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BC11" w14:textId="512805B8" w:rsidR="00692B2F" w:rsidRPr="00E030CA" w:rsidRDefault="00D03EC6" w:rsidP="00D03EC6">
      <w:pPr>
        <w:tabs>
          <w:tab w:val="left" w:pos="4536"/>
        </w:tabs>
        <w:suppressAutoHyphens/>
        <w:jc w:val="both"/>
        <w:rPr>
          <w:rFonts w:ascii="Arial" w:hAnsi="Arial" w:cs="Arial"/>
          <w:spacing w:val="-3"/>
          <w:szCs w:val="20"/>
        </w:rPr>
      </w:pPr>
      <w:r w:rsidRPr="00E030CA">
        <w:rPr>
          <w:rFonts w:ascii="Arial" w:hAnsi="Arial" w:cs="Arial"/>
          <w:spacing w:val="-3"/>
          <w:szCs w:val="20"/>
        </w:rPr>
        <w:tab/>
      </w:r>
      <w:r w:rsidR="00692B2F" w:rsidRPr="00E030CA">
        <w:rPr>
          <w:rFonts w:ascii="Arial" w:hAnsi="Arial" w:cs="Arial"/>
          <w:spacing w:val="-3"/>
          <w:szCs w:val="20"/>
        </w:rPr>
        <w:t>Bruxelles, le</w:t>
      </w:r>
    </w:p>
    <w:p w14:paraId="2F0CBC12" w14:textId="42589878" w:rsidR="00F37F37" w:rsidRPr="00E030CA" w:rsidRDefault="00F37F37" w:rsidP="00F37F37">
      <w:pPr>
        <w:tabs>
          <w:tab w:val="left" w:pos="-720"/>
        </w:tabs>
        <w:suppressAutoHyphens/>
        <w:jc w:val="both"/>
        <w:rPr>
          <w:rFonts w:ascii="Arial" w:hAnsi="Arial" w:cs="Arial"/>
          <w:b/>
          <w:spacing w:val="-2"/>
        </w:rPr>
      </w:pPr>
    </w:p>
    <w:p w14:paraId="2F0CBC13" w14:textId="77777777" w:rsidR="004F2BAA" w:rsidRPr="00E030CA" w:rsidRDefault="004F2BAA" w:rsidP="00784C67">
      <w:pPr>
        <w:suppressAutoHyphens/>
        <w:ind w:left="5103"/>
        <w:jc w:val="both"/>
        <w:rPr>
          <w:rFonts w:ascii="Arial" w:hAnsi="Arial" w:cs="Arial"/>
          <w:spacing w:val="-3"/>
          <w:sz w:val="20"/>
          <w:szCs w:val="20"/>
        </w:rPr>
      </w:pPr>
    </w:p>
    <w:tbl>
      <w:tblPr>
        <w:tblW w:w="0" w:type="auto"/>
        <w:tblLayout w:type="fixed"/>
        <w:tblLook w:val="01E0" w:firstRow="1" w:lastRow="1" w:firstColumn="1" w:lastColumn="1" w:noHBand="0" w:noVBand="0"/>
      </w:tblPr>
      <w:tblGrid>
        <w:gridCol w:w="4503"/>
        <w:gridCol w:w="4783"/>
      </w:tblGrid>
      <w:tr w:rsidR="00E030CA" w:rsidRPr="00E030CA" w14:paraId="2F0CBC1B" w14:textId="77777777" w:rsidTr="00D03EC6">
        <w:tc>
          <w:tcPr>
            <w:tcW w:w="4503" w:type="dxa"/>
          </w:tcPr>
          <w:p w14:paraId="2F0CBC14" w14:textId="77777777" w:rsidR="00F13DD0" w:rsidRPr="00E030CA" w:rsidRDefault="00F13DD0" w:rsidP="00F13DD0">
            <w:pPr>
              <w:suppressAutoHyphens/>
              <w:rPr>
                <w:rFonts w:ascii="Arial" w:hAnsi="Arial" w:cs="Arial"/>
                <w:b/>
                <w:bCs/>
                <w:spacing w:val="-2"/>
                <w:sz w:val="20"/>
                <w:szCs w:val="20"/>
              </w:rPr>
            </w:pPr>
            <w:r w:rsidRPr="00E030CA">
              <w:rPr>
                <w:rFonts w:ascii="Arial" w:hAnsi="Arial" w:cs="Arial"/>
                <w:b/>
                <w:bCs/>
                <w:spacing w:val="-2"/>
                <w:sz w:val="20"/>
                <w:szCs w:val="20"/>
              </w:rPr>
              <w:t>RECOMMANDE</w:t>
            </w:r>
          </w:p>
          <w:p w14:paraId="2F0CBC15" w14:textId="77777777" w:rsidR="00692B2F" w:rsidRPr="00E030CA" w:rsidRDefault="00692B2F" w:rsidP="001334E1">
            <w:pPr>
              <w:suppressAutoHyphens/>
              <w:rPr>
                <w:rFonts w:ascii="Arial" w:hAnsi="Arial" w:cs="Arial"/>
                <w:b/>
                <w:bCs/>
                <w:spacing w:val="-2"/>
                <w:sz w:val="20"/>
                <w:szCs w:val="20"/>
              </w:rPr>
            </w:pPr>
            <w:r w:rsidRPr="00E030CA">
              <w:rPr>
                <w:rFonts w:ascii="Arial" w:hAnsi="Arial" w:cs="Arial"/>
                <w:b/>
                <w:bCs/>
                <w:spacing w:val="-2"/>
                <w:sz w:val="20"/>
                <w:szCs w:val="20"/>
              </w:rPr>
              <w:t>Région de Bruxelles-Capitale</w:t>
            </w:r>
          </w:p>
          <w:p w14:paraId="2F0CBC16" w14:textId="77777777" w:rsidR="00692B2F" w:rsidRPr="00E030CA" w:rsidRDefault="00692B2F" w:rsidP="00BD3B02">
            <w:pPr>
              <w:suppressAutoHyphens/>
              <w:rPr>
                <w:rFonts w:ascii="Arial" w:hAnsi="Arial" w:cs="Arial"/>
                <w:spacing w:val="-3"/>
                <w:sz w:val="18"/>
                <w:szCs w:val="18"/>
              </w:rPr>
            </w:pPr>
            <w:r w:rsidRPr="00E030CA">
              <w:rPr>
                <w:rFonts w:ascii="Arial" w:hAnsi="Arial" w:cs="Arial"/>
                <w:spacing w:val="-2"/>
                <w:sz w:val="18"/>
                <w:szCs w:val="18"/>
              </w:rPr>
              <w:t>Nos références</w:t>
            </w:r>
            <w:r w:rsidR="00BB5957" w:rsidRPr="00E030CA">
              <w:rPr>
                <w:rFonts w:ascii="Arial" w:hAnsi="Arial" w:cs="Arial"/>
                <w:spacing w:val="-2"/>
                <w:sz w:val="18"/>
                <w:szCs w:val="18"/>
              </w:rPr>
              <w:t xml:space="preserve"> </w:t>
            </w:r>
            <w:r w:rsidRPr="00E030CA">
              <w:rPr>
                <w:rFonts w:ascii="Arial" w:hAnsi="Arial" w:cs="Arial"/>
                <w:spacing w:val="-2"/>
                <w:sz w:val="18"/>
                <w:szCs w:val="18"/>
              </w:rPr>
              <w:t xml:space="preserve">: </w:t>
            </w:r>
            <w:r w:rsidR="00CC23F2" w:rsidRPr="00E030CA">
              <w:rPr>
                <w:rFonts w:ascii="Arial" w:hAnsi="Arial" w:cs="Arial"/>
                <w:noProof/>
                <w:spacing w:val="-2"/>
                <w:sz w:val="18"/>
                <w:szCs w:val="18"/>
              </w:rPr>
              <w:t>19/11/2020</w:t>
            </w:r>
            <w:r w:rsidRPr="00E030CA">
              <w:rPr>
                <w:rFonts w:ascii="Arial" w:hAnsi="Arial" w:cs="Arial"/>
                <w:spacing w:val="-2"/>
                <w:sz w:val="18"/>
                <w:szCs w:val="18"/>
              </w:rPr>
              <w:t>/IBGE/AUT/</w:t>
            </w:r>
            <w:r w:rsidR="00CC23F2" w:rsidRPr="00E030CA">
              <w:rPr>
                <w:rFonts w:ascii="Arial" w:hAnsi="Arial" w:cs="Arial"/>
                <w:noProof/>
                <w:spacing w:val="-2"/>
                <w:sz w:val="18"/>
                <w:szCs w:val="18"/>
              </w:rPr>
              <w:t>695.176</w:t>
            </w:r>
            <w:r w:rsidR="00BD3B02" w:rsidRPr="00E030CA">
              <w:rPr>
                <w:rFonts w:ascii="Arial" w:hAnsi="Arial" w:cs="Arial"/>
                <w:spacing w:val="-2"/>
                <w:sz w:val="18"/>
                <w:szCs w:val="18"/>
              </w:rPr>
              <w:t>/BWI</w:t>
            </w:r>
            <w:r w:rsidRPr="00E030CA">
              <w:rPr>
                <w:rFonts w:ascii="Arial" w:hAnsi="Arial" w:cs="Arial"/>
                <w:spacing w:val="-2"/>
                <w:sz w:val="18"/>
                <w:szCs w:val="18"/>
              </w:rPr>
              <w:t>/</w:t>
            </w:r>
            <w:r w:rsidR="00CC23F2" w:rsidRPr="00E030CA">
              <w:rPr>
                <w:rFonts w:ascii="Arial" w:hAnsi="Arial" w:cs="Arial"/>
                <w:noProof/>
                <w:spacing w:val="-2"/>
                <w:sz w:val="18"/>
                <w:szCs w:val="18"/>
              </w:rPr>
              <w:t>AVD</w:t>
            </w:r>
            <w:r w:rsidRPr="00E030CA">
              <w:rPr>
                <w:rFonts w:ascii="Arial" w:hAnsi="Arial" w:cs="Arial"/>
                <w:spacing w:val="-2"/>
                <w:sz w:val="18"/>
                <w:szCs w:val="18"/>
              </w:rPr>
              <w:t>/</w:t>
            </w:r>
          </w:p>
        </w:tc>
        <w:tc>
          <w:tcPr>
            <w:tcW w:w="4783" w:type="dxa"/>
          </w:tcPr>
          <w:p w14:paraId="2F0CBC17" w14:textId="1E3C3EB2" w:rsidR="00A61973" w:rsidRPr="00E030CA" w:rsidRDefault="00A90765" w:rsidP="00D03EC6">
            <w:pPr>
              <w:pStyle w:val="Style1"/>
              <w:rPr>
                <w:lang w:val="fr-BE"/>
              </w:rPr>
            </w:pPr>
            <w:r w:rsidRPr="00E030CA">
              <w:rPr>
                <w:noProof/>
                <w:lang w:val="fr-BE"/>
              </w:rPr>
              <w:t>CRELAN</w:t>
            </w:r>
            <w:r w:rsidRPr="00E030CA">
              <w:rPr>
                <w:lang w:val="fr-BE"/>
              </w:rPr>
              <w:t xml:space="preserve"> </w:t>
            </w:r>
            <w:r w:rsidRPr="00E030CA">
              <w:rPr>
                <w:noProof/>
                <w:lang w:val="fr-BE"/>
              </w:rPr>
              <w:t>S.A.</w:t>
            </w:r>
            <w:r w:rsidRPr="00E030CA">
              <w:rPr>
                <w:lang w:val="fr-BE"/>
              </w:rPr>
              <w:t xml:space="preserve"> </w:t>
            </w:r>
            <w:r w:rsidRPr="00E030CA">
              <w:rPr>
                <w:noProof/>
                <w:lang w:val="fr-BE"/>
              </w:rPr>
              <w:br/>
              <w:t>Monsieur</w:t>
            </w:r>
            <w:r w:rsidRPr="00E030CA">
              <w:rPr>
                <w:lang w:val="fr-BE"/>
              </w:rPr>
              <w:t xml:space="preserve"> </w:t>
            </w:r>
            <w:r w:rsidRPr="00E030CA">
              <w:rPr>
                <w:noProof/>
                <w:lang w:val="fr-BE"/>
              </w:rPr>
              <w:t>Pascal</w:t>
            </w:r>
            <w:r w:rsidRPr="00E030CA">
              <w:rPr>
                <w:lang w:val="fr-BE"/>
              </w:rPr>
              <w:t xml:space="preserve"> </w:t>
            </w:r>
            <w:r w:rsidRPr="00E030CA">
              <w:rPr>
                <w:noProof/>
                <w:lang w:val="fr-BE"/>
              </w:rPr>
              <w:t>GEZELS</w:t>
            </w:r>
            <w:r w:rsidRPr="00E030CA">
              <w:rPr>
                <w:lang w:val="fr-BE"/>
              </w:rPr>
              <w:t xml:space="preserve"> </w:t>
            </w:r>
            <w:r w:rsidRPr="00E030CA">
              <w:rPr>
                <w:noProof/>
                <w:lang w:val="fr-BE"/>
              </w:rPr>
              <w:br/>
              <w:t>Boulevard Sylvain Dupuis</w:t>
            </w:r>
            <w:r w:rsidRPr="00E030CA">
              <w:rPr>
                <w:lang w:val="fr-BE"/>
              </w:rPr>
              <w:t xml:space="preserve"> </w:t>
            </w:r>
            <w:r w:rsidRPr="00E030CA">
              <w:rPr>
                <w:noProof/>
                <w:lang w:val="fr-BE"/>
              </w:rPr>
              <w:t>251</w:t>
            </w:r>
            <w:r w:rsidRPr="00E030CA">
              <w:rPr>
                <w:lang w:val="fr-BE"/>
              </w:rPr>
              <w:t xml:space="preserve">  </w:t>
            </w:r>
            <w:r w:rsidRPr="00E030CA">
              <w:rPr>
                <w:noProof/>
                <w:lang w:val="fr-BE"/>
              </w:rPr>
              <w:br/>
              <w:t>1070</w:t>
            </w:r>
            <w:r w:rsidRPr="00E030CA">
              <w:rPr>
                <w:lang w:val="fr-BE"/>
              </w:rPr>
              <w:t xml:space="preserve"> </w:t>
            </w:r>
            <w:r w:rsidRPr="00E030CA">
              <w:rPr>
                <w:noProof/>
                <w:lang w:val="fr-BE"/>
              </w:rPr>
              <w:t>BRUXELLES</w:t>
            </w:r>
            <w:r w:rsidR="00CC23F2" w:rsidRPr="00E030CA">
              <w:rPr>
                <w:lang w:val="fr-BE"/>
              </w:rPr>
              <w:t xml:space="preserve">            </w:t>
            </w:r>
          </w:p>
          <w:p w14:paraId="2F0CBC18" w14:textId="77777777" w:rsidR="00692B2F" w:rsidRPr="00E030CA" w:rsidRDefault="00692B2F" w:rsidP="00A61973">
            <w:pPr>
              <w:ind w:firstLine="720"/>
              <w:rPr>
                <w:rFonts w:ascii="Arial" w:hAnsi="Arial" w:cs="Arial"/>
                <w:sz w:val="22"/>
                <w:szCs w:val="22"/>
              </w:rPr>
            </w:pPr>
          </w:p>
          <w:p w14:paraId="2F0CBC19" w14:textId="77777777" w:rsidR="00A61973" w:rsidRPr="00E030CA" w:rsidRDefault="00A61973" w:rsidP="00A61973">
            <w:pPr>
              <w:ind w:firstLine="720"/>
              <w:rPr>
                <w:rFonts w:ascii="Arial" w:hAnsi="Arial" w:cs="Arial"/>
                <w:sz w:val="22"/>
                <w:szCs w:val="22"/>
              </w:rPr>
            </w:pPr>
          </w:p>
          <w:p w14:paraId="2F0CBC1A" w14:textId="77777777" w:rsidR="00A61973" w:rsidRPr="00E030CA" w:rsidRDefault="00A61973" w:rsidP="00A61973">
            <w:pPr>
              <w:ind w:firstLine="720"/>
              <w:rPr>
                <w:rFonts w:ascii="Arial" w:hAnsi="Arial" w:cs="Arial"/>
                <w:sz w:val="22"/>
                <w:szCs w:val="22"/>
              </w:rPr>
            </w:pPr>
          </w:p>
        </w:tc>
      </w:tr>
    </w:tbl>
    <w:p w14:paraId="2F0CBC1C" w14:textId="56086CEA" w:rsidR="00D75BAA" w:rsidRPr="00E030CA" w:rsidRDefault="00862AA4" w:rsidP="00D75BAA">
      <w:pPr>
        <w:pBdr>
          <w:top w:val="single" w:sz="4" w:space="1" w:color="auto"/>
        </w:pBdr>
        <w:suppressAutoHyphens/>
        <w:rPr>
          <w:rFonts w:ascii="Arial" w:hAnsi="Arial" w:cs="Arial"/>
          <w:spacing w:val="-2"/>
          <w:sz w:val="20"/>
          <w:szCs w:val="20"/>
        </w:rPr>
      </w:pPr>
      <w:r w:rsidRPr="00E030CA">
        <w:rPr>
          <w:rFonts w:ascii="Arial" w:hAnsi="Arial" w:cs="Arial"/>
          <w:b/>
          <w:bCs/>
          <w:spacing w:val="-2"/>
          <w:sz w:val="20"/>
          <w:szCs w:val="20"/>
        </w:rPr>
        <w:t>Coordonnées à BE</w:t>
      </w:r>
      <w:r w:rsidR="00D75BAA" w:rsidRPr="00E030CA">
        <w:rPr>
          <w:rFonts w:ascii="Arial" w:hAnsi="Arial" w:cs="Arial"/>
          <w:b/>
          <w:bCs/>
          <w:spacing w:val="-2"/>
          <w:sz w:val="20"/>
          <w:szCs w:val="20"/>
        </w:rPr>
        <w:t> :</w:t>
      </w:r>
    </w:p>
    <w:p w14:paraId="2F0CBC1D" w14:textId="77777777" w:rsidR="00D75BAA" w:rsidRPr="00E030CA" w:rsidRDefault="00CC23F2" w:rsidP="00D03EC6">
      <w:pPr>
        <w:pStyle w:val="Style1"/>
        <w:rPr>
          <w:lang w:val="fr-BE"/>
        </w:rPr>
      </w:pPr>
      <w:r w:rsidRPr="00E030CA">
        <w:rPr>
          <w:noProof/>
          <w:lang w:val="fr-BE"/>
        </w:rPr>
        <w:t>Dossier traité par : le service Autorisation</w:t>
      </w:r>
      <w:r w:rsidRPr="00E030CA">
        <w:rPr>
          <w:lang w:val="fr-BE"/>
        </w:rPr>
        <w:br/>
        <w:t>N° de dossier : [PE/1B/2018/695176]</w:t>
      </w:r>
      <w:r w:rsidRPr="00E030CA">
        <w:rPr>
          <w:lang w:val="fr-BE"/>
        </w:rPr>
        <w:br/>
        <w:t>Votre contact : VAN DEN BROECK Ali - Gestionnaire de permis d'environnement</w:t>
      </w:r>
      <w:r w:rsidRPr="00E030CA">
        <w:rPr>
          <w:lang w:val="fr-BE"/>
        </w:rPr>
        <w:br/>
      </w:r>
      <w:proofErr w:type="gramStart"/>
      <w:r w:rsidRPr="00E030CA">
        <w:rPr>
          <w:lang w:val="fr-BE"/>
        </w:rPr>
        <w:t>Tél:</w:t>
      </w:r>
      <w:proofErr w:type="gramEnd"/>
      <w:r w:rsidRPr="00E030CA">
        <w:rPr>
          <w:lang w:val="fr-BE"/>
        </w:rPr>
        <w:t xml:space="preserve"> 02/775 7697</w:t>
      </w:r>
      <w:r w:rsidRPr="00E030CA">
        <w:rPr>
          <w:lang w:val="fr-BE"/>
        </w:rPr>
        <w:br/>
        <w:t xml:space="preserve">Fax : </w:t>
      </w:r>
      <w:r w:rsidRPr="00E030CA">
        <w:rPr>
          <w:lang w:val="fr-BE"/>
        </w:rPr>
        <w:br/>
        <w:t xml:space="preserve">E-mail: </w:t>
      </w:r>
      <w:proofErr w:type="spellStart"/>
      <w:r w:rsidRPr="00E030CA">
        <w:rPr>
          <w:lang w:val="fr-BE"/>
        </w:rPr>
        <w:t>avandenbroeck@environnement.brussels</w:t>
      </w:r>
      <w:proofErr w:type="spellEnd"/>
    </w:p>
    <w:p w14:paraId="2F0CBC1E" w14:textId="77777777" w:rsidR="00D75BAA" w:rsidRPr="00E030CA" w:rsidRDefault="00D75BAA" w:rsidP="00D75BAA">
      <w:pPr>
        <w:suppressAutoHyphens/>
        <w:rPr>
          <w:rFonts w:ascii="Arial" w:hAnsi="Arial" w:cs="Arial"/>
          <w:b/>
          <w:spacing w:val="-2"/>
          <w:sz w:val="20"/>
          <w:szCs w:val="20"/>
        </w:rPr>
      </w:pPr>
      <w:r w:rsidRPr="00E030CA">
        <w:rPr>
          <w:rFonts w:ascii="Arial" w:hAnsi="Arial" w:cs="Arial"/>
          <w:b/>
          <w:spacing w:val="-2"/>
          <w:sz w:val="20"/>
          <w:szCs w:val="20"/>
        </w:rPr>
        <w:t>Coordonnées du(des) demandeur(s) :</w:t>
      </w:r>
    </w:p>
    <w:tbl>
      <w:tblPr>
        <w:tblW w:w="0" w:type="auto"/>
        <w:tblCellSpacing w:w="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8930"/>
      </w:tblGrid>
      <w:tr w:rsidR="00E030CA" w:rsidRPr="00E030CA" w14:paraId="2F0CBC21" w14:textId="77777777" w:rsidTr="00217ABF">
        <w:trPr>
          <w:tblCellSpacing w:w="0" w:type="dxa"/>
        </w:trPr>
        <w:tc>
          <w:tcPr>
            <w:tcW w:w="8930" w:type="dxa"/>
            <w:shd w:val="clear" w:color="auto" w:fill="FFFFFF"/>
          </w:tcPr>
          <w:p w14:paraId="2F0CBC1F" w14:textId="77777777" w:rsidR="00652983" w:rsidRPr="00E030CA" w:rsidRDefault="00CC23F2" w:rsidP="00D03EC6">
            <w:pPr>
              <w:pStyle w:val="Style1"/>
              <w:rPr>
                <w:lang w:val="fr-BE"/>
              </w:rPr>
            </w:pPr>
            <w:r w:rsidRPr="00E030CA">
              <w:rPr>
                <w:noProof/>
                <w:lang w:val="fr-BE"/>
              </w:rPr>
              <w:t>CRELAN - S.A. (GEZELS)</w:t>
            </w:r>
          </w:p>
          <w:p w14:paraId="2F0CBC20" w14:textId="29A272D4" w:rsidR="00D669EE" w:rsidRPr="00E030CA" w:rsidRDefault="00D85288" w:rsidP="00D03EC6">
            <w:pPr>
              <w:pStyle w:val="Style1"/>
              <w:rPr>
                <w:rFonts w:ascii="Calibri" w:hAnsi="Calibri" w:cs="Times New Roman"/>
                <w:sz w:val="22"/>
                <w:szCs w:val="22"/>
                <w:lang w:val="fr-BE" w:eastAsia="fr-BE"/>
              </w:rPr>
            </w:pPr>
            <w:r w:rsidRPr="00E030CA">
              <w:rPr>
                <w:noProof/>
                <w:lang w:val="fr-BE"/>
              </w:rPr>
              <w:t>Boulevard Sylvain Dupuis</w:t>
            </w:r>
            <w:r w:rsidRPr="00E030CA">
              <w:rPr>
                <w:lang w:val="fr-BE"/>
              </w:rPr>
              <w:t xml:space="preserve"> </w:t>
            </w:r>
            <w:r w:rsidRPr="00E030CA">
              <w:rPr>
                <w:noProof/>
                <w:lang w:val="fr-BE"/>
              </w:rPr>
              <w:t>251</w:t>
            </w:r>
            <w:r w:rsidR="009B0B6F" w:rsidRPr="00E030CA">
              <w:rPr>
                <w:lang w:val="fr-BE"/>
              </w:rPr>
              <w:t xml:space="preserve">, </w:t>
            </w:r>
            <w:r w:rsidR="00CC23F2" w:rsidRPr="00E030CA">
              <w:rPr>
                <w:noProof/>
                <w:lang w:val="fr-BE"/>
              </w:rPr>
              <w:t>1070</w:t>
            </w:r>
            <w:r w:rsidR="00D669EE" w:rsidRPr="00E030CA">
              <w:rPr>
                <w:lang w:val="fr-BE"/>
              </w:rPr>
              <w:t xml:space="preserve"> </w:t>
            </w:r>
            <w:r w:rsidR="00CC23F2" w:rsidRPr="00E030CA">
              <w:rPr>
                <w:noProof/>
                <w:lang w:val="fr-BE"/>
              </w:rPr>
              <w:t>BRUXELLES</w:t>
            </w:r>
          </w:p>
        </w:tc>
      </w:tr>
    </w:tbl>
    <w:p w14:paraId="2F0CBC22" w14:textId="77777777" w:rsidR="00D75BAA" w:rsidRPr="00E030CA" w:rsidRDefault="00D75BAA" w:rsidP="00D75BAA">
      <w:pPr>
        <w:suppressAutoHyphens/>
        <w:rPr>
          <w:rFonts w:ascii="Arial" w:hAnsi="Arial" w:cs="Arial"/>
          <w:b/>
          <w:spacing w:val="-2"/>
          <w:sz w:val="20"/>
          <w:szCs w:val="20"/>
        </w:rPr>
      </w:pPr>
      <w:r w:rsidRPr="00E030CA">
        <w:rPr>
          <w:rFonts w:ascii="Arial" w:hAnsi="Arial" w:cs="Arial"/>
          <w:b/>
          <w:spacing w:val="-2"/>
          <w:sz w:val="20"/>
          <w:szCs w:val="20"/>
        </w:rPr>
        <w:t>Lieu d’exploitation :</w:t>
      </w:r>
    </w:p>
    <w:p w14:paraId="2F0CBC23" w14:textId="41A463BF" w:rsidR="00D75BAA" w:rsidRPr="00E030CA" w:rsidRDefault="00CC23F2" w:rsidP="00D03EC6">
      <w:pPr>
        <w:pStyle w:val="Style1"/>
        <w:rPr>
          <w:lang w:val="fr-BE"/>
        </w:rPr>
      </w:pPr>
      <w:r w:rsidRPr="00E030CA">
        <w:rPr>
          <w:noProof/>
          <w:lang w:val="fr-BE"/>
        </w:rPr>
        <w:t>Boulevard Sylvain Dupuis</w:t>
      </w:r>
      <w:r w:rsidRPr="00E030CA">
        <w:rPr>
          <w:lang w:val="fr-BE"/>
        </w:rPr>
        <w:t xml:space="preserve"> </w:t>
      </w:r>
      <w:r w:rsidRPr="00E030CA">
        <w:rPr>
          <w:noProof/>
          <w:lang w:val="fr-BE"/>
        </w:rPr>
        <w:t>251</w:t>
      </w:r>
      <w:r w:rsidR="009B0B6F" w:rsidRPr="00E030CA">
        <w:rPr>
          <w:lang w:val="fr-BE"/>
        </w:rPr>
        <w:t xml:space="preserve">, </w:t>
      </w:r>
      <w:r w:rsidRPr="00E030CA">
        <w:rPr>
          <w:noProof/>
          <w:lang w:val="fr-BE"/>
        </w:rPr>
        <w:t>1070</w:t>
      </w:r>
      <w:r w:rsidRPr="00E030CA">
        <w:rPr>
          <w:lang w:val="fr-BE"/>
        </w:rPr>
        <w:t xml:space="preserve"> </w:t>
      </w:r>
      <w:r w:rsidRPr="00E030CA">
        <w:rPr>
          <w:noProof/>
          <w:lang w:val="fr-BE"/>
        </w:rPr>
        <w:t>Anderlecht</w:t>
      </w:r>
    </w:p>
    <w:p w14:paraId="2F0CBC24" w14:textId="77777777" w:rsidR="00692B2F" w:rsidRPr="00E030CA" w:rsidRDefault="00692B2F" w:rsidP="006F14EF">
      <w:pPr>
        <w:pBdr>
          <w:top w:val="single" w:sz="4" w:space="1" w:color="auto"/>
        </w:pBdr>
        <w:suppressAutoHyphens/>
        <w:jc w:val="both"/>
        <w:rPr>
          <w:rFonts w:ascii="Arial" w:hAnsi="Arial" w:cs="Arial"/>
          <w:spacing w:val="-2"/>
          <w:sz w:val="20"/>
          <w:szCs w:val="20"/>
        </w:rPr>
      </w:pPr>
    </w:p>
    <w:p w14:paraId="2F0CBC25" w14:textId="74670EDA" w:rsidR="00692B2F" w:rsidRPr="00E030CA" w:rsidRDefault="00AD20D1" w:rsidP="006F14EF">
      <w:pPr>
        <w:suppressAutoHyphens/>
        <w:jc w:val="both"/>
        <w:rPr>
          <w:rFonts w:ascii="Arial" w:hAnsi="Arial" w:cs="Arial"/>
          <w:spacing w:val="-2"/>
          <w:sz w:val="20"/>
          <w:szCs w:val="20"/>
        </w:rPr>
      </w:pPr>
      <w:r w:rsidRPr="00E030CA">
        <w:rPr>
          <w:rFonts w:ascii="Arial" w:hAnsi="Arial" w:cs="Arial"/>
          <w:noProof/>
          <w:spacing w:val="-2"/>
          <w:sz w:val="20"/>
          <w:szCs w:val="20"/>
        </w:rPr>
        <w:t>Monsieur</w:t>
      </w:r>
      <w:r w:rsidR="00692B2F" w:rsidRPr="00E030CA">
        <w:rPr>
          <w:rFonts w:ascii="Arial" w:hAnsi="Arial" w:cs="Arial"/>
          <w:spacing w:val="-2"/>
          <w:sz w:val="20"/>
          <w:szCs w:val="20"/>
        </w:rPr>
        <w:t>,</w:t>
      </w:r>
    </w:p>
    <w:p w14:paraId="2F0CBC26" w14:textId="77777777" w:rsidR="00144CD6" w:rsidRPr="00E030CA" w:rsidRDefault="00144CD6" w:rsidP="006F14EF">
      <w:pPr>
        <w:rPr>
          <w:rFonts w:ascii="Arial" w:hAnsi="Arial" w:cs="Arial"/>
          <w:sz w:val="20"/>
          <w:szCs w:val="20"/>
        </w:rPr>
      </w:pPr>
    </w:p>
    <w:p w14:paraId="2F0CBC27" w14:textId="487457D0" w:rsidR="00EA0C49" w:rsidRPr="00E030CA" w:rsidRDefault="00EA0C49" w:rsidP="00EA0C49">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 xml:space="preserve">Vous trouverez, ci-joint, un exemplaire de la décision prise </w:t>
      </w:r>
      <w:r w:rsidR="00862AA4" w:rsidRPr="00E030CA">
        <w:rPr>
          <w:rFonts w:ascii="Arial" w:hAnsi="Arial" w:cs="Arial"/>
          <w:spacing w:val="-2"/>
          <w:sz w:val="20"/>
          <w:szCs w:val="20"/>
          <w:lang w:val="fr-FR"/>
        </w:rPr>
        <w:t>par Bruxelles Environnement - B.</w:t>
      </w:r>
      <w:r w:rsidRPr="00E030CA">
        <w:rPr>
          <w:rFonts w:ascii="Arial" w:hAnsi="Arial" w:cs="Arial"/>
          <w:spacing w:val="-2"/>
          <w:sz w:val="20"/>
          <w:szCs w:val="20"/>
          <w:lang w:val="fr-FR"/>
        </w:rPr>
        <w:t xml:space="preserve">E. au sujet de la demande de </w:t>
      </w:r>
      <w:r w:rsidR="00CC23F2" w:rsidRPr="00E030CA">
        <w:rPr>
          <w:rFonts w:ascii="Arial" w:hAnsi="Arial" w:cs="Arial"/>
          <w:noProof/>
          <w:spacing w:val="-2"/>
          <w:sz w:val="20"/>
          <w:szCs w:val="20"/>
          <w:lang w:val="fr-FR"/>
        </w:rPr>
        <w:t>Permis d'environnement</w:t>
      </w:r>
      <w:r w:rsidRPr="00E030CA">
        <w:rPr>
          <w:rFonts w:ascii="Arial" w:hAnsi="Arial" w:cs="Arial"/>
          <w:b/>
          <w:bCs/>
          <w:sz w:val="20"/>
          <w:lang w:val="fr-FR"/>
        </w:rPr>
        <w:t xml:space="preserve"> </w:t>
      </w:r>
      <w:r w:rsidRPr="00E030CA">
        <w:rPr>
          <w:rFonts w:ascii="Arial" w:hAnsi="Arial" w:cs="Arial"/>
          <w:spacing w:val="-2"/>
          <w:sz w:val="20"/>
          <w:szCs w:val="20"/>
          <w:lang w:val="fr-FR"/>
        </w:rPr>
        <w:t>relative à des installations situées à l'adresse reprise ci-dessus.</w:t>
      </w:r>
    </w:p>
    <w:p w14:paraId="2F0CBC28" w14:textId="77777777" w:rsidR="00EA0C49" w:rsidRPr="00E030CA" w:rsidRDefault="00EA0C49" w:rsidP="00EA0C49">
      <w:pPr>
        <w:tabs>
          <w:tab w:val="left" w:pos="-720"/>
        </w:tabs>
        <w:suppressAutoHyphens/>
        <w:jc w:val="both"/>
        <w:rPr>
          <w:rFonts w:ascii="Arial" w:hAnsi="Arial" w:cs="Arial"/>
          <w:spacing w:val="-2"/>
          <w:sz w:val="20"/>
          <w:szCs w:val="20"/>
          <w:lang w:val="fr-FR"/>
        </w:rPr>
      </w:pPr>
    </w:p>
    <w:p w14:paraId="2F0CBC29" w14:textId="77777777" w:rsidR="00EA0C49" w:rsidRPr="00E030CA" w:rsidRDefault="00EA0C49" w:rsidP="00D90915">
      <w:pPr>
        <w:jc w:val="both"/>
        <w:rPr>
          <w:rFonts w:ascii="Arial" w:hAnsi="Arial" w:cs="Arial"/>
          <w:sz w:val="20"/>
          <w:szCs w:val="20"/>
          <w:lang w:val="fr-FR"/>
        </w:rPr>
      </w:pPr>
      <w:r w:rsidRPr="00E030CA">
        <w:rPr>
          <w:rFonts w:ascii="Arial" w:hAnsi="Arial" w:cs="Arial"/>
          <w:sz w:val="20"/>
          <w:szCs w:val="20"/>
          <w:lang w:val="fr-FR"/>
        </w:rPr>
        <w:t>N’hésitez pas à contacter l’agent ayant traité votre dossier (voir coordonnées ci-dessus) pour toute question portant sur le contenu de cette décision.</w:t>
      </w:r>
    </w:p>
    <w:p w14:paraId="2F0CBC2A" w14:textId="77777777" w:rsidR="00A61F2A" w:rsidRPr="00E030CA" w:rsidRDefault="00A61F2A" w:rsidP="00EA0C49">
      <w:pPr>
        <w:tabs>
          <w:tab w:val="left" w:pos="-720"/>
        </w:tabs>
        <w:suppressAutoHyphens/>
        <w:jc w:val="both"/>
        <w:rPr>
          <w:rFonts w:ascii="Arial" w:hAnsi="Arial" w:cs="Arial"/>
          <w:b/>
          <w:spacing w:val="-2"/>
          <w:sz w:val="20"/>
          <w:szCs w:val="20"/>
          <w:lang w:val="fr-FR"/>
        </w:rPr>
      </w:pPr>
    </w:p>
    <w:p w14:paraId="2F0CBC2B" w14:textId="77777777" w:rsidR="00EA0C49" w:rsidRPr="00E030CA" w:rsidRDefault="00EA0C49" w:rsidP="00EA0C49">
      <w:pPr>
        <w:tabs>
          <w:tab w:val="left" w:pos="-720"/>
        </w:tabs>
        <w:suppressAutoHyphens/>
        <w:jc w:val="both"/>
        <w:rPr>
          <w:rFonts w:ascii="Arial" w:hAnsi="Arial" w:cs="Arial"/>
          <w:b/>
          <w:spacing w:val="-2"/>
          <w:sz w:val="20"/>
          <w:szCs w:val="20"/>
          <w:lang w:val="fr-FR"/>
        </w:rPr>
      </w:pPr>
      <w:r w:rsidRPr="00E030CA">
        <w:rPr>
          <w:rFonts w:ascii="Arial" w:hAnsi="Arial" w:cs="Arial"/>
          <w:b/>
          <w:spacing w:val="-2"/>
          <w:sz w:val="20"/>
          <w:szCs w:val="20"/>
          <w:lang w:val="fr-FR"/>
        </w:rPr>
        <w:t>Nous attirons votre attention sur les dispositions suivantes :</w:t>
      </w:r>
    </w:p>
    <w:p w14:paraId="2F0CBC2C" w14:textId="77777777" w:rsidR="00EA0C49" w:rsidRPr="00E030CA" w:rsidRDefault="00EA0C49" w:rsidP="00EA0C49">
      <w:pPr>
        <w:tabs>
          <w:tab w:val="left" w:pos="-720"/>
        </w:tabs>
        <w:suppressAutoHyphens/>
        <w:jc w:val="both"/>
        <w:rPr>
          <w:rFonts w:ascii="Arial" w:hAnsi="Arial" w:cs="Arial"/>
          <w:b/>
          <w:bCs/>
          <w:sz w:val="20"/>
          <w:lang w:val="fr-FR"/>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244"/>
        <w:gridCol w:w="2126"/>
      </w:tblGrid>
      <w:tr w:rsidR="00E030CA" w:rsidRPr="00E030CA" w14:paraId="37E0E92B" w14:textId="77777777" w:rsidTr="00DD091E">
        <w:tc>
          <w:tcPr>
            <w:tcW w:w="2197" w:type="dxa"/>
            <w:shd w:val="clear" w:color="auto" w:fill="auto"/>
          </w:tcPr>
          <w:p w14:paraId="30BE97C8" w14:textId="77777777" w:rsidR="009B0B6F" w:rsidRPr="00E030CA" w:rsidRDefault="009B0B6F" w:rsidP="009B0B6F">
            <w:pPr>
              <w:tabs>
                <w:tab w:val="left" w:pos="-720"/>
              </w:tabs>
              <w:suppressAutoHyphens/>
              <w:jc w:val="center"/>
              <w:rPr>
                <w:rFonts w:ascii="Arial" w:hAnsi="Arial" w:cs="Arial"/>
                <w:b/>
                <w:spacing w:val="-2"/>
                <w:sz w:val="20"/>
                <w:szCs w:val="20"/>
                <w:lang w:val="fr-FR"/>
              </w:rPr>
            </w:pPr>
            <w:r w:rsidRPr="00E030CA">
              <w:rPr>
                <w:rFonts w:ascii="Arial" w:hAnsi="Arial" w:cs="Arial"/>
                <w:b/>
                <w:spacing w:val="-2"/>
                <w:sz w:val="20"/>
                <w:szCs w:val="20"/>
                <w:lang w:val="fr-FR"/>
              </w:rPr>
              <w:t>Délai</w:t>
            </w:r>
          </w:p>
        </w:tc>
        <w:tc>
          <w:tcPr>
            <w:tcW w:w="5244" w:type="dxa"/>
            <w:shd w:val="clear" w:color="auto" w:fill="auto"/>
          </w:tcPr>
          <w:p w14:paraId="1AD1AE79" w14:textId="77777777" w:rsidR="009B0B6F" w:rsidRPr="00E030CA" w:rsidRDefault="009B0B6F" w:rsidP="009B0B6F">
            <w:pPr>
              <w:tabs>
                <w:tab w:val="left" w:pos="-720"/>
              </w:tabs>
              <w:suppressAutoHyphens/>
              <w:jc w:val="center"/>
              <w:rPr>
                <w:rFonts w:ascii="Arial" w:hAnsi="Arial" w:cs="Arial"/>
                <w:b/>
                <w:spacing w:val="-2"/>
                <w:sz w:val="20"/>
                <w:szCs w:val="20"/>
                <w:lang w:val="fr-FR"/>
              </w:rPr>
            </w:pPr>
            <w:r w:rsidRPr="00E030CA">
              <w:rPr>
                <w:rFonts w:ascii="Arial" w:hAnsi="Arial" w:cs="Arial"/>
                <w:b/>
                <w:spacing w:val="-2"/>
                <w:sz w:val="20"/>
                <w:szCs w:val="20"/>
                <w:lang w:val="fr-FR"/>
              </w:rPr>
              <w:t>Informations et documents à transmettre à Bruxelles Environnement</w:t>
            </w:r>
          </w:p>
        </w:tc>
        <w:tc>
          <w:tcPr>
            <w:tcW w:w="2126" w:type="dxa"/>
            <w:shd w:val="clear" w:color="auto" w:fill="auto"/>
          </w:tcPr>
          <w:p w14:paraId="791F1120" w14:textId="77777777" w:rsidR="009B0B6F" w:rsidRPr="00E030CA" w:rsidRDefault="009B0B6F" w:rsidP="009B0B6F">
            <w:pPr>
              <w:tabs>
                <w:tab w:val="left" w:pos="-720"/>
              </w:tabs>
              <w:suppressAutoHyphens/>
              <w:jc w:val="center"/>
              <w:rPr>
                <w:rFonts w:ascii="Arial" w:hAnsi="Arial" w:cs="Arial"/>
                <w:b/>
                <w:spacing w:val="-2"/>
                <w:sz w:val="20"/>
                <w:szCs w:val="20"/>
                <w:lang w:val="fr-FR"/>
              </w:rPr>
            </w:pPr>
            <w:r w:rsidRPr="00E030CA">
              <w:rPr>
                <w:rFonts w:ascii="Arial" w:hAnsi="Arial" w:cs="Arial"/>
                <w:b/>
                <w:spacing w:val="-2"/>
                <w:sz w:val="20"/>
                <w:szCs w:val="20"/>
                <w:lang w:val="fr-FR"/>
              </w:rPr>
              <w:t>Référence du permis</w:t>
            </w:r>
          </w:p>
        </w:tc>
      </w:tr>
      <w:tr w:rsidR="00E030CA" w:rsidRPr="00E030CA" w14:paraId="44E58C10" w14:textId="77777777" w:rsidTr="00DD091E">
        <w:tc>
          <w:tcPr>
            <w:tcW w:w="2197" w:type="dxa"/>
            <w:shd w:val="clear" w:color="auto" w:fill="auto"/>
          </w:tcPr>
          <w:p w14:paraId="4A5DE9DE"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1er juin 2021</w:t>
            </w:r>
          </w:p>
        </w:tc>
        <w:tc>
          <w:tcPr>
            <w:tcW w:w="5244" w:type="dxa"/>
            <w:shd w:val="clear" w:color="auto" w:fill="auto"/>
          </w:tcPr>
          <w:p w14:paraId="0FE1BBEC"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Plan des emplacements de parking extérieurs</w:t>
            </w:r>
          </w:p>
        </w:tc>
        <w:tc>
          <w:tcPr>
            <w:tcW w:w="2126" w:type="dxa"/>
            <w:shd w:val="clear" w:color="auto" w:fill="auto"/>
          </w:tcPr>
          <w:p w14:paraId="61F31124"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B.4</w:t>
            </w:r>
          </w:p>
        </w:tc>
      </w:tr>
      <w:tr w:rsidR="00E030CA" w:rsidRPr="00E030CA" w14:paraId="4475DFDA" w14:textId="77777777" w:rsidTr="00DD091E">
        <w:tc>
          <w:tcPr>
            <w:tcW w:w="2197" w:type="dxa"/>
            <w:shd w:val="clear" w:color="auto" w:fill="auto"/>
          </w:tcPr>
          <w:p w14:paraId="353B1090"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1er juin 2021</w:t>
            </w:r>
          </w:p>
        </w:tc>
        <w:tc>
          <w:tcPr>
            <w:tcW w:w="5244" w:type="dxa"/>
            <w:shd w:val="clear" w:color="auto" w:fill="auto"/>
          </w:tcPr>
          <w:p w14:paraId="35F73A7B"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Preuve (photos, …) d’apposition de pictogrammes sur les portes des locaux citernes.</w:t>
            </w:r>
          </w:p>
        </w:tc>
        <w:tc>
          <w:tcPr>
            <w:tcW w:w="2126" w:type="dxa"/>
            <w:shd w:val="clear" w:color="auto" w:fill="auto"/>
          </w:tcPr>
          <w:p w14:paraId="688B562D"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B.7.1.5.1</w:t>
            </w:r>
          </w:p>
        </w:tc>
      </w:tr>
      <w:tr w:rsidR="00E030CA" w:rsidRPr="00E030CA" w14:paraId="22C7C23B" w14:textId="77777777" w:rsidTr="00DD091E">
        <w:tc>
          <w:tcPr>
            <w:tcW w:w="2197" w:type="dxa"/>
            <w:shd w:val="clear" w:color="auto" w:fill="auto"/>
          </w:tcPr>
          <w:p w14:paraId="7919906C"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1er juin 2021</w:t>
            </w:r>
          </w:p>
        </w:tc>
        <w:tc>
          <w:tcPr>
            <w:tcW w:w="5244" w:type="dxa"/>
            <w:shd w:val="clear" w:color="auto" w:fill="auto"/>
          </w:tcPr>
          <w:p w14:paraId="64C68474"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 xml:space="preserve">Preuve de la conformité des portes des cabines haute tension : RF 1/2h </w:t>
            </w:r>
          </w:p>
        </w:tc>
        <w:tc>
          <w:tcPr>
            <w:tcW w:w="2126" w:type="dxa"/>
            <w:shd w:val="clear" w:color="auto" w:fill="auto"/>
          </w:tcPr>
          <w:p w14:paraId="2ED454D9"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 xml:space="preserve">Art. 4, § B.10 </w:t>
            </w:r>
          </w:p>
        </w:tc>
      </w:tr>
      <w:tr w:rsidR="00E030CA" w:rsidRPr="00E030CA" w14:paraId="072B4A59" w14:textId="77777777" w:rsidTr="00DD091E">
        <w:tc>
          <w:tcPr>
            <w:tcW w:w="2197" w:type="dxa"/>
            <w:shd w:val="clear" w:color="auto" w:fill="auto"/>
          </w:tcPr>
          <w:p w14:paraId="64730A27"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1er juin 2021</w:t>
            </w:r>
          </w:p>
        </w:tc>
        <w:tc>
          <w:tcPr>
            <w:tcW w:w="5244" w:type="dxa"/>
            <w:shd w:val="clear" w:color="auto" w:fill="auto"/>
          </w:tcPr>
          <w:p w14:paraId="2C596744"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Preuve d’évacuation des dépôts du local qui jouxte le local des batteries stationnaires</w:t>
            </w:r>
          </w:p>
        </w:tc>
        <w:tc>
          <w:tcPr>
            <w:tcW w:w="2126" w:type="dxa"/>
            <w:shd w:val="clear" w:color="auto" w:fill="auto"/>
          </w:tcPr>
          <w:p w14:paraId="7CDB6129"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B.3.2.2</w:t>
            </w:r>
          </w:p>
        </w:tc>
      </w:tr>
      <w:tr w:rsidR="00E030CA" w:rsidRPr="00E030CA" w14:paraId="6845648A" w14:textId="77777777" w:rsidTr="00DD091E">
        <w:tc>
          <w:tcPr>
            <w:tcW w:w="2197" w:type="dxa"/>
            <w:shd w:val="clear" w:color="auto" w:fill="auto"/>
          </w:tcPr>
          <w:p w14:paraId="22CFF3E7"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1er juin 2021</w:t>
            </w:r>
          </w:p>
        </w:tc>
        <w:tc>
          <w:tcPr>
            <w:tcW w:w="5244" w:type="dxa"/>
            <w:shd w:val="clear" w:color="auto" w:fill="auto"/>
          </w:tcPr>
          <w:p w14:paraId="1ECCA7E8"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Preuve de l’évacuation du stockage dans le parking (photos, …)</w:t>
            </w:r>
          </w:p>
        </w:tc>
        <w:tc>
          <w:tcPr>
            <w:tcW w:w="2126" w:type="dxa"/>
            <w:shd w:val="clear" w:color="auto" w:fill="auto"/>
          </w:tcPr>
          <w:p w14:paraId="2C523198"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B.4.1.5</w:t>
            </w:r>
          </w:p>
        </w:tc>
      </w:tr>
      <w:tr w:rsidR="00E030CA" w:rsidRPr="00E030CA" w14:paraId="17E05A16" w14:textId="77777777" w:rsidTr="00DD091E">
        <w:tc>
          <w:tcPr>
            <w:tcW w:w="2197" w:type="dxa"/>
            <w:shd w:val="clear" w:color="auto" w:fill="auto"/>
          </w:tcPr>
          <w:p w14:paraId="492EF78C"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1er juin 2021</w:t>
            </w:r>
          </w:p>
        </w:tc>
        <w:tc>
          <w:tcPr>
            <w:tcW w:w="5244" w:type="dxa"/>
            <w:shd w:val="clear" w:color="auto" w:fill="auto"/>
          </w:tcPr>
          <w:p w14:paraId="29DB818A"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Preuve du remplacement de la plaque signalétique du groupe de froid en toiture</w:t>
            </w:r>
          </w:p>
        </w:tc>
        <w:tc>
          <w:tcPr>
            <w:tcW w:w="2126" w:type="dxa"/>
            <w:shd w:val="clear" w:color="auto" w:fill="auto"/>
          </w:tcPr>
          <w:p w14:paraId="65055024"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B.9.1.2.5</w:t>
            </w:r>
          </w:p>
        </w:tc>
      </w:tr>
      <w:tr w:rsidR="00E030CA" w:rsidRPr="00E030CA" w14:paraId="14B2A389" w14:textId="77777777" w:rsidTr="00DD091E">
        <w:tc>
          <w:tcPr>
            <w:tcW w:w="2197" w:type="dxa"/>
            <w:shd w:val="clear" w:color="auto" w:fill="auto"/>
          </w:tcPr>
          <w:p w14:paraId="14ECABC7"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 xml:space="preserve">26 octobre 2021* </w:t>
            </w:r>
          </w:p>
        </w:tc>
        <w:tc>
          <w:tcPr>
            <w:tcW w:w="5244" w:type="dxa"/>
            <w:shd w:val="clear" w:color="auto" w:fill="auto"/>
          </w:tcPr>
          <w:p w14:paraId="5686A418"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Preuves du respect des conditions relatives à la sécurité incendie (photos, factures, …)</w:t>
            </w:r>
          </w:p>
        </w:tc>
        <w:tc>
          <w:tcPr>
            <w:tcW w:w="2126" w:type="dxa"/>
            <w:shd w:val="clear" w:color="auto" w:fill="auto"/>
          </w:tcPr>
          <w:p w14:paraId="06520C68"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B.1. Point 1.2</w:t>
            </w:r>
          </w:p>
        </w:tc>
      </w:tr>
      <w:tr w:rsidR="00E030CA" w:rsidRPr="00E030CA" w14:paraId="47776E18" w14:textId="77777777" w:rsidTr="00DD091E">
        <w:tc>
          <w:tcPr>
            <w:tcW w:w="2197" w:type="dxa"/>
            <w:shd w:val="clear" w:color="auto" w:fill="auto"/>
          </w:tcPr>
          <w:p w14:paraId="243889A0"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26 octobre 2024</w:t>
            </w:r>
          </w:p>
        </w:tc>
        <w:tc>
          <w:tcPr>
            <w:tcW w:w="5244" w:type="dxa"/>
            <w:shd w:val="clear" w:color="auto" w:fill="auto"/>
          </w:tcPr>
          <w:p w14:paraId="28048436"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Preuve de la mise en œuvre du plan d’actions de l’audit énergétique</w:t>
            </w:r>
          </w:p>
        </w:tc>
        <w:tc>
          <w:tcPr>
            <w:tcW w:w="2126" w:type="dxa"/>
            <w:shd w:val="clear" w:color="auto" w:fill="auto"/>
          </w:tcPr>
          <w:p w14:paraId="5050D13A"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Art. 4, § C.6.</w:t>
            </w:r>
          </w:p>
        </w:tc>
      </w:tr>
    </w:tbl>
    <w:p w14:paraId="4BC76842" w14:textId="77777777" w:rsidR="009B0B6F" w:rsidRPr="00E030CA" w:rsidRDefault="009B0B6F" w:rsidP="009B0B6F">
      <w:pPr>
        <w:tabs>
          <w:tab w:val="left" w:pos="-720"/>
        </w:tabs>
        <w:suppressAutoHyphens/>
        <w:jc w:val="both"/>
        <w:rPr>
          <w:rFonts w:ascii="Arial" w:hAnsi="Arial" w:cs="Arial"/>
          <w:spacing w:val="-2"/>
          <w:sz w:val="20"/>
          <w:szCs w:val="20"/>
          <w:lang w:val="fr-FR"/>
        </w:rPr>
      </w:pPr>
    </w:p>
    <w:p w14:paraId="3BF78824" w14:textId="77777777" w:rsidR="009B0B6F" w:rsidRPr="00E030CA" w:rsidRDefault="009B0B6F" w:rsidP="009B0B6F">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 ce délai ne dispense en rien l’exploitant de se mettre immédiatement en conformité avec l’avis du service d’incendie.</w:t>
      </w:r>
    </w:p>
    <w:p w14:paraId="2F0CBC2E" w14:textId="77777777" w:rsidR="00D96F64" w:rsidRPr="00E030CA" w:rsidRDefault="00D96F64" w:rsidP="00D96F64">
      <w:pPr>
        <w:tabs>
          <w:tab w:val="left" w:pos="-720"/>
        </w:tabs>
        <w:suppressAutoHyphens/>
        <w:jc w:val="both"/>
        <w:rPr>
          <w:rFonts w:ascii="Arial" w:hAnsi="Arial" w:cs="Arial"/>
          <w:b/>
          <w:bCs/>
          <w:sz w:val="20"/>
          <w:lang w:val="fr-FR"/>
        </w:rPr>
      </w:pPr>
      <w:r w:rsidRPr="00E030CA">
        <w:rPr>
          <w:rFonts w:ascii="Arial" w:hAnsi="Arial" w:cs="Arial"/>
          <w:b/>
          <w:bCs/>
          <w:sz w:val="20"/>
          <w:lang w:val="fr-FR"/>
        </w:rPr>
        <w:t xml:space="preserve">- </w:t>
      </w:r>
      <w:r w:rsidRPr="00E030CA">
        <w:rPr>
          <w:rFonts w:ascii="Arial" w:hAnsi="Arial" w:cs="Arial"/>
          <w:b/>
          <w:bCs/>
          <w:sz w:val="20"/>
          <w:lang w:val="fr-FR"/>
        </w:rPr>
        <w:tab/>
      </w:r>
    </w:p>
    <w:p w14:paraId="55B20760" w14:textId="77777777" w:rsidR="005B39E8" w:rsidRPr="00E030CA" w:rsidRDefault="005B39E8" w:rsidP="005B39E8">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lastRenderedPageBreak/>
        <w:t>Nous vous rappelons qu'en cas de désaccord avec cette décision, un recours vous est ouvert, ainsi qu’à tout intéressé, auprès du Collège d'Environnement, bâtiment Arcadia, Mont des Arts, 10-13 à 1000 Bruxelles. Vous disposez d'un délai de trente jours à dater de la présente notification pour l'introduire par lettre recommandée.</w:t>
      </w:r>
    </w:p>
    <w:p w14:paraId="29D1BEB9" w14:textId="77777777" w:rsidR="005B39E8" w:rsidRPr="00E030CA" w:rsidRDefault="005B39E8" w:rsidP="005B39E8">
      <w:pPr>
        <w:tabs>
          <w:tab w:val="left" w:pos="-720"/>
        </w:tabs>
        <w:suppressAutoHyphens/>
        <w:jc w:val="both"/>
        <w:rPr>
          <w:rFonts w:ascii="Arial" w:hAnsi="Arial" w:cs="Arial"/>
          <w:spacing w:val="-2"/>
          <w:sz w:val="20"/>
          <w:szCs w:val="20"/>
          <w:lang w:val="fr-FR"/>
        </w:rPr>
      </w:pPr>
    </w:p>
    <w:p w14:paraId="6E8E98AB" w14:textId="77777777" w:rsidR="005B39E8" w:rsidRPr="00E030CA" w:rsidRDefault="005B39E8" w:rsidP="005B39E8">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 xml:space="preserve">En tant que titulaire du </w:t>
      </w:r>
      <w:r w:rsidRPr="00E030CA">
        <w:rPr>
          <w:rFonts w:ascii="Arial" w:hAnsi="Arial" w:cs="Arial"/>
          <w:noProof/>
          <w:spacing w:val="-2"/>
          <w:sz w:val="20"/>
          <w:szCs w:val="20"/>
          <w:lang w:val="fr-FR"/>
        </w:rPr>
        <w:t>Permis d'environnement</w:t>
      </w:r>
      <w:r w:rsidRPr="00E030CA">
        <w:rPr>
          <w:rFonts w:ascii="Arial" w:hAnsi="Arial" w:cs="Arial"/>
          <w:sz w:val="20"/>
          <w:lang w:val="fr-FR"/>
        </w:rPr>
        <w:t>, vous devez</w:t>
      </w:r>
      <w:r w:rsidRPr="00E030CA">
        <w:rPr>
          <w:rFonts w:ascii="Arial" w:hAnsi="Arial" w:cs="Arial"/>
          <w:spacing w:val="-2"/>
          <w:sz w:val="20"/>
          <w:szCs w:val="20"/>
          <w:lang w:val="fr-FR"/>
        </w:rPr>
        <w:t xml:space="preserve"> procéder, dans les quinze jours de la réception de la présente, à l'affichage d’un avis mentionnant l’existence de cette décision, sur l'immeuble abritant les installations et à proximité, en un endroit visible depuis la voie publique. L'affichage doit être maintenu en parfait état de visibilité et de lisibilité pendant une durée de quinze jours.</w:t>
      </w:r>
    </w:p>
    <w:p w14:paraId="2F5C81EB" w14:textId="77777777" w:rsidR="005B39E8" w:rsidRPr="00E030CA" w:rsidRDefault="005B39E8" w:rsidP="005B39E8">
      <w:pPr>
        <w:tabs>
          <w:tab w:val="left" w:pos="-720"/>
        </w:tabs>
        <w:suppressAutoHyphens/>
        <w:jc w:val="both"/>
        <w:rPr>
          <w:rFonts w:ascii="Arial" w:hAnsi="Arial" w:cs="Arial"/>
          <w:b/>
          <w:spacing w:val="-2"/>
          <w:sz w:val="20"/>
          <w:szCs w:val="20"/>
          <w:lang w:val="fr-FR"/>
        </w:rPr>
      </w:pPr>
      <w:r w:rsidRPr="00E030CA">
        <w:rPr>
          <w:rFonts w:ascii="Arial" w:hAnsi="Arial" w:cs="Arial"/>
          <w:b/>
          <w:spacing w:val="-2"/>
          <w:sz w:val="20"/>
          <w:szCs w:val="20"/>
          <w:lang w:val="fr-FR"/>
        </w:rPr>
        <w:t>A défaut de quoi, vous ne pourrez pas mettre en œuvre votre permis.</w:t>
      </w:r>
    </w:p>
    <w:p w14:paraId="5EE92BEF" w14:textId="77777777" w:rsidR="003866F4" w:rsidRPr="00E030CA" w:rsidRDefault="003866F4" w:rsidP="00EA0C49">
      <w:pPr>
        <w:tabs>
          <w:tab w:val="left" w:pos="-720"/>
        </w:tabs>
        <w:suppressAutoHyphens/>
        <w:jc w:val="both"/>
        <w:rPr>
          <w:rFonts w:ascii="Arial" w:hAnsi="Arial" w:cs="Arial"/>
          <w:spacing w:val="-2"/>
          <w:sz w:val="20"/>
          <w:szCs w:val="20"/>
          <w:lang w:val="fr-FR"/>
        </w:rPr>
      </w:pPr>
    </w:p>
    <w:p w14:paraId="2F0CBC48" w14:textId="77777777" w:rsidR="00EA0C49" w:rsidRPr="00E030CA" w:rsidRDefault="00EA0C49" w:rsidP="00EA0C49">
      <w:pPr>
        <w:tabs>
          <w:tab w:val="left" w:pos="-720"/>
        </w:tabs>
        <w:suppressAutoHyphens/>
        <w:jc w:val="both"/>
        <w:rPr>
          <w:rFonts w:ascii="Arial" w:hAnsi="Arial" w:cs="Arial"/>
          <w:spacing w:val="-2"/>
          <w:sz w:val="20"/>
          <w:szCs w:val="20"/>
          <w:lang w:val="fr-FR"/>
        </w:rPr>
      </w:pPr>
      <w:r w:rsidRPr="00E030CA">
        <w:rPr>
          <w:rFonts w:ascii="Arial" w:hAnsi="Arial" w:cs="Arial"/>
          <w:spacing w:val="-2"/>
          <w:sz w:val="20"/>
          <w:szCs w:val="20"/>
          <w:lang w:val="fr-FR"/>
        </w:rPr>
        <w:t>Pour vous aider à réaliser cet affichage, nous avons annexé à ce courrier un exemplaire de l'affiche composée d'un jeu de 4 feuilles de format A4.</w:t>
      </w:r>
    </w:p>
    <w:p w14:paraId="2F0CBC49" w14:textId="77777777" w:rsidR="00EA0C49" w:rsidRPr="00E030CA" w:rsidRDefault="00EA0C49" w:rsidP="00EA0C49">
      <w:pPr>
        <w:tabs>
          <w:tab w:val="left" w:pos="-720"/>
        </w:tabs>
        <w:suppressAutoHyphens/>
        <w:jc w:val="both"/>
        <w:rPr>
          <w:rFonts w:ascii="Arial" w:hAnsi="Arial" w:cs="Arial"/>
          <w:spacing w:val="-2"/>
          <w:sz w:val="20"/>
          <w:szCs w:val="20"/>
          <w:lang w:val="fr-FR"/>
        </w:rPr>
      </w:pPr>
    </w:p>
    <w:p w14:paraId="2F0CBC4A" w14:textId="77777777" w:rsidR="00EA0C49" w:rsidRPr="00E030CA" w:rsidRDefault="00EA0C49" w:rsidP="00EA0C49">
      <w:pPr>
        <w:tabs>
          <w:tab w:val="left" w:pos="-720"/>
        </w:tabs>
        <w:suppressAutoHyphens/>
        <w:jc w:val="both"/>
        <w:rPr>
          <w:rFonts w:ascii="Arial" w:hAnsi="Arial" w:cs="Arial"/>
          <w:spacing w:val="-2"/>
          <w:sz w:val="20"/>
          <w:szCs w:val="20"/>
          <w:lang w:val="fr-FR"/>
        </w:rPr>
      </w:pPr>
      <w:r w:rsidRPr="00E030CA">
        <w:rPr>
          <w:rFonts w:ascii="Arial" w:hAnsi="Arial" w:cs="Arial"/>
          <w:b/>
          <w:bCs/>
          <w:spacing w:val="-2"/>
          <w:sz w:val="20"/>
          <w:szCs w:val="20"/>
          <w:lang w:val="fr-FR"/>
        </w:rPr>
        <w:t>Vous êtes tenu de prendre contact avec l</w:t>
      </w:r>
      <w:r w:rsidR="00F0247F" w:rsidRPr="00E030CA">
        <w:rPr>
          <w:rFonts w:ascii="Arial" w:hAnsi="Arial" w:cs="Arial"/>
          <w:b/>
          <w:bCs/>
          <w:spacing w:val="-2"/>
          <w:sz w:val="20"/>
          <w:szCs w:val="20"/>
          <w:lang w:val="fr-FR"/>
        </w:rPr>
        <w:t xml:space="preserve">e service environnement de l’administration </w:t>
      </w:r>
      <w:r w:rsidRPr="00E030CA">
        <w:rPr>
          <w:rFonts w:ascii="Arial" w:hAnsi="Arial" w:cs="Arial"/>
          <w:b/>
          <w:bCs/>
          <w:spacing w:val="-2"/>
          <w:sz w:val="20"/>
          <w:szCs w:val="20"/>
          <w:lang w:val="fr-FR"/>
        </w:rPr>
        <w:t>communale du lieu d'exploitation (</w:t>
      </w:r>
      <w:r w:rsidR="00CC23F2" w:rsidRPr="00E030CA">
        <w:rPr>
          <w:rFonts w:ascii="Arial" w:hAnsi="Arial" w:cs="Arial"/>
          <w:b/>
          <w:bCs/>
          <w:noProof/>
          <w:spacing w:val="-2"/>
          <w:sz w:val="20"/>
          <w:szCs w:val="20"/>
          <w:lang w:val="fr-FR"/>
        </w:rPr>
        <w:t>02/558.08.48</w:t>
      </w:r>
      <w:r w:rsidRPr="00E030CA">
        <w:rPr>
          <w:rFonts w:ascii="Arial" w:hAnsi="Arial" w:cs="Arial"/>
          <w:b/>
          <w:bCs/>
          <w:sz w:val="20"/>
          <w:lang w:val="fr-FR"/>
        </w:rPr>
        <w:t xml:space="preserve">) </w:t>
      </w:r>
      <w:r w:rsidRPr="00E030CA">
        <w:rPr>
          <w:rFonts w:ascii="Arial" w:hAnsi="Arial" w:cs="Arial"/>
          <w:b/>
          <w:bCs/>
          <w:spacing w:val="-2"/>
          <w:sz w:val="20"/>
          <w:szCs w:val="20"/>
          <w:lang w:val="fr-FR"/>
        </w:rPr>
        <w:t>afin de compléter l'affiche et de convenir de la date d'affichage et des modalités en vigueur.</w:t>
      </w:r>
    </w:p>
    <w:p w14:paraId="2F0CBC4B" w14:textId="77777777" w:rsidR="00EA0C49" w:rsidRPr="00E030CA" w:rsidRDefault="00EA0C49" w:rsidP="00EA0C49">
      <w:pPr>
        <w:tabs>
          <w:tab w:val="left" w:pos="-720"/>
        </w:tabs>
        <w:suppressAutoHyphens/>
        <w:jc w:val="both"/>
        <w:rPr>
          <w:rFonts w:ascii="Arial" w:hAnsi="Arial" w:cs="Arial"/>
          <w:spacing w:val="-2"/>
          <w:sz w:val="20"/>
          <w:szCs w:val="20"/>
          <w:lang w:val="fr-FR"/>
        </w:rPr>
      </w:pPr>
    </w:p>
    <w:p w14:paraId="2F0CBC4D" w14:textId="77777777" w:rsidR="00991A83" w:rsidRPr="00E030CA" w:rsidRDefault="00DB549D" w:rsidP="00991A83">
      <w:pPr>
        <w:jc w:val="both"/>
        <w:rPr>
          <w:rFonts w:ascii="Arial" w:hAnsi="Arial" w:cs="Arial"/>
          <w:sz w:val="20"/>
          <w:szCs w:val="20"/>
          <w:lang w:val="fr-FR"/>
        </w:rPr>
      </w:pPr>
      <w:r w:rsidRPr="00E030CA">
        <w:rPr>
          <w:rFonts w:ascii="Arial" w:hAnsi="Arial" w:cs="Arial"/>
          <w:sz w:val="20"/>
          <w:szCs w:val="20"/>
          <w:lang w:val="fr-FR"/>
        </w:rPr>
        <w:t>Enfin, v</w:t>
      </w:r>
      <w:r w:rsidR="00991A83" w:rsidRPr="00E030CA">
        <w:rPr>
          <w:rFonts w:ascii="Arial" w:hAnsi="Arial" w:cs="Arial"/>
          <w:sz w:val="20"/>
          <w:szCs w:val="20"/>
          <w:lang w:val="fr-FR"/>
        </w:rPr>
        <w:t xml:space="preserve">ous recevrez ultérieurement par courrier votre nom d’utilisateur et mot de passe pour le rapportage annuel des consommations énergétiques de votre établissement via la plateforme </w:t>
      </w:r>
      <w:proofErr w:type="spellStart"/>
      <w:r w:rsidR="00991A83" w:rsidRPr="00E030CA">
        <w:rPr>
          <w:rFonts w:ascii="Arial" w:hAnsi="Arial" w:cs="Arial"/>
          <w:sz w:val="20"/>
          <w:szCs w:val="20"/>
          <w:lang w:val="fr-FR"/>
        </w:rPr>
        <w:t>Badenweb</w:t>
      </w:r>
      <w:proofErr w:type="spellEnd"/>
      <w:r w:rsidR="00991A83" w:rsidRPr="00E030CA">
        <w:rPr>
          <w:rFonts w:ascii="Arial" w:hAnsi="Arial" w:cs="Arial"/>
          <w:sz w:val="20"/>
          <w:szCs w:val="20"/>
          <w:lang w:val="fr-FR"/>
        </w:rPr>
        <w:t>, tel qu’imposé dans votre permis.</w:t>
      </w:r>
    </w:p>
    <w:p w14:paraId="2F0CBC4E" w14:textId="77777777" w:rsidR="00991A83" w:rsidRPr="00E030CA" w:rsidRDefault="00991A83" w:rsidP="00991A83">
      <w:pPr>
        <w:jc w:val="both"/>
        <w:rPr>
          <w:rFonts w:ascii="Arial" w:hAnsi="Arial" w:cs="Arial"/>
          <w:sz w:val="20"/>
          <w:szCs w:val="20"/>
          <w:lang w:val="fr-FR"/>
        </w:rPr>
      </w:pPr>
    </w:p>
    <w:p w14:paraId="24F38872" w14:textId="77777777" w:rsidR="005D7340" w:rsidRPr="00E030CA" w:rsidRDefault="005D7340" w:rsidP="006F14EF">
      <w:pPr>
        <w:tabs>
          <w:tab w:val="left" w:pos="-1440"/>
          <w:tab w:val="left" w:pos="-720"/>
        </w:tabs>
        <w:suppressAutoHyphens/>
        <w:jc w:val="both"/>
        <w:rPr>
          <w:rFonts w:ascii="Arial" w:hAnsi="Arial" w:cs="Arial"/>
          <w:spacing w:val="-2"/>
          <w:sz w:val="20"/>
          <w:szCs w:val="20"/>
        </w:rPr>
      </w:pPr>
    </w:p>
    <w:p w14:paraId="2F0CBC4F" w14:textId="57EA22EC" w:rsidR="00692B2F" w:rsidRPr="00E030CA" w:rsidRDefault="00692B2F" w:rsidP="006F14EF">
      <w:pPr>
        <w:tabs>
          <w:tab w:val="left" w:pos="-1440"/>
          <w:tab w:val="left" w:pos="-720"/>
        </w:tabs>
        <w:suppressAutoHyphens/>
        <w:jc w:val="both"/>
        <w:rPr>
          <w:rFonts w:ascii="Arial" w:hAnsi="Arial" w:cs="Arial"/>
          <w:spacing w:val="-2"/>
          <w:sz w:val="20"/>
          <w:szCs w:val="20"/>
        </w:rPr>
      </w:pPr>
      <w:r w:rsidRPr="00E030CA">
        <w:rPr>
          <w:rFonts w:ascii="Arial" w:hAnsi="Arial" w:cs="Arial"/>
          <w:spacing w:val="-2"/>
          <w:sz w:val="20"/>
          <w:szCs w:val="20"/>
        </w:rPr>
        <w:t xml:space="preserve">En restant à votre disposition pour de plus amples informations, veuillez croire, </w:t>
      </w:r>
      <w:r w:rsidR="00AD20D1" w:rsidRPr="00E030CA">
        <w:rPr>
          <w:rFonts w:ascii="Arial" w:hAnsi="Arial" w:cs="Arial"/>
          <w:noProof/>
          <w:spacing w:val="-2"/>
          <w:sz w:val="20"/>
          <w:szCs w:val="20"/>
        </w:rPr>
        <w:t>Monsieur</w:t>
      </w:r>
      <w:r w:rsidRPr="00E030CA">
        <w:rPr>
          <w:rFonts w:ascii="Arial" w:hAnsi="Arial" w:cs="Arial"/>
          <w:spacing w:val="-2"/>
          <w:sz w:val="20"/>
          <w:szCs w:val="20"/>
        </w:rPr>
        <w:t>, à l'assurance de notre considération.</w:t>
      </w:r>
    </w:p>
    <w:p w14:paraId="2F0CBC50" w14:textId="77777777" w:rsidR="00692B2F" w:rsidRPr="00E030CA" w:rsidRDefault="00692B2F" w:rsidP="006F14EF">
      <w:pPr>
        <w:tabs>
          <w:tab w:val="left" w:pos="-720"/>
        </w:tabs>
        <w:suppressAutoHyphens/>
        <w:jc w:val="both"/>
        <w:rPr>
          <w:rFonts w:ascii="Arial" w:hAnsi="Arial" w:cs="Arial"/>
          <w:spacing w:val="-2"/>
          <w:sz w:val="20"/>
          <w:szCs w:val="20"/>
        </w:rPr>
      </w:pPr>
    </w:p>
    <w:p w14:paraId="2F0CBC51" w14:textId="77777777" w:rsidR="004F2BAA" w:rsidRPr="00E030CA" w:rsidRDefault="004F2BAA" w:rsidP="006F14EF">
      <w:pPr>
        <w:tabs>
          <w:tab w:val="left" w:pos="-720"/>
        </w:tabs>
        <w:suppressAutoHyphens/>
        <w:jc w:val="both"/>
        <w:rPr>
          <w:rFonts w:ascii="Arial" w:hAnsi="Arial" w:cs="Arial"/>
          <w:spacing w:val="-2"/>
          <w:sz w:val="20"/>
          <w:szCs w:val="20"/>
        </w:rPr>
      </w:pPr>
    </w:p>
    <w:p w14:paraId="2F0CBC52" w14:textId="77777777" w:rsidR="004F2BAA" w:rsidRPr="00E030CA" w:rsidRDefault="004F2BAA" w:rsidP="006F14EF">
      <w:pPr>
        <w:tabs>
          <w:tab w:val="left" w:pos="-720"/>
        </w:tabs>
        <w:suppressAutoHyphens/>
        <w:jc w:val="both"/>
        <w:rPr>
          <w:rFonts w:ascii="Arial" w:hAnsi="Arial" w:cs="Arial"/>
          <w:spacing w:val="-2"/>
          <w:sz w:val="20"/>
          <w:szCs w:val="20"/>
        </w:rPr>
      </w:pPr>
    </w:p>
    <w:p w14:paraId="2F0CBC53" w14:textId="77777777" w:rsidR="004F2BAA" w:rsidRPr="00E030CA" w:rsidRDefault="004F2BAA" w:rsidP="006F14EF">
      <w:pPr>
        <w:tabs>
          <w:tab w:val="left" w:pos="-720"/>
        </w:tabs>
        <w:suppressAutoHyphens/>
        <w:jc w:val="both"/>
        <w:rPr>
          <w:rFonts w:ascii="Arial" w:hAnsi="Arial" w:cs="Arial"/>
          <w:spacing w:val="-2"/>
          <w:sz w:val="20"/>
          <w:szCs w:val="20"/>
        </w:rPr>
      </w:pPr>
    </w:p>
    <w:p w14:paraId="2F0CBC54" w14:textId="77777777" w:rsidR="004F2BAA" w:rsidRPr="00E030CA" w:rsidRDefault="004F2BAA" w:rsidP="006F14EF">
      <w:pPr>
        <w:tabs>
          <w:tab w:val="left" w:pos="-720"/>
        </w:tabs>
        <w:suppressAutoHyphens/>
        <w:jc w:val="both"/>
        <w:rPr>
          <w:rFonts w:ascii="Arial" w:hAnsi="Arial" w:cs="Arial"/>
          <w:spacing w:val="-2"/>
          <w:sz w:val="20"/>
          <w:szCs w:val="20"/>
        </w:rPr>
      </w:pPr>
    </w:p>
    <w:p w14:paraId="2F0CBC55" w14:textId="77777777" w:rsidR="004F2BAA" w:rsidRPr="00E030CA" w:rsidRDefault="004F2BAA" w:rsidP="006F14EF">
      <w:pPr>
        <w:tabs>
          <w:tab w:val="left" w:pos="-720"/>
        </w:tabs>
        <w:suppressAutoHyphens/>
        <w:jc w:val="both"/>
        <w:rPr>
          <w:rFonts w:ascii="Arial" w:hAnsi="Arial" w:cs="Arial"/>
          <w:spacing w:val="-2"/>
          <w:sz w:val="20"/>
          <w:szCs w:val="20"/>
        </w:rPr>
      </w:pPr>
    </w:p>
    <w:p w14:paraId="2F0CBC56" w14:textId="77777777" w:rsidR="00F83B6C" w:rsidRPr="00E030CA" w:rsidRDefault="00F83B6C" w:rsidP="00F83B6C">
      <w:pPr>
        <w:suppressAutoHyphens/>
        <w:ind w:left="5245"/>
        <w:jc w:val="center"/>
        <w:rPr>
          <w:rFonts w:ascii="Arial" w:hAnsi="Arial" w:cs="Arial"/>
          <w:spacing w:val="-2"/>
          <w:sz w:val="20"/>
          <w:szCs w:val="20"/>
        </w:rPr>
      </w:pPr>
      <w:r w:rsidRPr="00E030CA">
        <w:rPr>
          <w:rFonts w:ascii="Arial" w:hAnsi="Arial" w:cs="Arial"/>
          <w:spacing w:val="-2"/>
          <w:sz w:val="20"/>
          <w:szCs w:val="20"/>
        </w:rPr>
        <w:t>B. WILLOCX</w:t>
      </w:r>
    </w:p>
    <w:p w14:paraId="2F0CBC57" w14:textId="77777777" w:rsidR="006F14EF" w:rsidRPr="00E030CA" w:rsidRDefault="00692B2F" w:rsidP="006F14EF">
      <w:pPr>
        <w:suppressAutoHyphens/>
        <w:ind w:left="5245"/>
        <w:jc w:val="center"/>
        <w:rPr>
          <w:rFonts w:ascii="Arial" w:hAnsi="Arial" w:cs="Arial"/>
          <w:spacing w:val="-2"/>
          <w:sz w:val="20"/>
          <w:szCs w:val="20"/>
        </w:rPr>
      </w:pPr>
      <w:r w:rsidRPr="00E030CA">
        <w:rPr>
          <w:rFonts w:ascii="Arial" w:hAnsi="Arial" w:cs="Arial"/>
          <w:spacing w:val="-2"/>
          <w:sz w:val="20"/>
          <w:szCs w:val="20"/>
        </w:rPr>
        <w:t xml:space="preserve">Directeur de </w:t>
      </w:r>
      <w:smartTag w:uri="urn:schemas-microsoft-com:office:smarttags" w:element="PersonName">
        <w:smartTagPr>
          <w:attr w:name="ProductID" w:val="la Division"/>
        </w:smartTagPr>
        <w:r w:rsidRPr="00E030CA">
          <w:rPr>
            <w:rFonts w:ascii="Arial" w:hAnsi="Arial" w:cs="Arial"/>
            <w:spacing w:val="-2"/>
            <w:sz w:val="20"/>
            <w:szCs w:val="20"/>
          </w:rPr>
          <w:t>la Division</w:t>
        </w:r>
      </w:smartTag>
    </w:p>
    <w:p w14:paraId="2F0CBC58" w14:textId="77777777" w:rsidR="00692B2F" w:rsidRPr="00E030CA" w:rsidRDefault="00692B2F" w:rsidP="006F14EF">
      <w:pPr>
        <w:suppressAutoHyphens/>
        <w:ind w:left="5245"/>
        <w:jc w:val="center"/>
        <w:rPr>
          <w:rFonts w:ascii="Arial" w:hAnsi="Arial" w:cs="Arial"/>
          <w:spacing w:val="-2"/>
          <w:sz w:val="20"/>
          <w:szCs w:val="20"/>
        </w:rPr>
      </w:pPr>
      <w:r w:rsidRPr="00E030CA">
        <w:rPr>
          <w:rFonts w:ascii="Arial" w:hAnsi="Arial" w:cs="Arial"/>
          <w:spacing w:val="-2"/>
          <w:sz w:val="20"/>
          <w:szCs w:val="20"/>
        </w:rPr>
        <w:t>Autorisations et Partenariats</w:t>
      </w:r>
    </w:p>
    <w:p w14:paraId="2F0CBC59" w14:textId="77777777" w:rsidR="00EA0C49" w:rsidRPr="00E030CA" w:rsidRDefault="00EA0C49" w:rsidP="00EA0C49">
      <w:pPr>
        <w:tabs>
          <w:tab w:val="left" w:pos="0"/>
        </w:tabs>
        <w:suppressAutoHyphens/>
        <w:rPr>
          <w:rFonts w:ascii="Arial" w:hAnsi="Arial" w:cs="Arial"/>
          <w:spacing w:val="-2"/>
          <w:sz w:val="20"/>
          <w:szCs w:val="20"/>
        </w:rPr>
      </w:pPr>
    </w:p>
    <w:p w14:paraId="2F0CBC5A" w14:textId="77777777" w:rsidR="00EA0C49" w:rsidRPr="00E030CA" w:rsidRDefault="00EA0C49" w:rsidP="00EA0C49">
      <w:pPr>
        <w:tabs>
          <w:tab w:val="left" w:pos="0"/>
        </w:tabs>
        <w:suppressAutoHyphens/>
        <w:rPr>
          <w:rFonts w:ascii="Arial" w:hAnsi="Arial" w:cs="Arial"/>
          <w:spacing w:val="-2"/>
          <w:sz w:val="20"/>
          <w:szCs w:val="20"/>
        </w:rPr>
      </w:pPr>
    </w:p>
    <w:p w14:paraId="2F0CBC5B" w14:textId="600ED6F7" w:rsidR="00EA0C49" w:rsidRPr="00E030CA" w:rsidRDefault="00EA0C49" w:rsidP="00DB549D">
      <w:pPr>
        <w:widowControl/>
        <w:rPr>
          <w:rFonts w:ascii="Arial" w:hAnsi="Arial" w:cs="Arial"/>
          <w:spacing w:val="-2"/>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C0C0C0"/>
        <w:tblCellMar>
          <w:left w:w="70" w:type="dxa"/>
          <w:right w:w="70" w:type="dxa"/>
        </w:tblCellMar>
        <w:tblLook w:val="0000" w:firstRow="0" w:lastRow="0" w:firstColumn="0" w:lastColumn="0" w:noHBand="0" w:noVBand="0"/>
      </w:tblPr>
      <w:tblGrid>
        <w:gridCol w:w="8990"/>
      </w:tblGrid>
      <w:tr w:rsidR="00E030CA" w:rsidRPr="00E030CA" w14:paraId="2F0CBC61" w14:textId="77777777" w:rsidTr="00EA0C49">
        <w:trPr>
          <w:trHeight w:val="1745"/>
        </w:trPr>
        <w:tc>
          <w:tcPr>
            <w:tcW w:w="9072" w:type="dxa"/>
            <w:tcBorders>
              <w:top w:val="single" w:sz="4" w:space="0" w:color="auto"/>
              <w:left w:val="single" w:sz="4" w:space="0" w:color="auto"/>
              <w:bottom w:val="single" w:sz="4" w:space="0" w:color="auto"/>
              <w:right w:val="single" w:sz="4" w:space="0" w:color="auto"/>
            </w:tcBorders>
            <w:shd w:val="clear" w:color="auto" w:fill="C0C0C0"/>
          </w:tcPr>
          <w:p w14:paraId="2F0CBC5C" w14:textId="77777777" w:rsidR="00EA0C49" w:rsidRPr="00E030CA" w:rsidRDefault="00EA0C49" w:rsidP="00EA0C49">
            <w:pPr>
              <w:ind w:left="87" w:right="544"/>
              <w:jc w:val="both"/>
              <w:rPr>
                <w:rFonts w:ascii="Arial" w:hAnsi="Arial" w:cs="Arial"/>
                <w:sz w:val="16"/>
                <w:szCs w:val="20"/>
              </w:rPr>
            </w:pPr>
          </w:p>
          <w:p w14:paraId="2F0CBC5D" w14:textId="77777777" w:rsidR="00EA0C49" w:rsidRPr="00E030CA" w:rsidRDefault="00EA0C49" w:rsidP="00EA0C49">
            <w:pPr>
              <w:ind w:left="87" w:right="213"/>
              <w:jc w:val="both"/>
              <w:rPr>
                <w:rFonts w:ascii="Arial" w:hAnsi="Arial" w:cs="Arial"/>
                <w:sz w:val="16"/>
                <w:szCs w:val="20"/>
              </w:rPr>
            </w:pPr>
            <w:r w:rsidRPr="00E030CA">
              <w:rPr>
                <w:rFonts w:ascii="Arial" w:hAnsi="Arial" w:cs="Arial"/>
                <w:sz w:val="16"/>
                <w:szCs w:val="20"/>
              </w:rPr>
              <w:t>L'ordonnance du 22 décembre 1994, relative à la reprise de la fiscalité provinciale, prévoit en son chapitre 5 une taxe annuelle sur les établissements de classe 1 ou de classe 2. Le montant de la taxe varie de 125 € à 1250 € (hors index) selon le nombre d’installations classées et la surface de l’établissement.</w:t>
            </w:r>
          </w:p>
          <w:p w14:paraId="2F0CBC5E" w14:textId="77777777" w:rsidR="00EA0C49" w:rsidRPr="00E030CA" w:rsidRDefault="00EA0C49" w:rsidP="00EA0C49">
            <w:pPr>
              <w:ind w:left="87" w:right="213"/>
              <w:jc w:val="both"/>
              <w:rPr>
                <w:rFonts w:ascii="Arial" w:hAnsi="Arial" w:cs="Arial"/>
                <w:sz w:val="16"/>
                <w:szCs w:val="20"/>
              </w:rPr>
            </w:pPr>
          </w:p>
          <w:p w14:paraId="2F0CBC5F" w14:textId="77777777" w:rsidR="00EA0C49" w:rsidRPr="00E030CA" w:rsidRDefault="00EA0C49" w:rsidP="00EA0C49">
            <w:pPr>
              <w:spacing w:before="20"/>
              <w:ind w:left="72" w:right="213"/>
              <w:jc w:val="both"/>
              <w:rPr>
                <w:rFonts w:ascii="Arial" w:hAnsi="Arial" w:cs="Arial"/>
                <w:sz w:val="16"/>
                <w:szCs w:val="20"/>
              </w:rPr>
            </w:pPr>
            <w:r w:rsidRPr="00E030CA">
              <w:rPr>
                <w:rFonts w:ascii="Arial" w:hAnsi="Arial" w:cs="Arial"/>
                <w:sz w:val="16"/>
                <w:szCs w:val="20"/>
              </w:rPr>
              <w:t xml:space="preserve">Pour tout renseignement complémentaire, les services du Ministère de </w:t>
            </w:r>
            <w:smartTag w:uri="urn:schemas-microsoft-com:office:smarttags" w:element="PersonName">
              <w:smartTagPr>
                <w:attr w:name="ProductID" w:val="la R￩gion"/>
              </w:smartTagPr>
              <w:r w:rsidRPr="00E030CA">
                <w:rPr>
                  <w:rFonts w:ascii="Arial" w:hAnsi="Arial" w:cs="Arial"/>
                  <w:sz w:val="16"/>
                  <w:szCs w:val="20"/>
                </w:rPr>
                <w:t>la Région</w:t>
              </w:r>
            </w:smartTag>
            <w:r w:rsidRPr="00E030CA">
              <w:rPr>
                <w:rFonts w:ascii="Arial" w:hAnsi="Arial" w:cs="Arial"/>
                <w:sz w:val="16"/>
                <w:szCs w:val="20"/>
              </w:rPr>
              <w:t xml:space="preserve"> de Bruxelles-Capitale, Administration des Finances et du Budget, Direction de l'Enrôlement restent à votre disposition au n° de fax : 02 204 26 31 ou par mail : </w:t>
            </w:r>
            <w:r w:rsidRPr="00E030CA">
              <w:rPr>
                <w:rFonts w:ascii="Arial" w:hAnsi="Arial" w:cs="Arial"/>
                <w:sz w:val="16"/>
                <w:szCs w:val="20"/>
                <w:u w:val="single"/>
              </w:rPr>
              <w:t>afb.taxprov@mrbc.irisnet.be</w:t>
            </w:r>
            <w:r w:rsidRPr="00E030CA">
              <w:rPr>
                <w:rFonts w:ascii="Arial" w:hAnsi="Arial" w:cs="Arial"/>
                <w:sz w:val="16"/>
                <w:szCs w:val="20"/>
              </w:rPr>
              <w:t xml:space="preserve"> ou encore à leur guichet du CCN (gare du Nord), rue du Progrès 80 à 1035 Bruxelles de 9h à 12h, étage 1,5.</w:t>
            </w:r>
          </w:p>
          <w:p w14:paraId="2F0CBC60" w14:textId="77777777" w:rsidR="00EA0C49" w:rsidRPr="00E030CA" w:rsidRDefault="00EA0C49" w:rsidP="00EA0C49">
            <w:pPr>
              <w:ind w:left="87" w:right="213"/>
              <w:jc w:val="both"/>
              <w:rPr>
                <w:rFonts w:ascii="Arial" w:hAnsi="Arial" w:cs="Arial"/>
                <w:sz w:val="16"/>
                <w:szCs w:val="20"/>
              </w:rPr>
            </w:pPr>
          </w:p>
        </w:tc>
      </w:tr>
    </w:tbl>
    <w:p w14:paraId="2F0CBC62" w14:textId="77777777" w:rsidR="00EA0C49" w:rsidRPr="00E030CA" w:rsidRDefault="00EA0C49" w:rsidP="00EA0C49">
      <w:pPr>
        <w:tabs>
          <w:tab w:val="left" w:pos="-720"/>
        </w:tabs>
        <w:suppressAutoHyphens/>
        <w:rPr>
          <w:rFonts w:ascii="Arial" w:hAnsi="Arial" w:cs="Arial"/>
          <w:spacing w:val="-2"/>
          <w:sz w:val="20"/>
          <w:szCs w:val="20"/>
        </w:rPr>
      </w:pPr>
    </w:p>
    <w:p w14:paraId="2F0CBC63" w14:textId="77777777" w:rsidR="00EA0C49" w:rsidRPr="00E030CA" w:rsidRDefault="00EA0C49" w:rsidP="00EA0C49">
      <w:pPr>
        <w:tabs>
          <w:tab w:val="left" w:pos="-720"/>
        </w:tabs>
        <w:suppressAutoHyphens/>
        <w:rPr>
          <w:rFonts w:ascii="Arial" w:hAnsi="Arial" w:cs="Arial"/>
          <w:spacing w:val="-2"/>
          <w:sz w:val="20"/>
          <w:szCs w:val="20"/>
        </w:rPr>
      </w:pPr>
    </w:p>
    <w:p w14:paraId="2F0CBC64" w14:textId="77777777" w:rsidR="00EA0C49" w:rsidRPr="00E030CA" w:rsidRDefault="00EA0C49" w:rsidP="00EA0C49">
      <w:pPr>
        <w:tabs>
          <w:tab w:val="left" w:pos="-720"/>
        </w:tabs>
        <w:suppressAutoHyphens/>
        <w:rPr>
          <w:rFonts w:ascii="Arial" w:hAnsi="Arial" w:cs="Arial"/>
          <w:b/>
          <w:bCs/>
          <w:sz w:val="132"/>
          <w:szCs w:val="132"/>
        </w:rPr>
        <w:sectPr w:rsidR="00EA0C49" w:rsidRPr="00E030CA" w:rsidSect="00862A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418" w:bottom="1814" w:left="1418" w:header="1587" w:footer="709" w:gutter="0"/>
          <w:cols w:space="708"/>
          <w:titlePg/>
          <w:docGrid w:linePitch="360"/>
        </w:sectPr>
      </w:pPr>
    </w:p>
    <w:p w14:paraId="2F0CBC65" w14:textId="77777777" w:rsidR="00EA0C49" w:rsidRPr="00E030CA" w:rsidRDefault="00EA0C49" w:rsidP="00EA0C49">
      <w:pPr>
        <w:tabs>
          <w:tab w:val="left" w:pos="-720"/>
        </w:tabs>
        <w:suppressAutoHyphens/>
        <w:jc w:val="center"/>
        <w:rPr>
          <w:rFonts w:ascii="Arial" w:hAnsi="Arial" w:cs="Arial"/>
          <w:b/>
          <w:bCs/>
          <w:sz w:val="132"/>
          <w:szCs w:val="132"/>
        </w:rPr>
      </w:pPr>
      <w:r w:rsidRPr="00E030CA">
        <w:rPr>
          <w:rFonts w:ascii="Arial" w:hAnsi="Arial" w:cs="Arial"/>
          <w:b/>
          <w:bCs/>
          <w:sz w:val="132"/>
          <w:szCs w:val="132"/>
        </w:rPr>
        <w:lastRenderedPageBreak/>
        <w:t>AVIS</w:t>
      </w:r>
    </w:p>
    <w:p w14:paraId="2F0CBC66" w14:textId="77777777" w:rsidR="00EA0C49" w:rsidRPr="00E030CA" w:rsidRDefault="00EA0C49" w:rsidP="00EA0C49">
      <w:pPr>
        <w:tabs>
          <w:tab w:val="left" w:pos="-720"/>
        </w:tabs>
        <w:suppressAutoHyphens/>
        <w:jc w:val="both"/>
        <w:rPr>
          <w:rFonts w:ascii="Arial" w:hAnsi="Arial" w:cs="Arial"/>
          <w:spacing w:val="-2"/>
          <w:sz w:val="20"/>
          <w:szCs w:val="20"/>
        </w:rPr>
      </w:pPr>
    </w:p>
    <w:p w14:paraId="2F0CBC67" w14:textId="77777777" w:rsidR="00EA0C49" w:rsidRPr="00E030CA" w:rsidRDefault="00EA0C49" w:rsidP="00E66CF0">
      <w:pPr>
        <w:tabs>
          <w:tab w:val="left" w:pos="-720"/>
        </w:tabs>
        <w:suppressAutoHyphens/>
        <w:jc w:val="center"/>
        <w:rPr>
          <w:rFonts w:ascii="Arial" w:hAnsi="Arial" w:cs="Arial"/>
          <w:spacing w:val="-4"/>
          <w:sz w:val="32"/>
          <w:szCs w:val="32"/>
        </w:rPr>
      </w:pPr>
      <w:r w:rsidRPr="00E030CA">
        <w:rPr>
          <w:rFonts w:ascii="Arial" w:hAnsi="Arial" w:cs="Arial"/>
          <w:spacing w:val="-4"/>
          <w:sz w:val="32"/>
          <w:szCs w:val="32"/>
        </w:rPr>
        <w:t>Application de l'article 87 de l'ordonnance du 5 juin 1997 relative aux permis d'environnement</w:t>
      </w:r>
    </w:p>
    <w:p w14:paraId="2F0CBC68" w14:textId="77777777" w:rsidR="00EA0C49" w:rsidRPr="00E030CA" w:rsidRDefault="00EA0C49" w:rsidP="00EA0C49">
      <w:pPr>
        <w:tabs>
          <w:tab w:val="left" w:pos="-720"/>
        </w:tabs>
        <w:suppressAutoHyphens/>
        <w:jc w:val="both"/>
        <w:rPr>
          <w:rFonts w:ascii="Arial" w:hAnsi="Arial" w:cs="Arial"/>
          <w:spacing w:val="-4"/>
          <w:sz w:val="32"/>
          <w:szCs w:val="32"/>
        </w:rPr>
      </w:pPr>
    </w:p>
    <w:p w14:paraId="2F0CBC69" w14:textId="233BE772" w:rsidR="00EA0C49" w:rsidRPr="00E030CA" w:rsidRDefault="00EA0C49" w:rsidP="00EA0C49">
      <w:pPr>
        <w:tabs>
          <w:tab w:val="left" w:pos="-1440"/>
          <w:tab w:val="left" w:pos="-720"/>
        </w:tabs>
        <w:suppressAutoHyphens/>
        <w:jc w:val="both"/>
        <w:rPr>
          <w:rFonts w:ascii="Arial" w:hAnsi="Arial" w:cs="Arial"/>
          <w:spacing w:val="-4"/>
          <w:sz w:val="32"/>
          <w:szCs w:val="32"/>
        </w:rPr>
      </w:pPr>
      <w:r w:rsidRPr="00E030CA">
        <w:rPr>
          <w:rFonts w:ascii="Arial" w:hAnsi="Arial" w:cs="Arial"/>
          <w:spacing w:val="-4"/>
          <w:sz w:val="32"/>
          <w:szCs w:val="32"/>
        </w:rPr>
        <w:t xml:space="preserve">Un </w:t>
      </w:r>
      <w:r w:rsidR="00CC23F2" w:rsidRPr="00E030CA">
        <w:rPr>
          <w:rFonts w:ascii="Arial" w:hAnsi="Arial" w:cs="Arial"/>
          <w:noProof/>
          <w:spacing w:val="-4"/>
          <w:sz w:val="32"/>
          <w:szCs w:val="32"/>
        </w:rPr>
        <w:t>Permis d'environnement</w:t>
      </w:r>
      <w:r w:rsidRPr="00E030CA">
        <w:rPr>
          <w:rFonts w:ascii="Arial" w:hAnsi="Arial" w:cs="Arial"/>
          <w:spacing w:val="-4"/>
          <w:sz w:val="32"/>
          <w:szCs w:val="32"/>
        </w:rPr>
        <w:t xml:space="preserve"> de classe </w:t>
      </w:r>
      <w:r w:rsidR="00CC23F2" w:rsidRPr="00E030CA">
        <w:rPr>
          <w:rFonts w:ascii="Arial" w:hAnsi="Arial" w:cs="Arial"/>
          <w:noProof/>
          <w:spacing w:val="-4"/>
          <w:sz w:val="32"/>
          <w:szCs w:val="32"/>
        </w:rPr>
        <w:t>1B</w:t>
      </w:r>
      <w:r w:rsidRPr="00E030CA">
        <w:rPr>
          <w:rFonts w:ascii="Arial" w:hAnsi="Arial" w:cs="Arial"/>
          <w:spacing w:val="-4"/>
          <w:sz w:val="32"/>
          <w:szCs w:val="32"/>
        </w:rPr>
        <w:t xml:space="preserve"> a été octroyé pa</w:t>
      </w:r>
      <w:r w:rsidR="00862AA4" w:rsidRPr="00E030CA">
        <w:rPr>
          <w:rFonts w:ascii="Arial" w:hAnsi="Arial" w:cs="Arial"/>
          <w:spacing w:val="-4"/>
          <w:sz w:val="32"/>
          <w:szCs w:val="32"/>
        </w:rPr>
        <w:t>r Bruxelles Environnement - BE</w:t>
      </w:r>
      <w:r w:rsidRPr="00E030CA">
        <w:rPr>
          <w:rFonts w:ascii="Arial" w:hAnsi="Arial" w:cs="Arial"/>
          <w:spacing w:val="-4"/>
          <w:sz w:val="32"/>
          <w:szCs w:val="32"/>
        </w:rPr>
        <w:t xml:space="preserve"> </w:t>
      </w:r>
      <w:r w:rsidRPr="00E030CA">
        <w:rPr>
          <w:rFonts w:ascii="Arial" w:hAnsi="Arial" w:cs="Arial"/>
          <w:b/>
          <w:bCs/>
          <w:noProof/>
          <w:sz w:val="32"/>
        </w:rPr>
        <w:t xml:space="preserve">le </w:t>
      </w:r>
      <w:r w:rsidR="009B0B6F" w:rsidRPr="00E030CA">
        <w:rPr>
          <w:rFonts w:ascii="Arial" w:hAnsi="Arial" w:cs="Arial"/>
          <w:b/>
          <w:bCs/>
          <w:noProof/>
          <w:sz w:val="32"/>
        </w:rPr>
        <w:t>19/11/2020</w:t>
      </w:r>
      <w:r w:rsidRPr="00E030CA">
        <w:rPr>
          <w:rFonts w:ascii="Arial" w:hAnsi="Arial" w:cs="Arial"/>
          <w:spacing w:val="-4"/>
          <w:sz w:val="32"/>
          <w:szCs w:val="32"/>
        </w:rPr>
        <w:t xml:space="preserve"> à </w:t>
      </w:r>
      <w:r w:rsidR="00DF13BB" w:rsidRPr="00E030CA">
        <w:rPr>
          <w:rFonts w:ascii="Arial" w:hAnsi="Arial" w:cs="Arial"/>
          <w:noProof/>
          <w:spacing w:val="-4"/>
          <w:sz w:val="32"/>
          <w:szCs w:val="32"/>
        </w:rPr>
        <w:t>CRELAN</w:t>
      </w:r>
      <w:r w:rsidRPr="00E030CA">
        <w:rPr>
          <w:rFonts w:ascii="Arial" w:hAnsi="Arial" w:cs="Arial"/>
          <w:spacing w:val="-4"/>
          <w:sz w:val="32"/>
          <w:szCs w:val="32"/>
        </w:rPr>
        <w:t xml:space="preserve"> situé</w:t>
      </w:r>
      <w:r w:rsidR="00CC23F2" w:rsidRPr="00E030CA">
        <w:rPr>
          <w:rFonts w:ascii="Arial" w:hAnsi="Arial" w:cs="Arial"/>
          <w:spacing w:val="-4"/>
          <w:sz w:val="32"/>
          <w:szCs w:val="32"/>
        </w:rPr>
        <w:t xml:space="preserve"> </w:t>
      </w:r>
      <w:r w:rsidR="00CC23F2" w:rsidRPr="00E030CA">
        <w:rPr>
          <w:rFonts w:ascii="Arial" w:hAnsi="Arial" w:cs="Arial"/>
          <w:noProof/>
          <w:spacing w:val="-4"/>
          <w:sz w:val="32"/>
          <w:szCs w:val="32"/>
        </w:rPr>
        <w:t>Boulevard Sylvain Dupuis</w:t>
      </w:r>
      <w:r w:rsidR="00CC23F2" w:rsidRPr="00E030CA">
        <w:rPr>
          <w:rFonts w:ascii="Arial" w:hAnsi="Arial" w:cs="Arial"/>
          <w:spacing w:val="-4"/>
          <w:sz w:val="32"/>
          <w:szCs w:val="32"/>
        </w:rPr>
        <w:t xml:space="preserve"> </w:t>
      </w:r>
      <w:r w:rsidR="00CC23F2" w:rsidRPr="00E030CA">
        <w:rPr>
          <w:rFonts w:ascii="Arial" w:hAnsi="Arial" w:cs="Arial"/>
          <w:noProof/>
          <w:spacing w:val="-4"/>
          <w:sz w:val="32"/>
          <w:szCs w:val="32"/>
        </w:rPr>
        <w:t>251</w:t>
      </w:r>
      <w:r w:rsidR="00CC23F2" w:rsidRPr="00E030CA">
        <w:rPr>
          <w:rFonts w:ascii="Arial" w:hAnsi="Arial" w:cs="Arial"/>
          <w:spacing w:val="-4"/>
          <w:sz w:val="32"/>
          <w:szCs w:val="32"/>
        </w:rPr>
        <w:t xml:space="preserve"> </w:t>
      </w:r>
      <w:r w:rsidRPr="00E030CA">
        <w:rPr>
          <w:rFonts w:ascii="Arial" w:hAnsi="Arial" w:cs="Arial"/>
          <w:sz w:val="32"/>
        </w:rPr>
        <w:t xml:space="preserve">à </w:t>
      </w:r>
      <w:r w:rsidR="00CC23F2" w:rsidRPr="00E030CA">
        <w:rPr>
          <w:rFonts w:ascii="Arial" w:hAnsi="Arial" w:cs="Arial"/>
          <w:noProof/>
          <w:sz w:val="32"/>
        </w:rPr>
        <w:t>1070</w:t>
      </w:r>
      <w:r w:rsidRPr="00E030CA">
        <w:rPr>
          <w:rFonts w:ascii="Arial" w:hAnsi="Arial" w:cs="Arial"/>
          <w:sz w:val="32"/>
        </w:rPr>
        <w:t xml:space="preserve"> </w:t>
      </w:r>
      <w:r w:rsidR="00CC23F2" w:rsidRPr="00E030CA">
        <w:rPr>
          <w:rFonts w:ascii="Arial" w:hAnsi="Arial" w:cs="Arial"/>
          <w:noProof/>
          <w:sz w:val="32"/>
        </w:rPr>
        <w:t>BRUXELLES</w:t>
      </w:r>
      <w:r w:rsidR="00542F71" w:rsidRPr="00E030CA">
        <w:rPr>
          <w:rFonts w:ascii="Arial" w:hAnsi="Arial" w:cs="Arial"/>
          <w:sz w:val="32"/>
        </w:rPr>
        <w:t xml:space="preserve"> </w:t>
      </w:r>
      <w:r w:rsidRPr="00E030CA">
        <w:rPr>
          <w:rFonts w:ascii="Arial" w:hAnsi="Arial" w:cs="Arial"/>
          <w:spacing w:val="-4"/>
          <w:sz w:val="32"/>
          <w:szCs w:val="32"/>
        </w:rPr>
        <w:t>pour des installations situées à :</w:t>
      </w:r>
    </w:p>
    <w:p w14:paraId="4C2ACFD6" w14:textId="77777777" w:rsidR="009B0B6F" w:rsidRPr="00E030CA" w:rsidRDefault="009B0B6F" w:rsidP="00EA0C49">
      <w:pPr>
        <w:tabs>
          <w:tab w:val="left" w:pos="-720"/>
        </w:tabs>
        <w:suppressAutoHyphens/>
        <w:jc w:val="both"/>
        <w:rPr>
          <w:rFonts w:ascii="Arial" w:hAnsi="Arial" w:cs="Arial"/>
          <w:b/>
          <w:noProof/>
          <w:spacing w:val="-4"/>
          <w:sz w:val="32"/>
          <w:szCs w:val="32"/>
        </w:rPr>
      </w:pPr>
    </w:p>
    <w:p w14:paraId="2F0CBC6A" w14:textId="72A9BAAF" w:rsidR="00EA0C49" w:rsidRPr="00E030CA" w:rsidRDefault="00CC23F2" w:rsidP="00EA0C49">
      <w:pPr>
        <w:tabs>
          <w:tab w:val="left" w:pos="-720"/>
        </w:tabs>
        <w:suppressAutoHyphens/>
        <w:jc w:val="both"/>
        <w:rPr>
          <w:rFonts w:ascii="Arial" w:hAnsi="Arial" w:cs="Arial"/>
          <w:b/>
          <w:spacing w:val="-4"/>
          <w:sz w:val="32"/>
          <w:szCs w:val="32"/>
        </w:rPr>
      </w:pPr>
      <w:r w:rsidRPr="00E030CA">
        <w:rPr>
          <w:rFonts w:ascii="Arial" w:hAnsi="Arial" w:cs="Arial"/>
          <w:b/>
          <w:noProof/>
          <w:spacing w:val="-4"/>
          <w:sz w:val="32"/>
          <w:szCs w:val="32"/>
        </w:rPr>
        <w:t>Boulevard Sylvain Dupuis</w:t>
      </w:r>
      <w:r w:rsidRPr="00E030CA">
        <w:rPr>
          <w:rFonts w:ascii="Arial" w:hAnsi="Arial" w:cs="Arial"/>
          <w:b/>
          <w:spacing w:val="-4"/>
          <w:sz w:val="32"/>
          <w:szCs w:val="32"/>
        </w:rPr>
        <w:t xml:space="preserve"> </w:t>
      </w:r>
      <w:r w:rsidRPr="00E030CA">
        <w:rPr>
          <w:rFonts w:ascii="Arial" w:hAnsi="Arial" w:cs="Arial"/>
          <w:b/>
          <w:noProof/>
          <w:spacing w:val="-4"/>
          <w:sz w:val="32"/>
          <w:szCs w:val="32"/>
        </w:rPr>
        <w:t>251</w:t>
      </w:r>
      <w:r w:rsidR="009B0B6F" w:rsidRPr="00E030CA">
        <w:rPr>
          <w:rFonts w:ascii="Arial" w:hAnsi="Arial" w:cs="Arial"/>
          <w:b/>
          <w:spacing w:val="-4"/>
          <w:sz w:val="32"/>
          <w:szCs w:val="32"/>
        </w:rPr>
        <w:t xml:space="preserve">, </w:t>
      </w:r>
      <w:r w:rsidRPr="00E030CA">
        <w:rPr>
          <w:rFonts w:ascii="Arial" w:hAnsi="Arial" w:cs="Arial"/>
          <w:b/>
          <w:noProof/>
          <w:spacing w:val="-4"/>
          <w:sz w:val="32"/>
          <w:szCs w:val="32"/>
        </w:rPr>
        <w:t>1070</w:t>
      </w:r>
      <w:r w:rsidRPr="00E030CA">
        <w:rPr>
          <w:rFonts w:ascii="Arial" w:hAnsi="Arial" w:cs="Arial"/>
          <w:b/>
          <w:spacing w:val="-4"/>
          <w:sz w:val="32"/>
          <w:szCs w:val="32"/>
        </w:rPr>
        <w:t xml:space="preserve"> </w:t>
      </w:r>
      <w:r w:rsidRPr="00E030CA">
        <w:rPr>
          <w:rFonts w:ascii="Arial" w:hAnsi="Arial" w:cs="Arial"/>
          <w:b/>
          <w:noProof/>
          <w:spacing w:val="-4"/>
          <w:sz w:val="32"/>
          <w:szCs w:val="32"/>
        </w:rPr>
        <w:t>Anderlecht</w:t>
      </w:r>
    </w:p>
    <w:p w14:paraId="2F0CBC6B" w14:textId="2CC86E3C" w:rsidR="00EA0C49" w:rsidRPr="00E030CA" w:rsidRDefault="00942592" w:rsidP="00EA0C49">
      <w:pPr>
        <w:tabs>
          <w:tab w:val="left" w:pos="-720"/>
        </w:tabs>
        <w:suppressAutoHyphens/>
        <w:jc w:val="both"/>
        <w:rPr>
          <w:rFonts w:ascii="Arial" w:hAnsi="Arial" w:cs="Arial"/>
          <w:sz w:val="32"/>
        </w:rPr>
      </w:pPr>
      <w:r w:rsidRPr="00E030CA">
        <w:rPr>
          <w:rFonts w:ascii="Arial" w:hAnsi="Arial" w:cs="Arial"/>
          <w:spacing w:val="-4"/>
          <w:sz w:val="32"/>
          <w:szCs w:val="32"/>
        </w:rPr>
        <w:t>Référence BE</w:t>
      </w:r>
      <w:r w:rsidR="00EA0C49" w:rsidRPr="00E030CA">
        <w:rPr>
          <w:rFonts w:ascii="Arial" w:hAnsi="Arial" w:cs="Arial"/>
          <w:spacing w:val="-4"/>
          <w:sz w:val="32"/>
          <w:szCs w:val="32"/>
        </w:rPr>
        <w:t xml:space="preserve"> : </w:t>
      </w:r>
      <w:r w:rsidR="00CC23F2" w:rsidRPr="00E030CA">
        <w:rPr>
          <w:rFonts w:ascii="Arial" w:hAnsi="Arial" w:cs="Arial"/>
          <w:noProof/>
          <w:spacing w:val="-4"/>
          <w:sz w:val="32"/>
          <w:szCs w:val="32"/>
        </w:rPr>
        <w:t>695.176</w:t>
      </w:r>
    </w:p>
    <w:p w14:paraId="2F0CBC6C" w14:textId="77777777" w:rsidR="00EA0C49" w:rsidRPr="00E030CA" w:rsidRDefault="00EA0C49" w:rsidP="00EA0C49">
      <w:pPr>
        <w:tabs>
          <w:tab w:val="left" w:pos="-720"/>
        </w:tabs>
        <w:suppressAutoHyphens/>
        <w:jc w:val="both"/>
        <w:rPr>
          <w:rFonts w:ascii="Arial" w:hAnsi="Arial" w:cs="Arial"/>
          <w:spacing w:val="-4"/>
          <w:sz w:val="32"/>
          <w:szCs w:val="32"/>
          <w:u w:val="single"/>
        </w:rPr>
      </w:pPr>
    </w:p>
    <w:p w14:paraId="2F0CBC6D" w14:textId="02C20377" w:rsidR="00EA0C49" w:rsidRPr="00E030CA" w:rsidRDefault="00EA0C49" w:rsidP="00EA0C49">
      <w:pPr>
        <w:tabs>
          <w:tab w:val="left" w:pos="-720"/>
        </w:tabs>
        <w:suppressAutoHyphens/>
        <w:jc w:val="both"/>
        <w:rPr>
          <w:rFonts w:ascii="Arial" w:hAnsi="Arial" w:cs="Arial"/>
          <w:spacing w:val="-4"/>
          <w:sz w:val="32"/>
          <w:szCs w:val="32"/>
        </w:rPr>
      </w:pPr>
      <w:r w:rsidRPr="00E030CA">
        <w:rPr>
          <w:rFonts w:ascii="Arial" w:hAnsi="Arial" w:cs="Arial"/>
          <w:spacing w:val="-4"/>
          <w:sz w:val="32"/>
          <w:szCs w:val="32"/>
        </w:rPr>
        <w:t>Nature de l'activité économique :</w:t>
      </w:r>
      <w:r w:rsidR="009B0B6F" w:rsidRPr="00E030CA">
        <w:rPr>
          <w:rFonts w:ascii="Arial" w:hAnsi="Arial" w:cs="Arial"/>
          <w:spacing w:val="-4"/>
          <w:sz w:val="32"/>
          <w:szCs w:val="32"/>
        </w:rPr>
        <w:t xml:space="preserve"> Immeuble de bureaux</w:t>
      </w:r>
    </w:p>
    <w:p w14:paraId="746BB479" w14:textId="77777777" w:rsidR="009B0B6F" w:rsidRPr="00E030CA" w:rsidRDefault="009B0B6F" w:rsidP="00EA0C49">
      <w:pPr>
        <w:tabs>
          <w:tab w:val="left" w:pos="-1440"/>
          <w:tab w:val="left" w:pos="-720"/>
          <w:tab w:val="left" w:pos="1440"/>
        </w:tabs>
        <w:suppressAutoHyphens/>
        <w:ind w:left="1440" w:hanging="1440"/>
        <w:jc w:val="both"/>
        <w:rPr>
          <w:rFonts w:ascii="Arial" w:hAnsi="Arial" w:cs="Arial"/>
          <w:spacing w:val="-4"/>
          <w:sz w:val="32"/>
          <w:szCs w:val="32"/>
          <w:u w:val="single"/>
        </w:rPr>
      </w:pPr>
    </w:p>
    <w:p w14:paraId="2F0CBC6E" w14:textId="77777777" w:rsidR="00EA0C49" w:rsidRPr="00E030CA" w:rsidRDefault="00EA0C49" w:rsidP="00EA0C49">
      <w:pPr>
        <w:tabs>
          <w:tab w:val="left" w:pos="-1440"/>
          <w:tab w:val="left" w:pos="-720"/>
          <w:tab w:val="left" w:pos="1440"/>
        </w:tabs>
        <w:suppressAutoHyphens/>
        <w:ind w:left="1440" w:hanging="1440"/>
        <w:jc w:val="both"/>
        <w:rPr>
          <w:rFonts w:ascii="Arial" w:hAnsi="Arial" w:cs="Arial"/>
          <w:sz w:val="32"/>
          <w:szCs w:val="20"/>
        </w:rPr>
      </w:pPr>
      <w:r w:rsidRPr="00E030CA">
        <w:rPr>
          <w:rFonts w:ascii="Arial" w:hAnsi="Arial" w:cs="Arial"/>
          <w:spacing w:val="-4"/>
          <w:sz w:val="32"/>
          <w:szCs w:val="32"/>
          <w:u w:val="single"/>
        </w:rPr>
        <w:t>Installations concernées</w:t>
      </w:r>
      <w:r w:rsidRPr="00E030CA">
        <w:rPr>
          <w:rFonts w:ascii="Arial" w:hAnsi="Arial" w:cs="Arial"/>
          <w:spacing w:val="-4"/>
          <w:sz w:val="32"/>
          <w:szCs w:val="32"/>
        </w:rPr>
        <w:t>:</w:t>
      </w:r>
    </w:p>
    <w:p w14:paraId="2F0CBC6F" w14:textId="77777777" w:rsidR="00FA3055" w:rsidRPr="00E030CA" w:rsidRDefault="00FA3055" w:rsidP="00EA0C49">
      <w:pPr>
        <w:tabs>
          <w:tab w:val="left" w:pos="-1440"/>
          <w:tab w:val="left" w:pos="-720"/>
          <w:tab w:val="left" w:pos="1440"/>
        </w:tabs>
        <w:suppressAutoHyphens/>
        <w:ind w:left="1440" w:hanging="1440"/>
        <w:jc w:val="both"/>
        <w:rPr>
          <w:rFonts w:ascii="Arial" w:hAnsi="Arial" w:cs="Arial"/>
          <w:sz w:val="32"/>
          <w:szCs w:val="20"/>
        </w:rPr>
      </w:pPr>
    </w:p>
    <w:tbl>
      <w:tblPr>
        <w:tblW w:w="13945" w:type="dxa"/>
        <w:tblInd w:w="120" w:type="dxa"/>
        <w:tblLayout w:type="fixed"/>
        <w:tblCellMar>
          <w:left w:w="120" w:type="dxa"/>
          <w:right w:w="120" w:type="dxa"/>
        </w:tblCellMar>
        <w:tblLook w:val="0000" w:firstRow="0" w:lastRow="0" w:firstColumn="0" w:lastColumn="0" w:noHBand="0" w:noVBand="0"/>
      </w:tblPr>
      <w:tblGrid>
        <w:gridCol w:w="1134"/>
        <w:gridCol w:w="7143"/>
        <w:gridCol w:w="4534"/>
        <w:gridCol w:w="1134"/>
      </w:tblGrid>
      <w:tr w:rsidR="00E030CA" w:rsidRPr="00E030CA" w14:paraId="2F0CBC74" w14:textId="77777777" w:rsidTr="009B0B6F">
        <w:tc>
          <w:tcPr>
            <w:tcW w:w="1134" w:type="dxa"/>
            <w:tcBorders>
              <w:top w:val="double" w:sz="6" w:space="0" w:color="auto"/>
              <w:left w:val="double" w:sz="6" w:space="0" w:color="auto"/>
              <w:bottom w:val="nil"/>
              <w:right w:val="nil"/>
            </w:tcBorders>
          </w:tcPr>
          <w:p w14:paraId="2F0CBC70" w14:textId="77777777" w:rsidR="00FA3055" w:rsidRPr="00E030CA" w:rsidRDefault="00FA3055" w:rsidP="009644F2">
            <w:pPr>
              <w:tabs>
                <w:tab w:val="left" w:pos="-720"/>
              </w:tabs>
              <w:suppressAutoHyphens/>
              <w:rPr>
                <w:rFonts w:ascii="Arial" w:hAnsi="Arial" w:cs="Arial"/>
                <w:spacing w:val="-3"/>
              </w:rPr>
            </w:pPr>
            <w:proofErr w:type="spellStart"/>
            <w:r w:rsidRPr="00E030CA">
              <w:rPr>
                <w:rFonts w:ascii="Arial" w:hAnsi="Arial" w:cs="Arial"/>
                <w:b/>
                <w:bCs/>
                <w:spacing w:val="-3"/>
              </w:rPr>
              <w:t>N°rub</w:t>
            </w:r>
            <w:proofErr w:type="spellEnd"/>
            <w:r w:rsidRPr="00E030CA">
              <w:rPr>
                <w:rFonts w:ascii="Arial" w:hAnsi="Arial" w:cs="Arial"/>
                <w:b/>
                <w:bCs/>
                <w:spacing w:val="-3"/>
              </w:rPr>
              <w:t>.</w:t>
            </w:r>
          </w:p>
        </w:tc>
        <w:tc>
          <w:tcPr>
            <w:tcW w:w="7143" w:type="dxa"/>
            <w:tcBorders>
              <w:top w:val="double" w:sz="6" w:space="0" w:color="auto"/>
              <w:left w:val="single" w:sz="6" w:space="0" w:color="auto"/>
              <w:bottom w:val="nil"/>
              <w:right w:val="nil"/>
            </w:tcBorders>
          </w:tcPr>
          <w:p w14:paraId="2F0CBC71" w14:textId="77777777" w:rsidR="00FA3055" w:rsidRPr="00E030CA" w:rsidRDefault="00FA3055" w:rsidP="009644F2">
            <w:pPr>
              <w:tabs>
                <w:tab w:val="left" w:pos="-720"/>
              </w:tabs>
              <w:suppressAutoHyphens/>
              <w:rPr>
                <w:rFonts w:ascii="Arial" w:hAnsi="Arial" w:cs="Arial"/>
                <w:spacing w:val="-3"/>
              </w:rPr>
            </w:pPr>
            <w:r w:rsidRPr="00E030CA">
              <w:rPr>
                <w:rFonts w:ascii="Arial" w:hAnsi="Arial" w:cs="Arial"/>
                <w:b/>
                <w:bCs/>
                <w:spacing w:val="-3"/>
              </w:rPr>
              <w:t xml:space="preserve">Nature des Installations </w:t>
            </w:r>
          </w:p>
        </w:tc>
        <w:tc>
          <w:tcPr>
            <w:tcW w:w="4534" w:type="dxa"/>
            <w:tcBorders>
              <w:top w:val="double" w:sz="6" w:space="0" w:color="auto"/>
              <w:left w:val="single" w:sz="6" w:space="0" w:color="auto"/>
              <w:bottom w:val="nil"/>
              <w:right w:val="nil"/>
            </w:tcBorders>
          </w:tcPr>
          <w:p w14:paraId="2F0CBC72" w14:textId="77777777" w:rsidR="00FA3055" w:rsidRPr="00E030CA" w:rsidRDefault="00FA3055" w:rsidP="009644F2">
            <w:pPr>
              <w:tabs>
                <w:tab w:val="left" w:pos="-720"/>
              </w:tabs>
              <w:suppressAutoHyphens/>
              <w:rPr>
                <w:rFonts w:ascii="Arial" w:hAnsi="Arial" w:cs="Arial"/>
                <w:spacing w:val="-3"/>
              </w:rPr>
            </w:pPr>
            <w:r w:rsidRPr="00E030CA">
              <w:rPr>
                <w:rFonts w:ascii="Arial" w:hAnsi="Arial" w:cs="Arial"/>
                <w:b/>
                <w:bCs/>
                <w:spacing w:val="-3"/>
              </w:rPr>
              <w:t>Puissance, capacité, quantité</w:t>
            </w:r>
          </w:p>
        </w:tc>
        <w:tc>
          <w:tcPr>
            <w:tcW w:w="1134" w:type="dxa"/>
            <w:tcBorders>
              <w:top w:val="double" w:sz="6" w:space="0" w:color="auto"/>
              <w:left w:val="single" w:sz="6" w:space="0" w:color="auto"/>
              <w:bottom w:val="nil"/>
              <w:right w:val="double" w:sz="6" w:space="0" w:color="auto"/>
            </w:tcBorders>
          </w:tcPr>
          <w:p w14:paraId="2F0CBC73" w14:textId="77777777" w:rsidR="00FA3055" w:rsidRPr="00E030CA" w:rsidRDefault="00FA3055" w:rsidP="009644F2">
            <w:pPr>
              <w:tabs>
                <w:tab w:val="left" w:pos="-720"/>
              </w:tabs>
              <w:suppressAutoHyphens/>
              <w:rPr>
                <w:rFonts w:ascii="Arial" w:hAnsi="Arial" w:cs="Arial"/>
                <w:spacing w:val="-3"/>
              </w:rPr>
            </w:pPr>
            <w:r w:rsidRPr="00E030CA">
              <w:rPr>
                <w:rFonts w:ascii="Arial" w:hAnsi="Arial" w:cs="Arial"/>
                <w:b/>
                <w:bCs/>
                <w:spacing w:val="-3"/>
              </w:rPr>
              <w:t>Classe</w:t>
            </w:r>
          </w:p>
        </w:tc>
      </w:tr>
      <w:tr w:rsidR="00E030CA" w:rsidRPr="00E030CA" w14:paraId="2F0CBC79" w14:textId="77777777" w:rsidTr="009B0B6F">
        <w:tc>
          <w:tcPr>
            <w:tcW w:w="1134" w:type="dxa"/>
            <w:tcBorders>
              <w:top w:val="single" w:sz="6" w:space="0" w:color="auto"/>
              <w:left w:val="double" w:sz="6" w:space="0" w:color="auto"/>
              <w:bottom w:val="double" w:sz="6" w:space="0" w:color="auto"/>
              <w:right w:val="nil"/>
            </w:tcBorders>
          </w:tcPr>
          <w:p w14:paraId="2F0CBC75"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w:t>
            </w:r>
            <w:r w:rsidRPr="00E030CA">
              <w:rPr>
                <w:rFonts w:ascii="Arial" w:hAnsi="Arial" w:cs="Arial"/>
                <w:spacing w:val="-3"/>
                <w:lang w:val="en-US"/>
              </w:rPr>
              <w:t xml:space="preserve"> </w:t>
            </w:r>
          </w:p>
        </w:tc>
        <w:tc>
          <w:tcPr>
            <w:tcW w:w="7143" w:type="dxa"/>
            <w:tcBorders>
              <w:top w:val="single" w:sz="6" w:space="0" w:color="auto"/>
              <w:left w:val="single" w:sz="6" w:space="0" w:color="auto"/>
              <w:bottom w:val="double" w:sz="6" w:space="0" w:color="auto"/>
              <w:right w:val="nil"/>
            </w:tcBorders>
          </w:tcPr>
          <w:p w14:paraId="2F0CBC76" w14:textId="1F7170FE" w:rsidR="00FA3055" w:rsidRPr="00E030CA" w:rsidRDefault="009B0B6F" w:rsidP="009B0B6F">
            <w:pPr>
              <w:tabs>
                <w:tab w:val="left" w:pos="-720"/>
              </w:tabs>
              <w:suppressAutoHyphens/>
              <w:rPr>
                <w:rFonts w:ascii="Arial" w:hAnsi="Arial" w:cs="Arial"/>
                <w:spacing w:val="-3"/>
              </w:rPr>
            </w:pPr>
            <w:r w:rsidRPr="00E030CA">
              <w:rPr>
                <w:rFonts w:ascii="Arial" w:hAnsi="Arial" w:cs="Arial"/>
                <w:noProof/>
                <w:spacing w:val="-3"/>
              </w:rPr>
              <w:t>B</w:t>
            </w:r>
            <w:r w:rsidR="00CC23F2" w:rsidRPr="00E030CA">
              <w:rPr>
                <w:rFonts w:ascii="Arial" w:hAnsi="Arial" w:cs="Arial"/>
                <w:noProof/>
                <w:spacing w:val="-3"/>
              </w:rPr>
              <w:t xml:space="preserve">atterie stationnaire </w:t>
            </w:r>
          </w:p>
        </w:tc>
        <w:tc>
          <w:tcPr>
            <w:tcW w:w="4534" w:type="dxa"/>
            <w:tcBorders>
              <w:top w:val="single" w:sz="6" w:space="0" w:color="auto"/>
              <w:left w:val="single" w:sz="6" w:space="0" w:color="auto"/>
              <w:bottom w:val="double" w:sz="6" w:space="0" w:color="auto"/>
              <w:right w:val="nil"/>
            </w:tcBorders>
          </w:tcPr>
          <w:p w14:paraId="2F0CBC77"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4000</w:t>
            </w:r>
            <w:r w:rsidRPr="00E030CA">
              <w:rPr>
                <w:rFonts w:ascii="Arial" w:hAnsi="Arial" w:cs="Arial"/>
                <w:spacing w:val="-3"/>
                <w:lang w:val="en-US"/>
              </w:rPr>
              <w:t xml:space="preserve"> </w:t>
            </w:r>
            <w:r w:rsidRPr="00E030CA">
              <w:rPr>
                <w:rFonts w:ascii="Arial" w:hAnsi="Arial" w:cs="Arial"/>
                <w:noProof/>
                <w:spacing w:val="-3"/>
                <w:lang w:val="en-US"/>
              </w:rPr>
              <w:t>Vah</w:t>
            </w:r>
          </w:p>
        </w:tc>
        <w:tc>
          <w:tcPr>
            <w:tcW w:w="1134" w:type="dxa"/>
            <w:tcBorders>
              <w:top w:val="single" w:sz="6" w:space="0" w:color="auto"/>
              <w:left w:val="single" w:sz="6" w:space="0" w:color="auto"/>
              <w:bottom w:val="double" w:sz="6" w:space="0" w:color="auto"/>
              <w:right w:val="double" w:sz="6" w:space="0" w:color="auto"/>
            </w:tcBorders>
          </w:tcPr>
          <w:p w14:paraId="2F0CBC78"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3</w:t>
            </w:r>
            <w:r w:rsidRPr="00E030CA">
              <w:rPr>
                <w:rFonts w:ascii="Arial" w:hAnsi="Arial" w:cs="Arial"/>
                <w:spacing w:val="-3"/>
              </w:rPr>
              <w:t xml:space="preserve"> </w:t>
            </w:r>
          </w:p>
        </w:tc>
      </w:tr>
      <w:tr w:rsidR="00E030CA" w:rsidRPr="00E030CA" w14:paraId="7A429239" w14:textId="77777777" w:rsidTr="009B0B6F">
        <w:tc>
          <w:tcPr>
            <w:tcW w:w="1134" w:type="dxa"/>
            <w:tcBorders>
              <w:top w:val="single" w:sz="6" w:space="0" w:color="auto"/>
              <w:left w:val="double" w:sz="6" w:space="0" w:color="auto"/>
              <w:bottom w:val="double" w:sz="6" w:space="0" w:color="auto"/>
              <w:right w:val="nil"/>
            </w:tcBorders>
          </w:tcPr>
          <w:p w14:paraId="1E44D8A0"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w:t>
            </w:r>
            <w:r w:rsidRPr="00E030CA">
              <w:rPr>
                <w:rFonts w:ascii="Arial" w:hAnsi="Arial" w:cs="Arial"/>
                <w:spacing w:val="-3"/>
                <w:lang w:val="en-US"/>
              </w:rPr>
              <w:t xml:space="preserve"> </w:t>
            </w:r>
          </w:p>
        </w:tc>
        <w:tc>
          <w:tcPr>
            <w:tcW w:w="7143" w:type="dxa"/>
            <w:tcBorders>
              <w:top w:val="single" w:sz="6" w:space="0" w:color="auto"/>
              <w:left w:val="single" w:sz="6" w:space="0" w:color="auto"/>
              <w:bottom w:val="double" w:sz="6" w:space="0" w:color="auto"/>
              <w:right w:val="nil"/>
            </w:tcBorders>
          </w:tcPr>
          <w:p w14:paraId="5237412C" w14:textId="50E6505C" w:rsidR="00FA3055" w:rsidRPr="00E030CA" w:rsidRDefault="009B0B6F" w:rsidP="009B0B6F">
            <w:pPr>
              <w:tabs>
                <w:tab w:val="left" w:pos="-720"/>
              </w:tabs>
              <w:suppressAutoHyphens/>
              <w:rPr>
                <w:rFonts w:ascii="Arial" w:hAnsi="Arial" w:cs="Arial"/>
                <w:spacing w:val="-3"/>
              </w:rPr>
            </w:pPr>
            <w:r w:rsidRPr="00E030CA">
              <w:rPr>
                <w:rFonts w:ascii="Arial" w:hAnsi="Arial" w:cs="Arial"/>
                <w:noProof/>
                <w:spacing w:val="-3"/>
              </w:rPr>
              <w:t>B</w:t>
            </w:r>
            <w:r w:rsidR="00CC23F2" w:rsidRPr="00E030CA">
              <w:rPr>
                <w:rFonts w:ascii="Arial" w:hAnsi="Arial" w:cs="Arial"/>
                <w:noProof/>
                <w:spacing w:val="-3"/>
              </w:rPr>
              <w:t xml:space="preserve">atterie stationnaire </w:t>
            </w:r>
          </w:p>
        </w:tc>
        <w:tc>
          <w:tcPr>
            <w:tcW w:w="4534" w:type="dxa"/>
            <w:tcBorders>
              <w:top w:val="single" w:sz="6" w:space="0" w:color="auto"/>
              <w:left w:val="single" w:sz="6" w:space="0" w:color="auto"/>
              <w:bottom w:val="double" w:sz="6" w:space="0" w:color="auto"/>
              <w:right w:val="nil"/>
            </w:tcBorders>
          </w:tcPr>
          <w:p w14:paraId="2CCC2707"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1000</w:t>
            </w:r>
            <w:r w:rsidRPr="00E030CA">
              <w:rPr>
                <w:rFonts w:ascii="Arial" w:hAnsi="Arial" w:cs="Arial"/>
                <w:spacing w:val="-3"/>
                <w:lang w:val="en-US"/>
              </w:rPr>
              <w:t xml:space="preserve"> </w:t>
            </w:r>
            <w:r w:rsidRPr="00E030CA">
              <w:rPr>
                <w:rFonts w:ascii="Arial" w:hAnsi="Arial" w:cs="Arial"/>
                <w:noProof/>
                <w:spacing w:val="-3"/>
                <w:lang w:val="en-US"/>
              </w:rPr>
              <w:t>Vah</w:t>
            </w:r>
          </w:p>
        </w:tc>
        <w:tc>
          <w:tcPr>
            <w:tcW w:w="1134" w:type="dxa"/>
            <w:tcBorders>
              <w:top w:val="single" w:sz="6" w:space="0" w:color="auto"/>
              <w:left w:val="single" w:sz="6" w:space="0" w:color="auto"/>
              <w:bottom w:val="double" w:sz="6" w:space="0" w:color="auto"/>
              <w:right w:val="double" w:sz="6" w:space="0" w:color="auto"/>
            </w:tcBorders>
          </w:tcPr>
          <w:p w14:paraId="2F01FC8E"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3</w:t>
            </w:r>
            <w:r w:rsidRPr="00E030CA">
              <w:rPr>
                <w:rFonts w:ascii="Arial" w:hAnsi="Arial" w:cs="Arial"/>
                <w:spacing w:val="-3"/>
              </w:rPr>
              <w:t xml:space="preserve"> </w:t>
            </w:r>
          </w:p>
        </w:tc>
      </w:tr>
      <w:tr w:rsidR="00E030CA" w:rsidRPr="00E030CA" w14:paraId="6BD40014" w14:textId="77777777" w:rsidTr="009B0B6F">
        <w:tc>
          <w:tcPr>
            <w:tcW w:w="1134" w:type="dxa"/>
            <w:tcBorders>
              <w:top w:val="single" w:sz="6" w:space="0" w:color="auto"/>
              <w:left w:val="double" w:sz="6" w:space="0" w:color="auto"/>
              <w:bottom w:val="double" w:sz="6" w:space="0" w:color="auto"/>
              <w:right w:val="nil"/>
            </w:tcBorders>
          </w:tcPr>
          <w:p w14:paraId="66F08F36"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40</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tcPr>
          <w:p w14:paraId="35B30A39" w14:textId="264DDDD7"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C</w:t>
            </w:r>
            <w:r w:rsidR="00CC23F2" w:rsidRPr="00E030CA">
              <w:rPr>
                <w:rFonts w:ascii="Arial" w:hAnsi="Arial" w:cs="Arial"/>
                <w:noProof/>
                <w:spacing w:val="-3"/>
              </w:rPr>
              <w:t>haudière au gaz</w:t>
            </w:r>
          </w:p>
        </w:tc>
        <w:tc>
          <w:tcPr>
            <w:tcW w:w="4534" w:type="dxa"/>
            <w:tcBorders>
              <w:top w:val="single" w:sz="6" w:space="0" w:color="auto"/>
              <w:left w:val="single" w:sz="6" w:space="0" w:color="auto"/>
              <w:bottom w:val="double" w:sz="6" w:space="0" w:color="auto"/>
              <w:right w:val="nil"/>
            </w:tcBorders>
          </w:tcPr>
          <w:p w14:paraId="309BECFF"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791</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68DFC6A1"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3632A40F" w14:textId="77777777" w:rsidTr="009B0B6F">
        <w:tc>
          <w:tcPr>
            <w:tcW w:w="1134" w:type="dxa"/>
            <w:tcBorders>
              <w:top w:val="single" w:sz="6" w:space="0" w:color="auto"/>
              <w:left w:val="double" w:sz="6" w:space="0" w:color="auto"/>
              <w:bottom w:val="double" w:sz="6" w:space="0" w:color="auto"/>
              <w:right w:val="nil"/>
            </w:tcBorders>
          </w:tcPr>
          <w:p w14:paraId="3F13E731"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40</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tcPr>
          <w:p w14:paraId="79991A3D" w14:textId="1B9B9C06"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C</w:t>
            </w:r>
            <w:r w:rsidR="00CC23F2" w:rsidRPr="00E030CA">
              <w:rPr>
                <w:rFonts w:ascii="Arial" w:hAnsi="Arial" w:cs="Arial"/>
                <w:noProof/>
                <w:spacing w:val="-3"/>
              </w:rPr>
              <w:t>haudière au gaz</w:t>
            </w:r>
          </w:p>
        </w:tc>
        <w:tc>
          <w:tcPr>
            <w:tcW w:w="4534" w:type="dxa"/>
            <w:tcBorders>
              <w:top w:val="single" w:sz="6" w:space="0" w:color="auto"/>
              <w:left w:val="single" w:sz="6" w:space="0" w:color="auto"/>
              <w:bottom w:val="double" w:sz="6" w:space="0" w:color="auto"/>
              <w:right w:val="nil"/>
            </w:tcBorders>
          </w:tcPr>
          <w:p w14:paraId="01909564"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791</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22BFE14A"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0E2B1976" w14:textId="77777777" w:rsidTr="009B0B6F">
        <w:tc>
          <w:tcPr>
            <w:tcW w:w="1134" w:type="dxa"/>
            <w:tcBorders>
              <w:top w:val="single" w:sz="6" w:space="0" w:color="auto"/>
              <w:left w:val="double" w:sz="6" w:space="0" w:color="auto"/>
              <w:bottom w:val="double" w:sz="6" w:space="0" w:color="auto"/>
              <w:right w:val="nil"/>
            </w:tcBorders>
          </w:tcPr>
          <w:p w14:paraId="4FCCA010"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68</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tcPr>
          <w:p w14:paraId="7825686A" w14:textId="1CB4FFF8" w:rsidR="00FA3055" w:rsidRPr="00E030CA" w:rsidRDefault="009B0B6F" w:rsidP="009B0B6F">
            <w:pPr>
              <w:tabs>
                <w:tab w:val="left" w:pos="-720"/>
              </w:tabs>
              <w:suppressAutoHyphens/>
              <w:rPr>
                <w:rFonts w:ascii="Arial" w:hAnsi="Arial" w:cs="Arial"/>
                <w:spacing w:val="-3"/>
              </w:rPr>
            </w:pPr>
            <w:r w:rsidRPr="00E030CA">
              <w:rPr>
                <w:rFonts w:ascii="Arial" w:hAnsi="Arial" w:cs="Arial"/>
                <w:noProof/>
                <w:spacing w:val="-3"/>
              </w:rPr>
              <w:t>P</w:t>
            </w:r>
            <w:r w:rsidR="00CC23F2" w:rsidRPr="00E030CA">
              <w:rPr>
                <w:rFonts w:ascii="Arial" w:hAnsi="Arial" w:cs="Arial"/>
                <w:noProof/>
                <w:spacing w:val="-3"/>
              </w:rPr>
              <w:t xml:space="preserve">arking </w:t>
            </w:r>
          </w:p>
        </w:tc>
        <w:tc>
          <w:tcPr>
            <w:tcW w:w="4534" w:type="dxa"/>
            <w:tcBorders>
              <w:top w:val="single" w:sz="6" w:space="0" w:color="auto"/>
              <w:left w:val="single" w:sz="6" w:space="0" w:color="auto"/>
              <w:bottom w:val="double" w:sz="6" w:space="0" w:color="auto"/>
              <w:right w:val="nil"/>
            </w:tcBorders>
          </w:tcPr>
          <w:p w14:paraId="4E23AC35"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171</w:t>
            </w:r>
            <w:r w:rsidRPr="00E030CA">
              <w:rPr>
                <w:rFonts w:ascii="Arial" w:hAnsi="Arial" w:cs="Arial"/>
                <w:spacing w:val="-3"/>
                <w:lang w:val="en-US"/>
              </w:rPr>
              <w:t xml:space="preserve"> </w:t>
            </w:r>
            <w:r w:rsidRPr="00E030CA">
              <w:rPr>
                <w:rFonts w:ascii="Arial" w:hAnsi="Arial" w:cs="Arial"/>
                <w:noProof/>
                <w:spacing w:val="-3"/>
                <w:lang w:val="en-US"/>
              </w:rPr>
              <w:t>véhicules</w:t>
            </w:r>
          </w:p>
        </w:tc>
        <w:tc>
          <w:tcPr>
            <w:tcW w:w="1134" w:type="dxa"/>
            <w:tcBorders>
              <w:top w:val="single" w:sz="6" w:space="0" w:color="auto"/>
              <w:left w:val="single" w:sz="6" w:space="0" w:color="auto"/>
              <w:bottom w:val="double" w:sz="6" w:space="0" w:color="auto"/>
              <w:right w:val="double" w:sz="6" w:space="0" w:color="auto"/>
            </w:tcBorders>
          </w:tcPr>
          <w:p w14:paraId="49925747"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1</w:t>
            </w:r>
            <w:r w:rsidRPr="00E030CA">
              <w:rPr>
                <w:rFonts w:ascii="Arial" w:hAnsi="Arial" w:cs="Arial"/>
                <w:spacing w:val="-3"/>
              </w:rPr>
              <w:t xml:space="preserve"> </w:t>
            </w:r>
            <w:r w:rsidRPr="00E030CA">
              <w:rPr>
                <w:rFonts w:ascii="Arial" w:hAnsi="Arial" w:cs="Arial"/>
                <w:noProof/>
                <w:spacing w:val="-3"/>
              </w:rPr>
              <w:t>B</w:t>
            </w:r>
          </w:p>
        </w:tc>
      </w:tr>
      <w:tr w:rsidR="00E030CA" w:rsidRPr="00E030CA" w14:paraId="1DD99AF4" w14:textId="77777777" w:rsidTr="009B0B6F">
        <w:tc>
          <w:tcPr>
            <w:tcW w:w="1134" w:type="dxa"/>
            <w:tcBorders>
              <w:top w:val="single" w:sz="6" w:space="0" w:color="auto"/>
              <w:left w:val="double" w:sz="6" w:space="0" w:color="auto"/>
              <w:bottom w:val="double" w:sz="6" w:space="0" w:color="auto"/>
              <w:right w:val="nil"/>
            </w:tcBorders>
          </w:tcPr>
          <w:p w14:paraId="267C6F1A"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88</w:t>
            </w:r>
            <w:r w:rsidRPr="00E030CA">
              <w:rPr>
                <w:rFonts w:ascii="Arial" w:hAnsi="Arial" w:cs="Arial"/>
                <w:spacing w:val="-3"/>
                <w:lang w:val="en-US"/>
              </w:rPr>
              <w:t xml:space="preserve"> </w:t>
            </w:r>
            <w:r w:rsidRPr="00E030CA">
              <w:rPr>
                <w:rFonts w:ascii="Arial" w:hAnsi="Arial" w:cs="Arial"/>
                <w:noProof/>
                <w:spacing w:val="-3"/>
                <w:lang w:val="en-US"/>
              </w:rPr>
              <w:t>3B</w:t>
            </w:r>
          </w:p>
        </w:tc>
        <w:tc>
          <w:tcPr>
            <w:tcW w:w="7143" w:type="dxa"/>
            <w:tcBorders>
              <w:top w:val="single" w:sz="6" w:space="0" w:color="auto"/>
              <w:left w:val="single" w:sz="6" w:space="0" w:color="auto"/>
              <w:bottom w:val="double" w:sz="6" w:space="0" w:color="auto"/>
              <w:right w:val="nil"/>
            </w:tcBorders>
          </w:tcPr>
          <w:p w14:paraId="0EBF0ADF" w14:textId="02EF9769" w:rsidR="00FA3055" w:rsidRPr="00E030CA" w:rsidRDefault="009B0B6F" w:rsidP="009B0B6F">
            <w:pPr>
              <w:tabs>
                <w:tab w:val="left" w:pos="-720"/>
              </w:tabs>
              <w:suppressAutoHyphens/>
              <w:rPr>
                <w:rFonts w:ascii="Arial" w:hAnsi="Arial" w:cs="Arial"/>
                <w:spacing w:val="-3"/>
              </w:rPr>
            </w:pPr>
            <w:r w:rsidRPr="00E030CA">
              <w:rPr>
                <w:rFonts w:ascii="Arial" w:hAnsi="Arial" w:cs="Arial"/>
                <w:noProof/>
                <w:spacing w:val="-3"/>
              </w:rPr>
              <w:t>D</w:t>
            </w:r>
            <w:r w:rsidR="00CC23F2" w:rsidRPr="00E030CA">
              <w:rPr>
                <w:rFonts w:ascii="Arial" w:hAnsi="Arial" w:cs="Arial"/>
                <w:noProof/>
                <w:spacing w:val="-3"/>
              </w:rPr>
              <w:t xml:space="preserve">épôts de liquides inflammables </w:t>
            </w:r>
          </w:p>
        </w:tc>
        <w:tc>
          <w:tcPr>
            <w:tcW w:w="4534" w:type="dxa"/>
            <w:tcBorders>
              <w:top w:val="single" w:sz="6" w:space="0" w:color="auto"/>
              <w:left w:val="single" w:sz="6" w:space="0" w:color="auto"/>
              <w:bottom w:val="double" w:sz="6" w:space="0" w:color="auto"/>
              <w:right w:val="nil"/>
            </w:tcBorders>
          </w:tcPr>
          <w:p w14:paraId="5210B8FE"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rPr>
              <w:t xml:space="preserve"> </w:t>
            </w:r>
            <w:r w:rsidRPr="00E030CA">
              <w:rPr>
                <w:rFonts w:ascii="Arial" w:hAnsi="Arial" w:cs="Arial"/>
                <w:noProof/>
                <w:spacing w:val="-3"/>
                <w:lang w:val="en-US"/>
              </w:rPr>
              <w:t>9900</w:t>
            </w:r>
            <w:r w:rsidRPr="00E030CA">
              <w:rPr>
                <w:rFonts w:ascii="Arial" w:hAnsi="Arial" w:cs="Arial"/>
                <w:spacing w:val="-3"/>
                <w:lang w:val="en-US"/>
              </w:rPr>
              <w:t xml:space="preserve"> </w:t>
            </w:r>
            <w:r w:rsidRPr="00E030CA">
              <w:rPr>
                <w:rFonts w:ascii="Arial" w:hAnsi="Arial" w:cs="Arial"/>
                <w:noProof/>
                <w:spacing w:val="-3"/>
                <w:lang w:val="en-US"/>
              </w:rPr>
              <w:t>litres</w:t>
            </w:r>
          </w:p>
        </w:tc>
        <w:tc>
          <w:tcPr>
            <w:tcW w:w="1134" w:type="dxa"/>
            <w:tcBorders>
              <w:top w:val="single" w:sz="6" w:space="0" w:color="auto"/>
              <w:left w:val="single" w:sz="6" w:space="0" w:color="auto"/>
              <w:bottom w:val="double" w:sz="6" w:space="0" w:color="auto"/>
              <w:right w:val="double" w:sz="6" w:space="0" w:color="auto"/>
            </w:tcBorders>
          </w:tcPr>
          <w:p w14:paraId="6695DA03"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3216FE6D" w14:textId="77777777" w:rsidTr="009B0B6F">
        <w:tc>
          <w:tcPr>
            <w:tcW w:w="1134" w:type="dxa"/>
            <w:tcBorders>
              <w:top w:val="single" w:sz="6" w:space="0" w:color="auto"/>
              <w:left w:val="double" w:sz="6" w:space="0" w:color="auto"/>
              <w:bottom w:val="double" w:sz="6" w:space="0" w:color="auto"/>
              <w:right w:val="nil"/>
            </w:tcBorders>
          </w:tcPr>
          <w:p w14:paraId="401A51C4"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lastRenderedPageBreak/>
              <w:t xml:space="preserve"> </w:t>
            </w:r>
            <w:r w:rsidRPr="00E030CA">
              <w:rPr>
                <w:rFonts w:ascii="Arial" w:hAnsi="Arial" w:cs="Arial"/>
                <w:noProof/>
                <w:spacing w:val="-3"/>
                <w:lang w:val="en-US"/>
              </w:rPr>
              <w:t>104</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4CBF9ED9" w14:textId="5AFF7620"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M</w:t>
            </w:r>
            <w:r w:rsidR="00CC23F2" w:rsidRPr="00E030CA">
              <w:rPr>
                <w:rFonts w:ascii="Arial" w:hAnsi="Arial" w:cs="Arial"/>
                <w:noProof/>
                <w:spacing w:val="-3"/>
              </w:rPr>
              <w:t>oteur à combustion interne</w:t>
            </w:r>
          </w:p>
        </w:tc>
        <w:tc>
          <w:tcPr>
            <w:tcW w:w="4534" w:type="dxa"/>
            <w:tcBorders>
              <w:top w:val="single" w:sz="6" w:space="0" w:color="auto"/>
              <w:left w:val="single" w:sz="6" w:space="0" w:color="auto"/>
              <w:bottom w:val="double" w:sz="6" w:space="0" w:color="auto"/>
              <w:right w:val="nil"/>
            </w:tcBorders>
          </w:tcPr>
          <w:p w14:paraId="6E3DD215"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176</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54B15502"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3</w:t>
            </w:r>
            <w:r w:rsidRPr="00E030CA">
              <w:rPr>
                <w:rFonts w:ascii="Arial" w:hAnsi="Arial" w:cs="Arial"/>
                <w:spacing w:val="-3"/>
              </w:rPr>
              <w:t xml:space="preserve"> </w:t>
            </w:r>
          </w:p>
        </w:tc>
      </w:tr>
      <w:tr w:rsidR="00E030CA" w:rsidRPr="00E030CA" w14:paraId="1B0E8FA9" w14:textId="77777777" w:rsidTr="009B0B6F">
        <w:tc>
          <w:tcPr>
            <w:tcW w:w="1134" w:type="dxa"/>
            <w:tcBorders>
              <w:top w:val="single" w:sz="6" w:space="0" w:color="auto"/>
              <w:left w:val="double" w:sz="6" w:space="0" w:color="auto"/>
              <w:bottom w:val="double" w:sz="6" w:space="0" w:color="auto"/>
              <w:right w:val="nil"/>
            </w:tcBorders>
          </w:tcPr>
          <w:p w14:paraId="372B6720"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104</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tcPr>
          <w:p w14:paraId="17201410" w14:textId="28915D0E"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M</w:t>
            </w:r>
            <w:r w:rsidR="00CC23F2" w:rsidRPr="00E030CA">
              <w:rPr>
                <w:rFonts w:ascii="Arial" w:hAnsi="Arial" w:cs="Arial"/>
                <w:noProof/>
                <w:spacing w:val="-3"/>
              </w:rPr>
              <w:t>oteur à combustion interne</w:t>
            </w:r>
          </w:p>
        </w:tc>
        <w:tc>
          <w:tcPr>
            <w:tcW w:w="4534" w:type="dxa"/>
            <w:tcBorders>
              <w:top w:val="single" w:sz="6" w:space="0" w:color="auto"/>
              <w:left w:val="single" w:sz="6" w:space="0" w:color="auto"/>
              <w:bottom w:val="double" w:sz="6" w:space="0" w:color="auto"/>
              <w:right w:val="nil"/>
            </w:tcBorders>
          </w:tcPr>
          <w:p w14:paraId="44AE70B2"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640</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7326300E"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3AE39D8F" w14:textId="77777777" w:rsidTr="009B0B6F">
        <w:tc>
          <w:tcPr>
            <w:tcW w:w="1134" w:type="dxa"/>
            <w:tcBorders>
              <w:top w:val="single" w:sz="6" w:space="0" w:color="auto"/>
              <w:left w:val="double" w:sz="6" w:space="0" w:color="auto"/>
              <w:bottom w:val="double" w:sz="6" w:space="0" w:color="auto"/>
              <w:right w:val="nil"/>
            </w:tcBorders>
          </w:tcPr>
          <w:p w14:paraId="18AA0291"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132</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4D3122AE" w14:textId="34A0586E" w:rsidR="00FA3055" w:rsidRPr="00E030CA" w:rsidRDefault="009B0B6F" w:rsidP="009B0B6F">
            <w:pPr>
              <w:tabs>
                <w:tab w:val="left" w:pos="-720"/>
              </w:tabs>
              <w:suppressAutoHyphens/>
              <w:rPr>
                <w:rFonts w:ascii="Arial" w:hAnsi="Arial" w:cs="Arial"/>
                <w:spacing w:val="-3"/>
              </w:rPr>
            </w:pPr>
            <w:r w:rsidRPr="00E030CA">
              <w:rPr>
                <w:rFonts w:ascii="Arial" w:hAnsi="Arial" w:cs="Arial"/>
                <w:noProof/>
                <w:spacing w:val="-3"/>
              </w:rPr>
              <w:t>I</w:t>
            </w:r>
            <w:r w:rsidR="00CC23F2" w:rsidRPr="00E030CA">
              <w:rPr>
                <w:rFonts w:ascii="Arial" w:hAnsi="Arial" w:cs="Arial"/>
                <w:noProof/>
                <w:spacing w:val="-3"/>
              </w:rPr>
              <w:t xml:space="preserve">nstallation de refroidissement </w:t>
            </w:r>
          </w:p>
        </w:tc>
        <w:tc>
          <w:tcPr>
            <w:tcW w:w="4534" w:type="dxa"/>
            <w:tcBorders>
              <w:top w:val="single" w:sz="6" w:space="0" w:color="auto"/>
              <w:left w:val="single" w:sz="6" w:space="0" w:color="auto"/>
              <w:bottom w:val="double" w:sz="6" w:space="0" w:color="auto"/>
              <w:right w:val="nil"/>
            </w:tcBorders>
          </w:tcPr>
          <w:p w14:paraId="710C5B47"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rPr>
              <w:t xml:space="preserve"> </w:t>
            </w:r>
            <w:r w:rsidRPr="00E030CA">
              <w:rPr>
                <w:rFonts w:ascii="Arial" w:hAnsi="Arial" w:cs="Arial"/>
                <w:noProof/>
                <w:spacing w:val="-3"/>
                <w:lang w:val="en-US"/>
              </w:rPr>
              <w:t>63,6</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0216AC7B"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3</w:t>
            </w:r>
            <w:r w:rsidRPr="00E030CA">
              <w:rPr>
                <w:rFonts w:ascii="Arial" w:hAnsi="Arial" w:cs="Arial"/>
                <w:spacing w:val="-3"/>
              </w:rPr>
              <w:t xml:space="preserve"> </w:t>
            </w:r>
          </w:p>
        </w:tc>
      </w:tr>
      <w:tr w:rsidR="00E030CA" w:rsidRPr="00E030CA" w14:paraId="246E73D5" w14:textId="77777777" w:rsidTr="009B0B6F">
        <w:tc>
          <w:tcPr>
            <w:tcW w:w="1134" w:type="dxa"/>
            <w:tcBorders>
              <w:top w:val="single" w:sz="6" w:space="0" w:color="auto"/>
              <w:left w:val="double" w:sz="6" w:space="0" w:color="auto"/>
              <w:bottom w:val="double" w:sz="6" w:space="0" w:color="auto"/>
              <w:right w:val="nil"/>
            </w:tcBorders>
          </w:tcPr>
          <w:p w14:paraId="49205D9A"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132</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tcPr>
          <w:p w14:paraId="79B3C7F1" w14:textId="26663027"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I</w:t>
            </w:r>
            <w:r w:rsidR="00CC23F2" w:rsidRPr="00E030CA">
              <w:rPr>
                <w:rFonts w:ascii="Arial" w:hAnsi="Arial" w:cs="Arial"/>
                <w:noProof/>
                <w:spacing w:val="-3"/>
              </w:rPr>
              <w:t>nstallation de refroidissement</w:t>
            </w:r>
          </w:p>
        </w:tc>
        <w:tc>
          <w:tcPr>
            <w:tcW w:w="4534" w:type="dxa"/>
            <w:tcBorders>
              <w:top w:val="single" w:sz="6" w:space="0" w:color="auto"/>
              <w:left w:val="single" w:sz="6" w:space="0" w:color="auto"/>
              <w:bottom w:val="double" w:sz="6" w:space="0" w:color="auto"/>
              <w:right w:val="nil"/>
            </w:tcBorders>
          </w:tcPr>
          <w:p w14:paraId="010A5114"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417</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03D52EBB"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14378AD3" w14:textId="77777777" w:rsidTr="009B0B6F">
        <w:tc>
          <w:tcPr>
            <w:tcW w:w="1134" w:type="dxa"/>
            <w:tcBorders>
              <w:top w:val="single" w:sz="6" w:space="0" w:color="auto"/>
              <w:left w:val="double" w:sz="6" w:space="0" w:color="auto"/>
              <w:bottom w:val="double" w:sz="6" w:space="0" w:color="auto"/>
              <w:right w:val="nil"/>
            </w:tcBorders>
          </w:tcPr>
          <w:p w14:paraId="225FCBF6"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148</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50204FD8" w14:textId="1902945A"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T</w:t>
            </w:r>
            <w:r w:rsidR="00CC23F2" w:rsidRPr="00E030CA">
              <w:rPr>
                <w:rFonts w:ascii="Arial" w:hAnsi="Arial" w:cs="Arial"/>
                <w:noProof/>
                <w:spacing w:val="-3"/>
              </w:rPr>
              <w:t>ransformateur statique</w:t>
            </w:r>
          </w:p>
        </w:tc>
        <w:tc>
          <w:tcPr>
            <w:tcW w:w="4534" w:type="dxa"/>
            <w:tcBorders>
              <w:top w:val="single" w:sz="6" w:space="0" w:color="auto"/>
              <w:left w:val="single" w:sz="6" w:space="0" w:color="auto"/>
              <w:bottom w:val="double" w:sz="6" w:space="0" w:color="auto"/>
              <w:right w:val="nil"/>
            </w:tcBorders>
          </w:tcPr>
          <w:p w14:paraId="02A3E325"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1000</w:t>
            </w:r>
            <w:r w:rsidRPr="00E030CA">
              <w:rPr>
                <w:rFonts w:ascii="Arial" w:hAnsi="Arial" w:cs="Arial"/>
                <w:spacing w:val="-3"/>
                <w:lang w:val="en-US"/>
              </w:rPr>
              <w:t xml:space="preserve"> </w:t>
            </w:r>
            <w:r w:rsidRPr="00E030CA">
              <w:rPr>
                <w:rFonts w:ascii="Arial" w:hAnsi="Arial" w:cs="Arial"/>
                <w:noProof/>
                <w:spacing w:val="-3"/>
                <w:lang w:val="en-US"/>
              </w:rPr>
              <w:t>kVA</w:t>
            </w:r>
          </w:p>
        </w:tc>
        <w:tc>
          <w:tcPr>
            <w:tcW w:w="1134" w:type="dxa"/>
            <w:tcBorders>
              <w:top w:val="single" w:sz="6" w:space="0" w:color="auto"/>
              <w:left w:val="single" w:sz="6" w:space="0" w:color="auto"/>
              <w:bottom w:val="double" w:sz="6" w:space="0" w:color="auto"/>
              <w:right w:val="double" w:sz="6" w:space="0" w:color="auto"/>
            </w:tcBorders>
          </w:tcPr>
          <w:p w14:paraId="644DB577"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3</w:t>
            </w:r>
            <w:r w:rsidRPr="00E030CA">
              <w:rPr>
                <w:rFonts w:ascii="Arial" w:hAnsi="Arial" w:cs="Arial"/>
                <w:spacing w:val="-3"/>
              </w:rPr>
              <w:t xml:space="preserve"> </w:t>
            </w:r>
          </w:p>
        </w:tc>
      </w:tr>
      <w:tr w:rsidR="00E030CA" w:rsidRPr="00E030CA" w14:paraId="72B5818C" w14:textId="77777777" w:rsidTr="009B0B6F">
        <w:tc>
          <w:tcPr>
            <w:tcW w:w="1134" w:type="dxa"/>
            <w:tcBorders>
              <w:top w:val="single" w:sz="6" w:space="0" w:color="auto"/>
              <w:left w:val="double" w:sz="6" w:space="0" w:color="auto"/>
              <w:bottom w:val="double" w:sz="6" w:space="0" w:color="auto"/>
              <w:right w:val="nil"/>
            </w:tcBorders>
          </w:tcPr>
          <w:p w14:paraId="31D57D0C"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148</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662AF845" w14:textId="4E1AC0FB"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T</w:t>
            </w:r>
            <w:r w:rsidR="00CC23F2" w:rsidRPr="00E030CA">
              <w:rPr>
                <w:rFonts w:ascii="Arial" w:hAnsi="Arial" w:cs="Arial"/>
                <w:noProof/>
                <w:spacing w:val="-3"/>
              </w:rPr>
              <w:t>ransformateur statique</w:t>
            </w:r>
          </w:p>
        </w:tc>
        <w:tc>
          <w:tcPr>
            <w:tcW w:w="4534" w:type="dxa"/>
            <w:tcBorders>
              <w:top w:val="single" w:sz="6" w:space="0" w:color="auto"/>
              <w:left w:val="single" w:sz="6" w:space="0" w:color="auto"/>
              <w:bottom w:val="double" w:sz="6" w:space="0" w:color="auto"/>
              <w:right w:val="nil"/>
            </w:tcBorders>
          </w:tcPr>
          <w:p w14:paraId="198350C7"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1000</w:t>
            </w:r>
            <w:r w:rsidRPr="00E030CA">
              <w:rPr>
                <w:rFonts w:ascii="Arial" w:hAnsi="Arial" w:cs="Arial"/>
                <w:spacing w:val="-3"/>
                <w:lang w:val="en-US"/>
              </w:rPr>
              <w:t xml:space="preserve"> </w:t>
            </w:r>
            <w:r w:rsidRPr="00E030CA">
              <w:rPr>
                <w:rFonts w:ascii="Arial" w:hAnsi="Arial" w:cs="Arial"/>
                <w:noProof/>
                <w:spacing w:val="-3"/>
                <w:lang w:val="en-US"/>
              </w:rPr>
              <w:t>kVA</w:t>
            </w:r>
          </w:p>
        </w:tc>
        <w:tc>
          <w:tcPr>
            <w:tcW w:w="1134" w:type="dxa"/>
            <w:tcBorders>
              <w:top w:val="single" w:sz="6" w:space="0" w:color="auto"/>
              <w:left w:val="single" w:sz="6" w:space="0" w:color="auto"/>
              <w:bottom w:val="double" w:sz="6" w:space="0" w:color="auto"/>
              <w:right w:val="double" w:sz="6" w:space="0" w:color="auto"/>
            </w:tcBorders>
          </w:tcPr>
          <w:p w14:paraId="5DBE905F"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3</w:t>
            </w:r>
            <w:r w:rsidRPr="00E030CA">
              <w:rPr>
                <w:rFonts w:ascii="Arial" w:hAnsi="Arial" w:cs="Arial"/>
                <w:spacing w:val="-3"/>
              </w:rPr>
              <w:t xml:space="preserve"> </w:t>
            </w:r>
          </w:p>
        </w:tc>
      </w:tr>
      <w:tr w:rsidR="00E030CA" w:rsidRPr="00E030CA" w14:paraId="5DEEFD90" w14:textId="77777777" w:rsidTr="009B0B6F">
        <w:tc>
          <w:tcPr>
            <w:tcW w:w="1134" w:type="dxa"/>
            <w:tcBorders>
              <w:top w:val="single" w:sz="6" w:space="0" w:color="auto"/>
              <w:left w:val="double" w:sz="6" w:space="0" w:color="auto"/>
              <w:bottom w:val="double" w:sz="6" w:space="0" w:color="auto"/>
              <w:right w:val="nil"/>
            </w:tcBorders>
          </w:tcPr>
          <w:p w14:paraId="3837CD6C"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153</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4FD081EC" w14:textId="4F741454" w:rsidR="00FA3055" w:rsidRPr="00E030CA" w:rsidRDefault="009B0B6F" w:rsidP="009644F2">
            <w:pPr>
              <w:tabs>
                <w:tab w:val="left" w:pos="-720"/>
              </w:tabs>
              <w:suppressAutoHyphens/>
              <w:rPr>
                <w:rFonts w:ascii="Arial" w:hAnsi="Arial" w:cs="Arial"/>
                <w:spacing w:val="-3"/>
              </w:rPr>
            </w:pPr>
            <w:r w:rsidRPr="00E030CA">
              <w:rPr>
                <w:rFonts w:ascii="Arial" w:hAnsi="Arial" w:cs="Arial"/>
                <w:noProof/>
                <w:spacing w:val="-3"/>
              </w:rPr>
              <w:t>V</w:t>
            </w:r>
            <w:r w:rsidR="00CC23F2" w:rsidRPr="00E030CA">
              <w:rPr>
                <w:rFonts w:ascii="Arial" w:hAnsi="Arial" w:cs="Arial"/>
                <w:noProof/>
                <w:spacing w:val="-3"/>
              </w:rPr>
              <w:t>entilateurs</w:t>
            </w:r>
          </w:p>
        </w:tc>
        <w:tc>
          <w:tcPr>
            <w:tcW w:w="4534" w:type="dxa"/>
            <w:tcBorders>
              <w:top w:val="single" w:sz="6" w:space="0" w:color="auto"/>
              <w:left w:val="single" w:sz="6" w:space="0" w:color="auto"/>
              <w:bottom w:val="double" w:sz="6" w:space="0" w:color="auto"/>
              <w:right w:val="nil"/>
            </w:tcBorders>
          </w:tcPr>
          <w:p w14:paraId="0D1524D6"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29098</w:t>
            </w:r>
            <w:r w:rsidRPr="00E030CA">
              <w:rPr>
                <w:rFonts w:ascii="Arial" w:hAnsi="Arial" w:cs="Arial"/>
                <w:spacing w:val="-3"/>
                <w:lang w:val="en-US"/>
              </w:rPr>
              <w:t xml:space="preserve"> </w:t>
            </w:r>
            <w:r w:rsidRPr="00E030CA">
              <w:rPr>
                <w:rFonts w:ascii="Arial" w:hAnsi="Arial" w:cs="Arial"/>
                <w:noProof/>
                <w:spacing w:val="-3"/>
                <w:lang w:val="en-US"/>
              </w:rPr>
              <w:t>m³/h</w:t>
            </w:r>
          </w:p>
        </w:tc>
        <w:tc>
          <w:tcPr>
            <w:tcW w:w="1134" w:type="dxa"/>
            <w:tcBorders>
              <w:top w:val="single" w:sz="6" w:space="0" w:color="auto"/>
              <w:left w:val="single" w:sz="6" w:space="0" w:color="auto"/>
              <w:bottom w:val="double" w:sz="6" w:space="0" w:color="auto"/>
              <w:right w:val="double" w:sz="6" w:space="0" w:color="auto"/>
            </w:tcBorders>
          </w:tcPr>
          <w:p w14:paraId="7F32E102"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700F7D83" w14:textId="77777777" w:rsidTr="009B0B6F">
        <w:tc>
          <w:tcPr>
            <w:tcW w:w="1134" w:type="dxa"/>
            <w:tcBorders>
              <w:top w:val="single" w:sz="6" w:space="0" w:color="auto"/>
              <w:left w:val="double" w:sz="6" w:space="0" w:color="auto"/>
              <w:bottom w:val="double" w:sz="6" w:space="0" w:color="auto"/>
              <w:right w:val="nil"/>
            </w:tcBorders>
          </w:tcPr>
          <w:p w14:paraId="3482769F"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153</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0C0D8E87"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noProof/>
                <w:spacing w:val="-3"/>
              </w:rPr>
              <w:t>Ventilateurs</w:t>
            </w:r>
          </w:p>
        </w:tc>
        <w:tc>
          <w:tcPr>
            <w:tcW w:w="4534" w:type="dxa"/>
            <w:tcBorders>
              <w:top w:val="single" w:sz="6" w:space="0" w:color="auto"/>
              <w:left w:val="single" w:sz="6" w:space="0" w:color="auto"/>
              <w:bottom w:val="double" w:sz="6" w:space="0" w:color="auto"/>
              <w:right w:val="nil"/>
            </w:tcBorders>
          </w:tcPr>
          <w:p w14:paraId="7F217F92"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36200</w:t>
            </w:r>
            <w:r w:rsidRPr="00E030CA">
              <w:rPr>
                <w:rFonts w:ascii="Arial" w:hAnsi="Arial" w:cs="Arial"/>
                <w:spacing w:val="-3"/>
                <w:lang w:val="en-US"/>
              </w:rPr>
              <w:t xml:space="preserve"> </w:t>
            </w:r>
            <w:r w:rsidRPr="00E030CA">
              <w:rPr>
                <w:rFonts w:ascii="Arial" w:hAnsi="Arial" w:cs="Arial"/>
                <w:noProof/>
                <w:spacing w:val="-3"/>
                <w:lang w:val="en-US"/>
              </w:rPr>
              <w:t>m³/h</w:t>
            </w:r>
          </w:p>
        </w:tc>
        <w:tc>
          <w:tcPr>
            <w:tcW w:w="1134" w:type="dxa"/>
            <w:tcBorders>
              <w:top w:val="single" w:sz="6" w:space="0" w:color="auto"/>
              <w:left w:val="single" w:sz="6" w:space="0" w:color="auto"/>
              <w:bottom w:val="double" w:sz="6" w:space="0" w:color="auto"/>
              <w:right w:val="double" w:sz="6" w:space="0" w:color="auto"/>
            </w:tcBorders>
          </w:tcPr>
          <w:p w14:paraId="4327FC86"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r w:rsidR="00E030CA" w:rsidRPr="00E030CA" w14:paraId="5BA8E289" w14:textId="77777777" w:rsidTr="009B0B6F">
        <w:tc>
          <w:tcPr>
            <w:tcW w:w="1134" w:type="dxa"/>
            <w:tcBorders>
              <w:top w:val="single" w:sz="6" w:space="0" w:color="auto"/>
              <w:left w:val="double" w:sz="6" w:space="0" w:color="auto"/>
              <w:bottom w:val="double" w:sz="6" w:space="0" w:color="auto"/>
              <w:right w:val="nil"/>
            </w:tcBorders>
          </w:tcPr>
          <w:p w14:paraId="1D4F0CD1"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153</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tcPr>
          <w:p w14:paraId="7CAB7C13"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noProof/>
                <w:spacing w:val="-3"/>
              </w:rPr>
              <w:t>ventilateurs</w:t>
            </w:r>
          </w:p>
        </w:tc>
        <w:tc>
          <w:tcPr>
            <w:tcW w:w="4534" w:type="dxa"/>
            <w:tcBorders>
              <w:top w:val="single" w:sz="6" w:space="0" w:color="auto"/>
              <w:left w:val="single" w:sz="6" w:space="0" w:color="auto"/>
              <w:bottom w:val="double" w:sz="6" w:space="0" w:color="auto"/>
              <w:right w:val="nil"/>
            </w:tcBorders>
          </w:tcPr>
          <w:p w14:paraId="59C3D00C"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38265</w:t>
            </w:r>
            <w:r w:rsidRPr="00E030CA">
              <w:rPr>
                <w:rFonts w:ascii="Arial" w:hAnsi="Arial" w:cs="Arial"/>
                <w:spacing w:val="-3"/>
                <w:lang w:val="en-US"/>
              </w:rPr>
              <w:t xml:space="preserve"> </w:t>
            </w:r>
            <w:r w:rsidRPr="00E030CA">
              <w:rPr>
                <w:rFonts w:ascii="Arial" w:hAnsi="Arial" w:cs="Arial"/>
                <w:noProof/>
                <w:spacing w:val="-3"/>
                <w:lang w:val="en-US"/>
              </w:rPr>
              <w:t>m³/h</w:t>
            </w:r>
          </w:p>
        </w:tc>
        <w:tc>
          <w:tcPr>
            <w:tcW w:w="1134" w:type="dxa"/>
            <w:tcBorders>
              <w:top w:val="single" w:sz="6" w:space="0" w:color="auto"/>
              <w:left w:val="single" w:sz="6" w:space="0" w:color="auto"/>
              <w:bottom w:val="double" w:sz="6" w:space="0" w:color="auto"/>
              <w:right w:val="double" w:sz="6" w:space="0" w:color="auto"/>
            </w:tcBorders>
          </w:tcPr>
          <w:p w14:paraId="481152F8" w14:textId="77777777" w:rsidR="00FA3055" w:rsidRPr="00E030CA" w:rsidRDefault="00CC23F2" w:rsidP="009644F2">
            <w:pPr>
              <w:tabs>
                <w:tab w:val="left" w:pos="-720"/>
              </w:tabs>
              <w:suppressAutoHyphens/>
              <w:rPr>
                <w:rFonts w:ascii="Arial" w:hAnsi="Arial" w:cs="Arial"/>
                <w:spacing w:val="-3"/>
              </w:rPr>
            </w:pPr>
            <w:r w:rsidRPr="00E030CA">
              <w:rPr>
                <w:rFonts w:ascii="Arial" w:hAnsi="Arial" w:cs="Arial"/>
                <w:spacing w:val="-3"/>
                <w:lang w:val="en-US"/>
              </w:rPr>
              <w:t xml:space="preserve"> </w:t>
            </w:r>
            <w:r w:rsidRPr="00E030CA">
              <w:rPr>
                <w:rFonts w:ascii="Arial" w:hAnsi="Arial" w:cs="Arial"/>
                <w:noProof/>
                <w:spacing w:val="-3"/>
              </w:rPr>
              <w:t>2</w:t>
            </w:r>
            <w:r w:rsidRPr="00E030CA">
              <w:rPr>
                <w:rFonts w:ascii="Arial" w:hAnsi="Arial" w:cs="Arial"/>
                <w:spacing w:val="-3"/>
              </w:rPr>
              <w:t xml:space="preserve"> </w:t>
            </w:r>
          </w:p>
        </w:tc>
      </w:tr>
    </w:tbl>
    <w:p w14:paraId="2F0CBC7A" w14:textId="77777777" w:rsidR="00FA3055" w:rsidRPr="00E030CA" w:rsidRDefault="00FA3055" w:rsidP="00EA0C49">
      <w:pPr>
        <w:tabs>
          <w:tab w:val="left" w:pos="-1440"/>
          <w:tab w:val="left" w:pos="-720"/>
          <w:tab w:val="left" w:pos="1440"/>
        </w:tabs>
        <w:suppressAutoHyphens/>
        <w:ind w:left="1440" w:hanging="1440"/>
        <w:jc w:val="both"/>
        <w:rPr>
          <w:rFonts w:ascii="Arial" w:hAnsi="Arial" w:cs="Arial"/>
          <w:spacing w:val="-2"/>
          <w:sz w:val="20"/>
          <w:szCs w:val="20"/>
        </w:rPr>
      </w:pPr>
    </w:p>
    <w:p w14:paraId="072DC748" w14:textId="77777777" w:rsidR="005B39E8" w:rsidRPr="00E030CA" w:rsidRDefault="00EA0C49" w:rsidP="005B39E8">
      <w:pPr>
        <w:jc w:val="both"/>
        <w:rPr>
          <w:rFonts w:ascii="Arial" w:hAnsi="Arial" w:cs="Arial"/>
          <w:spacing w:val="-4"/>
          <w:sz w:val="40"/>
          <w:szCs w:val="36"/>
        </w:rPr>
      </w:pPr>
      <w:r w:rsidRPr="00E030CA">
        <w:rPr>
          <w:rFonts w:ascii="Arial" w:hAnsi="Arial" w:cs="Arial"/>
          <w:spacing w:val="-3"/>
        </w:rPr>
        <w:br w:type="page"/>
      </w:r>
      <w:r w:rsidR="005B39E8" w:rsidRPr="00E030CA">
        <w:rPr>
          <w:rFonts w:ascii="Arial" w:hAnsi="Arial" w:cs="Arial"/>
          <w:spacing w:val="-4"/>
          <w:sz w:val="40"/>
          <w:szCs w:val="36"/>
        </w:rPr>
        <w:lastRenderedPageBreak/>
        <w:t xml:space="preserve">Le dossier peut être consulté auprès de l'administration communale du ....................... </w:t>
      </w:r>
      <w:r w:rsidR="005B39E8" w:rsidRPr="00E030CA">
        <w:rPr>
          <w:rFonts w:ascii="Arial" w:hAnsi="Arial" w:cs="Arial"/>
          <w:spacing w:val="-4"/>
          <w:sz w:val="32"/>
          <w:szCs w:val="28"/>
        </w:rPr>
        <w:t>(</w:t>
      </w:r>
      <w:proofErr w:type="gramStart"/>
      <w:r w:rsidR="005B39E8" w:rsidRPr="00E030CA">
        <w:rPr>
          <w:rFonts w:ascii="Arial" w:hAnsi="Arial" w:cs="Arial"/>
          <w:i/>
          <w:spacing w:val="-4"/>
          <w:sz w:val="32"/>
          <w:szCs w:val="28"/>
        </w:rPr>
        <w:t>jour</w:t>
      </w:r>
      <w:proofErr w:type="gramEnd"/>
      <w:r w:rsidR="005B39E8" w:rsidRPr="00E030CA">
        <w:rPr>
          <w:rFonts w:ascii="Arial" w:hAnsi="Arial" w:cs="Arial"/>
          <w:spacing w:val="-4"/>
          <w:sz w:val="32"/>
          <w:szCs w:val="28"/>
        </w:rPr>
        <w:t>)</w:t>
      </w:r>
      <w:r w:rsidR="005B39E8" w:rsidRPr="00E030CA">
        <w:rPr>
          <w:rFonts w:ascii="Arial" w:hAnsi="Arial" w:cs="Arial"/>
          <w:spacing w:val="-4"/>
          <w:sz w:val="40"/>
          <w:szCs w:val="36"/>
        </w:rPr>
        <w:t xml:space="preserve"> au ………………….. </w:t>
      </w:r>
      <w:r w:rsidR="005B39E8" w:rsidRPr="00E030CA">
        <w:rPr>
          <w:rFonts w:ascii="Arial" w:hAnsi="Arial" w:cs="Arial"/>
          <w:i/>
          <w:spacing w:val="-4"/>
          <w:sz w:val="32"/>
          <w:szCs w:val="32"/>
        </w:rPr>
        <w:t>(</w:t>
      </w:r>
      <w:proofErr w:type="gramStart"/>
      <w:r w:rsidR="005B39E8" w:rsidRPr="00E030CA">
        <w:rPr>
          <w:rFonts w:ascii="Arial" w:hAnsi="Arial" w:cs="Arial"/>
          <w:i/>
          <w:spacing w:val="-4"/>
          <w:sz w:val="32"/>
          <w:szCs w:val="32"/>
        </w:rPr>
        <w:t>jour</w:t>
      </w:r>
      <w:proofErr w:type="gramEnd"/>
      <w:r w:rsidR="005B39E8" w:rsidRPr="00E030CA">
        <w:rPr>
          <w:rFonts w:ascii="Arial" w:hAnsi="Arial" w:cs="Arial"/>
          <w:i/>
          <w:spacing w:val="-4"/>
          <w:sz w:val="32"/>
          <w:szCs w:val="32"/>
        </w:rPr>
        <w:t xml:space="preserve">) </w:t>
      </w:r>
      <w:r w:rsidR="005B39E8" w:rsidRPr="00E030CA">
        <w:rPr>
          <w:rFonts w:ascii="Arial" w:hAnsi="Arial" w:cs="Arial"/>
          <w:spacing w:val="-4"/>
          <w:sz w:val="40"/>
          <w:szCs w:val="36"/>
        </w:rPr>
        <w:t xml:space="preserve">entre ........................ </w:t>
      </w:r>
      <w:r w:rsidR="005B39E8" w:rsidRPr="00E030CA">
        <w:rPr>
          <w:rFonts w:ascii="Arial" w:hAnsi="Arial" w:cs="Arial"/>
          <w:spacing w:val="-4"/>
          <w:sz w:val="32"/>
          <w:szCs w:val="28"/>
        </w:rPr>
        <w:t>(</w:t>
      </w:r>
      <w:r w:rsidR="005B39E8" w:rsidRPr="00E030CA">
        <w:rPr>
          <w:rFonts w:ascii="Arial" w:hAnsi="Arial" w:cs="Arial"/>
          <w:i/>
          <w:spacing w:val="-4"/>
          <w:sz w:val="32"/>
          <w:szCs w:val="28"/>
        </w:rPr>
        <w:t>heure</w:t>
      </w:r>
      <w:r w:rsidR="005B39E8" w:rsidRPr="00E030CA">
        <w:rPr>
          <w:rFonts w:ascii="Arial" w:hAnsi="Arial" w:cs="Arial"/>
          <w:spacing w:val="-4"/>
          <w:sz w:val="32"/>
          <w:szCs w:val="28"/>
        </w:rPr>
        <w:t>)</w:t>
      </w:r>
      <w:r w:rsidR="005B39E8" w:rsidRPr="00E030CA">
        <w:rPr>
          <w:rFonts w:ascii="Arial" w:hAnsi="Arial" w:cs="Arial"/>
          <w:spacing w:val="-4"/>
          <w:sz w:val="40"/>
          <w:szCs w:val="36"/>
        </w:rPr>
        <w:t xml:space="preserve"> et .............................. </w:t>
      </w:r>
      <w:r w:rsidR="005B39E8" w:rsidRPr="00E030CA">
        <w:rPr>
          <w:rFonts w:ascii="Arial" w:hAnsi="Arial" w:cs="Arial"/>
          <w:spacing w:val="-4"/>
          <w:sz w:val="32"/>
          <w:szCs w:val="28"/>
        </w:rPr>
        <w:t>(</w:t>
      </w:r>
      <w:r w:rsidR="005B39E8" w:rsidRPr="00E030CA">
        <w:rPr>
          <w:rFonts w:ascii="Arial" w:hAnsi="Arial" w:cs="Arial"/>
          <w:i/>
          <w:spacing w:val="-4"/>
          <w:sz w:val="32"/>
          <w:szCs w:val="28"/>
        </w:rPr>
        <w:t>heure</w:t>
      </w:r>
      <w:r w:rsidR="005B39E8" w:rsidRPr="00E030CA">
        <w:rPr>
          <w:rFonts w:ascii="Arial" w:hAnsi="Arial" w:cs="Arial"/>
          <w:spacing w:val="-4"/>
          <w:sz w:val="32"/>
          <w:szCs w:val="28"/>
        </w:rPr>
        <w:t>).</w:t>
      </w:r>
    </w:p>
    <w:p w14:paraId="0242DB25" w14:textId="77777777" w:rsidR="005B39E8" w:rsidRPr="00E030CA" w:rsidRDefault="005B39E8" w:rsidP="005B39E8">
      <w:pPr>
        <w:tabs>
          <w:tab w:val="left" w:pos="-720"/>
        </w:tabs>
        <w:suppressAutoHyphens/>
        <w:jc w:val="both"/>
        <w:rPr>
          <w:rFonts w:ascii="Arial" w:hAnsi="Arial" w:cs="Arial"/>
          <w:spacing w:val="-4"/>
          <w:sz w:val="40"/>
          <w:szCs w:val="36"/>
        </w:rPr>
      </w:pPr>
    </w:p>
    <w:p w14:paraId="59DDC094" w14:textId="77777777" w:rsidR="005B39E8" w:rsidRPr="00E030CA" w:rsidRDefault="005B39E8" w:rsidP="005B39E8">
      <w:pPr>
        <w:tabs>
          <w:tab w:val="left" w:pos="-720"/>
        </w:tabs>
        <w:suppressAutoHyphens/>
        <w:jc w:val="both"/>
        <w:rPr>
          <w:rFonts w:ascii="Arial" w:hAnsi="Arial" w:cs="Arial"/>
          <w:i/>
          <w:spacing w:val="-4"/>
          <w:sz w:val="32"/>
          <w:szCs w:val="28"/>
        </w:rPr>
      </w:pPr>
      <w:r w:rsidRPr="00E030CA">
        <w:rPr>
          <w:rFonts w:ascii="Arial" w:hAnsi="Arial" w:cs="Arial"/>
          <w:spacing w:val="-4"/>
          <w:sz w:val="40"/>
          <w:szCs w:val="36"/>
        </w:rPr>
        <w:t xml:space="preserve">Un recours contre la présente décision est ouvert à tout membre du public concerné auprès du Collège d'environnement, bâtiment Arcadia, Mont des Arts, 10-13 à 1000 Bruxelles. Le recours doit être introduit par lettre recommandée à la poste dans les 30 jours après l'affichage, soit au plus tard le ......................................... </w:t>
      </w:r>
      <w:r w:rsidRPr="00E030CA">
        <w:rPr>
          <w:rFonts w:ascii="Arial" w:hAnsi="Arial" w:cs="Arial"/>
          <w:i/>
          <w:spacing w:val="-4"/>
          <w:sz w:val="32"/>
          <w:szCs w:val="28"/>
        </w:rPr>
        <w:t>(</w:t>
      </w:r>
      <w:proofErr w:type="gramStart"/>
      <w:r w:rsidRPr="00E030CA">
        <w:rPr>
          <w:rFonts w:ascii="Arial" w:hAnsi="Arial" w:cs="Arial"/>
          <w:i/>
          <w:spacing w:val="-4"/>
          <w:sz w:val="32"/>
          <w:szCs w:val="28"/>
        </w:rPr>
        <w:t>date</w:t>
      </w:r>
      <w:proofErr w:type="gramEnd"/>
      <w:r w:rsidRPr="00E030CA">
        <w:rPr>
          <w:rFonts w:ascii="Arial" w:hAnsi="Arial" w:cs="Arial"/>
          <w:i/>
          <w:spacing w:val="-4"/>
          <w:sz w:val="32"/>
          <w:szCs w:val="28"/>
        </w:rPr>
        <w:t xml:space="preserve"> de fin de l’affichage + 30 jours)</w:t>
      </w:r>
    </w:p>
    <w:p w14:paraId="2B31D911" w14:textId="77777777" w:rsidR="005B39E8" w:rsidRPr="00E030CA" w:rsidRDefault="005B39E8" w:rsidP="005B39E8">
      <w:pPr>
        <w:tabs>
          <w:tab w:val="left" w:pos="-720"/>
        </w:tabs>
        <w:suppressAutoHyphens/>
        <w:jc w:val="both"/>
        <w:rPr>
          <w:rFonts w:ascii="Arial" w:hAnsi="Arial" w:cs="Arial"/>
          <w:spacing w:val="-4"/>
          <w:sz w:val="40"/>
          <w:szCs w:val="36"/>
        </w:rPr>
      </w:pPr>
    </w:p>
    <w:p w14:paraId="32612FDA" w14:textId="3157A122" w:rsidR="005B39E8" w:rsidRPr="00E030CA" w:rsidRDefault="005B39E8" w:rsidP="005B39E8">
      <w:pPr>
        <w:tabs>
          <w:tab w:val="left" w:pos="-720"/>
        </w:tabs>
        <w:suppressAutoHyphens/>
        <w:jc w:val="both"/>
        <w:rPr>
          <w:rFonts w:ascii="Arial" w:hAnsi="Arial" w:cs="Arial"/>
          <w:spacing w:val="-4"/>
          <w:sz w:val="40"/>
          <w:szCs w:val="36"/>
        </w:rPr>
      </w:pPr>
      <w:r w:rsidRPr="00E030CA">
        <w:rPr>
          <w:rFonts w:ascii="Arial" w:hAnsi="Arial" w:cs="Arial"/>
          <w:spacing w:val="-4"/>
          <w:sz w:val="40"/>
          <w:szCs w:val="36"/>
        </w:rPr>
        <w:t xml:space="preserve">L'introduction du recours donne lieu au payement d'un droit de dossier de 125 Euro. Un récépissé de payement au compte </w:t>
      </w:r>
      <w:r w:rsidR="00C83F3F" w:rsidRPr="00E030CA">
        <w:rPr>
          <w:rFonts w:ascii="Arial" w:hAnsi="Arial" w:cs="Arial"/>
          <w:spacing w:val="-4"/>
          <w:sz w:val="40"/>
          <w:szCs w:val="36"/>
        </w:rPr>
        <w:t>BE51 0912 3109 6162</w:t>
      </w:r>
      <w:r w:rsidR="00C83F3F" w:rsidRPr="00E030CA">
        <w:t> </w:t>
      </w:r>
      <w:r w:rsidRPr="00E030CA">
        <w:rPr>
          <w:rFonts w:ascii="Arial" w:hAnsi="Arial" w:cs="Arial"/>
          <w:spacing w:val="-4"/>
          <w:sz w:val="40"/>
          <w:szCs w:val="36"/>
        </w:rPr>
        <w:t>du Ministère de la Région de Bruxelles-Capitale doit être joint à la lettre d'introduction.</w:t>
      </w:r>
    </w:p>
    <w:p w14:paraId="19BE354F" w14:textId="77777777" w:rsidR="005B39E8" w:rsidRPr="00E030CA" w:rsidRDefault="005B39E8" w:rsidP="005B39E8">
      <w:pPr>
        <w:tabs>
          <w:tab w:val="left" w:pos="-720"/>
        </w:tabs>
        <w:suppressAutoHyphens/>
        <w:jc w:val="both"/>
        <w:rPr>
          <w:rFonts w:ascii="Arial" w:hAnsi="Arial" w:cs="Arial"/>
          <w:spacing w:val="-4"/>
          <w:sz w:val="40"/>
          <w:szCs w:val="36"/>
        </w:rPr>
      </w:pPr>
    </w:p>
    <w:p w14:paraId="310FD478" w14:textId="77777777" w:rsidR="005B39E8" w:rsidRPr="00E030CA" w:rsidRDefault="005B39E8" w:rsidP="005B39E8">
      <w:pPr>
        <w:tabs>
          <w:tab w:val="left" w:pos="-720"/>
        </w:tabs>
        <w:suppressAutoHyphens/>
        <w:jc w:val="both"/>
        <w:rPr>
          <w:rFonts w:ascii="Arial" w:hAnsi="Arial" w:cs="Arial"/>
          <w:spacing w:val="-4"/>
          <w:sz w:val="40"/>
          <w:szCs w:val="36"/>
        </w:rPr>
      </w:pPr>
      <w:r w:rsidRPr="00E030CA">
        <w:rPr>
          <w:rFonts w:ascii="Arial" w:hAnsi="Arial" w:cs="Arial"/>
          <w:spacing w:val="-4"/>
          <w:sz w:val="40"/>
          <w:szCs w:val="36"/>
        </w:rPr>
        <w:t xml:space="preserve">Le présent avis est affiché du .................... </w:t>
      </w:r>
      <w:proofErr w:type="gramStart"/>
      <w:r w:rsidRPr="00E030CA">
        <w:rPr>
          <w:rFonts w:ascii="Arial" w:hAnsi="Arial" w:cs="Arial"/>
          <w:spacing w:val="-4"/>
          <w:sz w:val="40"/>
          <w:szCs w:val="36"/>
        </w:rPr>
        <w:t>au</w:t>
      </w:r>
      <w:proofErr w:type="gramEnd"/>
      <w:r w:rsidRPr="00E030CA">
        <w:rPr>
          <w:rFonts w:ascii="Arial" w:hAnsi="Arial" w:cs="Arial"/>
          <w:spacing w:val="-4"/>
          <w:sz w:val="40"/>
          <w:szCs w:val="36"/>
        </w:rPr>
        <w:t xml:space="preserve"> .........................</w:t>
      </w:r>
    </w:p>
    <w:p w14:paraId="4756BEFC" w14:textId="77777777" w:rsidR="005B39E8" w:rsidRPr="00E030CA" w:rsidRDefault="005B39E8" w:rsidP="005B39E8">
      <w:pPr>
        <w:tabs>
          <w:tab w:val="left" w:pos="-720"/>
        </w:tabs>
        <w:suppressAutoHyphens/>
        <w:jc w:val="both"/>
        <w:rPr>
          <w:rFonts w:ascii="Arial" w:hAnsi="Arial" w:cs="Arial"/>
          <w:spacing w:val="-4"/>
          <w:sz w:val="40"/>
          <w:szCs w:val="36"/>
        </w:rPr>
      </w:pPr>
    </w:p>
    <w:p w14:paraId="65E996A5" w14:textId="77777777" w:rsidR="005B39E8" w:rsidRPr="00E030CA" w:rsidRDefault="005B39E8" w:rsidP="005B39E8">
      <w:pPr>
        <w:tabs>
          <w:tab w:val="left" w:pos="-720"/>
        </w:tabs>
        <w:suppressAutoHyphens/>
        <w:jc w:val="both"/>
        <w:rPr>
          <w:rFonts w:ascii="Arial" w:hAnsi="Arial" w:cs="Arial"/>
          <w:spacing w:val="-4"/>
          <w:sz w:val="40"/>
          <w:szCs w:val="36"/>
          <w:lang w:val="nl-NL"/>
        </w:rPr>
      </w:pPr>
      <w:proofErr w:type="gramStart"/>
      <w:r w:rsidRPr="00E030CA">
        <w:rPr>
          <w:rFonts w:ascii="Arial" w:hAnsi="Arial" w:cs="Arial"/>
          <w:spacing w:val="-4"/>
          <w:sz w:val="40"/>
          <w:szCs w:val="36"/>
          <w:lang w:val="nl-NL"/>
        </w:rPr>
        <w:t>par</w:t>
      </w:r>
      <w:proofErr w:type="gramEnd"/>
      <w:r w:rsidRPr="00E030CA">
        <w:rPr>
          <w:rFonts w:ascii="Arial" w:hAnsi="Arial" w:cs="Arial"/>
          <w:spacing w:val="-4"/>
          <w:sz w:val="40"/>
          <w:szCs w:val="36"/>
          <w:lang w:val="nl-NL"/>
        </w:rPr>
        <w:t xml:space="preserve"> (Nom, </w:t>
      </w:r>
      <w:proofErr w:type="spellStart"/>
      <w:r w:rsidRPr="00E030CA">
        <w:rPr>
          <w:rFonts w:ascii="Arial" w:hAnsi="Arial" w:cs="Arial"/>
          <w:spacing w:val="-4"/>
          <w:sz w:val="40"/>
          <w:szCs w:val="36"/>
          <w:lang w:val="nl-NL"/>
        </w:rPr>
        <w:t>prénom</w:t>
      </w:r>
      <w:proofErr w:type="spellEnd"/>
      <w:r w:rsidRPr="00E030CA">
        <w:rPr>
          <w:rFonts w:ascii="Arial" w:hAnsi="Arial" w:cs="Arial"/>
          <w:spacing w:val="-4"/>
          <w:sz w:val="40"/>
          <w:szCs w:val="36"/>
          <w:lang w:val="nl-NL"/>
        </w:rPr>
        <w:t xml:space="preserve">) : </w:t>
      </w:r>
    </w:p>
    <w:p w14:paraId="4D45349F" w14:textId="77777777" w:rsidR="005B39E8" w:rsidRPr="00E030CA" w:rsidRDefault="005B39E8" w:rsidP="005B39E8">
      <w:pPr>
        <w:tabs>
          <w:tab w:val="left" w:pos="-720"/>
        </w:tabs>
        <w:suppressAutoHyphens/>
        <w:jc w:val="both"/>
        <w:rPr>
          <w:rFonts w:ascii="Arial" w:hAnsi="Arial" w:cs="Arial"/>
          <w:spacing w:val="-4"/>
          <w:sz w:val="40"/>
          <w:szCs w:val="36"/>
          <w:lang w:val="nl-NL"/>
        </w:rPr>
      </w:pPr>
    </w:p>
    <w:p w14:paraId="2F0CBC86" w14:textId="73009B30" w:rsidR="00EA0C49" w:rsidRPr="00E030CA" w:rsidRDefault="005B39E8" w:rsidP="005B39E8">
      <w:pPr>
        <w:jc w:val="both"/>
        <w:rPr>
          <w:rFonts w:ascii="Arial" w:hAnsi="Arial" w:cs="Arial"/>
          <w:spacing w:val="-4"/>
          <w:sz w:val="36"/>
          <w:szCs w:val="36"/>
          <w:lang w:val="nl-NL"/>
        </w:rPr>
      </w:pPr>
      <w:proofErr w:type="spellStart"/>
      <w:proofErr w:type="gramStart"/>
      <w:r w:rsidRPr="00E030CA">
        <w:rPr>
          <w:rFonts w:ascii="Arial" w:hAnsi="Arial" w:cs="Arial"/>
          <w:spacing w:val="-4"/>
          <w:sz w:val="40"/>
          <w:szCs w:val="36"/>
          <w:lang w:val="nl-NL"/>
        </w:rPr>
        <w:t>Signature</w:t>
      </w:r>
      <w:proofErr w:type="spellEnd"/>
      <w:r w:rsidRPr="00E030CA">
        <w:rPr>
          <w:rFonts w:ascii="Arial" w:hAnsi="Arial" w:cs="Arial"/>
          <w:spacing w:val="-4"/>
          <w:sz w:val="40"/>
          <w:szCs w:val="36"/>
          <w:lang w:val="nl-NL"/>
        </w:rPr>
        <w:t xml:space="preserve"> :</w:t>
      </w:r>
      <w:proofErr w:type="gramEnd"/>
    </w:p>
    <w:p w14:paraId="2F0CBC87" w14:textId="77777777" w:rsidR="00EA0C49" w:rsidRPr="00E030CA" w:rsidRDefault="00EA0C49" w:rsidP="00EA0C49">
      <w:pPr>
        <w:suppressAutoHyphens/>
        <w:jc w:val="center"/>
        <w:rPr>
          <w:rFonts w:ascii="Arial" w:hAnsi="Arial" w:cs="Arial"/>
          <w:spacing w:val="-2"/>
          <w:sz w:val="20"/>
          <w:szCs w:val="20"/>
          <w:lang w:val="nl-NL"/>
        </w:rPr>
      </w:pPr>
      <w:r w:rsidRPr="00E030CA">
        <w:rPr>
          <w:lang w:val="nl-NL"/>
        </w:rPr>
        <w:br w:type="page"/>
      </w:r>
      <w:r w:rsidRPr="00E030CA">
        <w:rPr>
          <w:rFonts w:ascii="Arial" w:hAnsi="Arial" w:cs="Arial"/>
          <w:b/>
          <w:bCs/>
          <w:spacing w:val="-16"/>
          <w:sz w:val="132"/>
          <w:szCs w:val="132"/>
          <w:lang w:val="nl-NL"/>
        </w:rPr>
        <w:lastRenderedPageBreak/>
        <w:t>BERICHT</w:t>
      </w:r>
    </w:p>
    <w:p w14:paraId="2F0CBC88" w14:textId="77777777" w:rsidR="00EA0C49" w:rsidRPr="00E030CA" w:rsidRDefault="00EA0C49" w:rsidP="00E66CF0">
      <w:pPr>
        <w:tabs>
          <w:tab w:val="left" w:pos="-720"/>
        </w:tabs>
        <w:suppressAutoHyphens/>
        <w:jc w:val="center"/>
        <w:rPr>
          <w:rFonts w:ascii="Arial" w:hAnsi="Arial" w:cs="Arial"/>
          <w:spacing w:val="-4"/>
          <w:sz w:val="32"/>
          <w:szCs w:val="32"/>
          <w:lang w:val="nl-NL"/>
        </w:rPr>
      </w:pPr>
      <w:r w:rsidRPr="00E030CA">
        <w:rPr>
          <w:rFonts w:ascii="Arial" w:hAnsi="Arial" w:cs="Arial"/>
          <w:spacing w:val="-4"/>
          <w:sz w:val="32"/>
          <w:szCs w:val="32"/>
          <w:lang w:val="nl-NL"/>
        </w:rPr>
        <w:t>Toepassing van artikel 87 van de ordonnantie van 5 juni 1997 betreffende de milieuvergunningen</w:t>
      </w:r>
    </w:p>
    <w:p w14:paraId="2F0CBC89" w14:textId="77777777" w:rsidR="00EA0C49" w:rsidRPr="00E030CA" w:rsidRDefault="00EA0C49" w:rsidP="00EA0C49">
      <w:pPr>
        <w:tabs>
          <w:tab w:val="left" w:pos="-720"/>
        </w:tabs>
        <w:suppressAutoHyphens/>
        <w:jc w:val="both"/>
        <w:rPr>
          <w:rFonts w:ascii="Arial" w:hAnsi="Arial" w:cs="Arial"/>
          <w:spacing w:val="-4"/>
          <w:sz w:val="32"/>
          <w:szCs w:val="32"/>
          <w:lang w:val="nl-NL"/>
        </w:rPr>
      </w:pPr>
    </w:p>
    <w:p w14:paraId="2F0CBC8A" w14:textId="4DA8F321" w:rsidR="00EA0C49" w:rsidRPr="00E030CA" w:rsidRDefault="00EA0C49" w:rsidP="00EA0C49">
      <w:pPr>
        <w:tabs>
          <w:tab w:val="left" w:pos="-1440"/>
          <w:tab w:val="left" w:pos="-720"/>
        </w:tabs>
        <w:suppressAutoHyphens/>
        <w:jc w:val="both"/>
        <w:rPr>
          <w:rFonts w:ascii="Arial" w:hAnsi="Arial" w:cs="Arial"/>
          <w:spacing w:val="-4"/>
          <w:sz w:val="32"/>
          <w:szCs w:val="32"/>
          <w:lang w:val="nl-NL"/>
        </w:rPr>
      </w:pPr>
      <w:r w:rsidRPr="00E030CA">
        <w:rPr>
          <w:rFonts w:ascii="Arial" w:hAnsi="Arial" w:cs="Arial"/>
          <w:spacing w:val="-4"/>
          <w:sz w:val="32"/>
          <w:szCs w:val="32"/>
          <w:lang w:val="nl-NL"/>
        </w:rPr>
        <w:t xml:space="preserve">Een </w:t>
      </w:r>
      <w:r w:rsidR="00CC23F2" w:rsidRPr="00E030CA">
        <w:rPr>
          <w:rFonts w:ascii="Arial" w:hAnsi="Arial" w:cs="Arial"/>
          <w:noProof/>
          <w:spacing w:val="-4"/>
          <w:sz w:val="32"/>
          <w:szCs w:val="32"/>
          <w:lang w:val="nl-NL"/>
        </w:rPr>
        <w:t>Milieuvergunning</w:t>
      </w:r>
      <w:r w:rsidRPr="00E030CA">
        <w:rPr>
          <w:rFonts w:ascii="Arial" w:hAnsi="Arial" w:cs="Arial"/>
          <w:spacing w:val="-4"/>
          <w:sz w:val="32"/>
          <w:szCs w:val="32"/>
          <w:lang w:val="nl-NL"/>
        </w:rPr>
        <w:t xml:space="preserve"> van klasse </w:t>
      </w:r>
      <w:r w:rsidR="00CC23F2" w:rsidRPr="00E030CA">
        <w:rPr>
          <w:rFonts w:ascii="Arial" w:hAnsi="Arial" w:cs="Arial"/>
          <w:noProof/>
          <w:spacing w:val="-4"/>
          <w:sz w:val="32"/>
          <w:szCs w:val="32"/>
          <w:lang w:val="nl-NL"/>
        </w:rPr>
        <w:t>1B</w:t>
      </w:r>
      <w:r w:rsidRPr="00E030CA">
        <w:rPr>
          <w:rFonts w:ascii="Arial" w:hAnsi="Arial" w:cs="Arial"/>
          <w:spacing w:val="-4"/>
          <w:sz w:val="32"/>
          <w:szCs w:val="32"/>
          <w:lang w:val="nl-NL"/>
        </w:rPr>
        <w:t xml:space="preserve"> we</w:t>
      </w:r>
      <w:r w:rsidR="00862AA4" w:rsidRPr="00E030CA">
        <w:rPr>
          <w:rFonts w:ascii="Arial" w:hAnsi="Arial" w:cs="Arial"/>
          <w:spacing w:val="-4"/>
          <w:sz w:val="32"/>
          <w:szCs w:val="32"/>
          <w:lang w:val="nl-NL"/>
        </w:rPr>
        <w:t>rd door Leefmilieu Brussel - LB</w:t>
      </w:r>
      <w:r w:rsidRPr="00E030CA">
        <w:rPr>
          <w:rFonts w:ascii="Arial" w:hAnsi="Arial" w:cs="Arial"/>
          <w:spacing w:val="-4"/>
          <w:sz w:val="32"/>
          <w:szCs w:val="32"/>
          <w:lang w:val="nl-NL"/>
        </w:rPr>
        <w:t xml:space="preserve"> aan </w:t>
      </w:r>
      <w:r w:rsidR="00DF13BB" w:rsidRPr="00E030CA">
        <w:rPr>
          <w:rFonts w:ascii="Arial" w:hAnsi="Arial" w:cs="Arial"/>
          <w:noProof/>
          <w:spacing w:val="-4"/>
          <w:sz w:val="32"/>
          <w:szCs w:val="32"/>
          <w:lang w:val="nl-NL"/>
        </w:rPr>
        <w:t>CRELAN</w:t>
      </w:r>
      <w:r w:rsidR="008C606E" w:rsidRPr="00E030CA">
        <w:rPr>
          <w:rFonts w:ascii="Arial" w:hAnsi="Arial" w:cs="Arial"/>
          <w:sz w:val="32"/>
          <w:lang w:val="nl-NL"/>
        </w:rPr>
        <w:t xml:space="preserve"> </w:t>
      </w:r>
      <w:proofErr w:type="gramStart"/>
      <w:r w:rsidR="008C606E" w:rsidRPr="00E030CA">
        <w:rPr>
          <w:rFonts w:ascii="Arial" w:hAnsi="Arial" w:cs="Arial"/>
          <w:sz w:val="32"/>
          <w:lang w:val="nl-NL"/>
        </w:rPr>
        <w:t>gelegen</w:t>
      </w:r>
      <w:r w:rsidRPr="00E030CA">
        <w:rPr>
          <w:rFonts w:ascii="Arial" w:hAnsi="Arial" w:cs="Arial"/>
          <w:spacing w:val="-4"/>
          <w:sz w:val="32"/>
          <w:szCs w:val="32"/>
          <w:lang w:val="nl-NL"/>
        </w:rPr>
        <w:t xml:space="preserve"> </w:t>
      </w:r>
      <w:r w:rsidR="00CC23F2" w:rsidRPr="00E030CA">
        <w:rPr>
          <w:rFonts w:ascii="Arial" w:hAnsi="Arial" w:cs="Arial"/>
          <w:spacing w:val="-4"/>
          <w:sz w:val="32"/>
          <w:szCs w:val="32"/>
          <w:lang w:val="nl-NL"/>
        </w:rPr>
        <w:t xml:space="preserve"> </w:t>
      </w:r>
      <w:r w:rsidR="00CC23F2" w:rsidRPr="00E030CA">
        <w:rPr>
          <w:rFonts w:ascii="Arial" w:hAnsi="Arial" w:cs="Arial"/>
          <w:noProof/>
          <w:spacing w:val="-4"/>
          <w:sz w:val="32"/>
          <w:szCs w:val="32"/>
          <w:lang w:val="nl-NL"/>
        </w:rPr>
        <w:t>Boulevard</w:t>
      </w:r>
      <w:proofErr w:type="gramEnd"/>
      <w:r w:rsidR="00CC23F2" w:rsidRPr="00E030CA">
        <w:rPr>
          <w:rFonts w:ascii="Arial" w:hAnsi="Arial" w:cs="Arial"/>
          <w:noProof/>
          <w:spacing w:val="-4"/>
          <w:sz w:val="32"/>
          <w:szCs w:val="32"/>
          <w:lang w:val="nl-NL"/>
        </w:rPr>
        <w:t xml:space="preserve"> </w:t>
      </w:r>
      <w:r w:rsidR="009B0B6F" w:rsidRPr="00E030CA">
        <w:rPr>
          <w:rFonts w:ascii="Arial" w:hAnsi="Arial" w:cs="Arial"/>
          <w:noProof/>
          <w:spacing w:val="-4"/>
          <w:sz w:val="32"/>
          <w:szCs w:val="32"/>
          <w:lang w:val="nl-NL"/>
        </w:rPr>
        <w:t>Sylvain Dupuislaan</w:t>
      </w:r>
      <w:r w:rsidR="00CC23F2" w:rsidRPr="00E030CA">
        <w:rPr>
          <w:rFonts w:ascii="Arial" w:hAnsi="Arial" w:cs="Arial"/>
          <w:spacing w:val="-4"/>
          <w:sz w:val="32"/>
          <w:szCs w:val="32"/>
          <w:lang w:val="nl-NL"/>
        </w:rPr>
        <w:t xml:space="preserve"> </w:t>
      </w:r>
      <w:r w:rsidR="00CC23F2" w:rsidRPr="00E030CA">
        <w:rPr>
          <w:rFonts w:ascii="Arial" w:hAnsi="Arial" w:cs="Arial"/>
          <w:noProof/>
          <w:spacing w:val="-4"/>
          <w:sz w:val="32"/>
          <w:szCs w:val="32"/>
          <w:lang w:val="nl-NL"/>
        </w:rPr>
        <w:t>251</w:t>
      </w:r>
      <w:r w:rsidR="00CC23F2" w:rsidRPr="00E030CA">
        <w:rPr>
          <w:rFonts w:ascii="Arial" w:hAnsi="Arial" w:cs="Arial"/>
          <w:spacing w:val="-4"/>
          <w:sz w:val="32"/>
          <w:szCs w:val="32"/>
          <w:lang w:val="nl-NL"/>
        </w:rPr>
        <w:t xml:space="preserve"> </w:t>
      </w:r>
      <w:r w:rsidRPr="00E030CA">
        <w:rPr>
          <w:rFonts w:ascii="Arial" w:hAnsi="Arial" w:cs="Arial"/>
          <w:sz w:val="32"/>
          <w:lang w:val="nl-NL"/>
        </w:rPr>
        <w:t xml:space="preserve">te </w:t>
      </w:r>
      <w:r w:rsidR="00CC23F2" w:rsidRPr="00E030CA">
        <w:rPr>
          <w:rFonts w:ascii="Arial" w:hAnsi="Arial" w:cs="Arial"/>
          <w:noProof/>
          <w:sz w:val="32"/>
          <w:lang w:val="nl-NL"/>
        </w:rPr>
        <w:t>1070</w:t>
      </w:r>
      <w:r w:rsidR="00542F71" w:rsidRPr="00E030CA">
        <w:rPr>
          <w:rFonts w:ascii="Arial" w:hAnsi="Arial" w:cs="Arial"/>
          <w:sz w:val="32"/>
          <w:lang w:val="nl-NL"/>
        </w:rPr>
        <w:t xml:space="preserve"> </w:t>
      </w:r>
      <w:r w:rsidR="00CC23F2" w:rsidRPr="00E030CA">
        <w:rPr>
          <w:rFonts w:ascii="Arial" w:hAnsi="Arial" w:cs="Arial"/>
          <w:noProof/>
          <w:sz w:val="32"/>
          <w:lang w:val="nl-NL"/>
        </w:rPr>
        <w:t>BRUXELLES</w:t>
      </w:r>
      <w:r w:rsidR="00542F71" w:rsidRPr="00E030CA">
        <w:rPr>
          <w:rFonts w:ascii="Arial" w:hAnsi="Arial" w:cs="Arial"/>
          <w:sz w:val="32"/>
          <w:lang w:val="nl-NL"/>
        </w:rPr>
        <w:t xml:space="preserve"> </w:t>
      </w:r>
      <w:r w:rsidRPr="00E030CA">
        <w:rPr>
          <w:rFonts w:ascii="Arial" w:hAnsi="Arial" w:cs="Arial"/>
          <w:spacing w:val="-4"/>
          <w:sz w:val="32"/>
          <w:szCs w:val="32"/>
          <w:lang w:val="nl-NL"/>
        </w:rPr>
        <w:t>verleend op</w:t>
      </w:r>
      <w:r w:rsidR="00E030CA" w:rsidRPr="00E030CA">
        <w:rPr>
          <w:rFonts w:ascii="Arial" w:hAnsi="Arial" w:cs="Arial"/>
          <w:spacing w:val="-4"/>
          <w:sz w:val="32"/>
          <w:szCs w:val="32"/>
          <w:lang w:val="nl-NL"/>
        </w:rPr>
        <w:t xml:space="preserve"> 19/11/2020</w:t>
      </w:r>
      <w:r w:rsidRPr="00E030CA">
        <w:rPr>
          <w:rFonts w:ascii="Arial" w:hAnsi="Arial" w:cs="Arial"/>
          <w:spacing w:val="-4"/>
          <w:sz w:val="32"/>
          <w:szCs w:val="32"/>
          <w:lang w:val="nl-NL"/>
        </w:rPr>
        <w:t xml:space="preserve"> voor de uitbating gelegen:</w:t>
      </w:r>
    </w:p>
    <w:p w14:paraId="74999914" w14:textId="77777777" w:rsidR="009B0B6F" w:rsidRPr="00E030CA" w:rsidRDefault="009B0B6F" w:rsidP="00EA0C49">
      <w:pPr>
        <w:tabs>
          <w:tab w:val="left" w:pos="-720"/>
        </w:tabs>
        <w:suppressAutoHyphens/>
        <w:jc w:val="both"/>
        <w:rPr>
          <w:rFonts w:ascii="Arial" w:hAnsi="Arial" w:cs="Arial"/>
          <w:b/>
          <w:bCs/>
          <w:noProof/>
          <w:sz w:val="32"/>
          <w:lang w:val="nl-NL"/>
        </w:rPr>
      </w:pPr>
    </w:p>
    <w:p w14:paraId="2F0CBC8B" w14:textId="6C9A4017" w:rsidR="001B2751" w:rsidRPr="00E030CA" w:rsidRDefault="00CC23F2" w:rsidP="00EA0C49">
      <w:pPr>
        <w:tabs>
          <w:tab w:val="left" w:pos="-720"/>
        </w:tabs>
        <w:suppressAutoHyphens/>
        <w:jc w:val="both"/>
        <w:rPr>
          <w:rFonts w:ascii="Arial" w:hAnsi="Arial" w:cs="Arial"/>
          <w:b/>
          <w:bCs/>
          <w:sz w:val="32"/>
          <w:lang w:val="nl-NL"/>
        </w:rPr>
      </w:pPr>
      <w:r w:rsidRPr="00E030CA">
        <w:rPr>
          <w:rFonts w:ascii="Arial" w:hAnsi="Arial" w:cs="Arial"/>
          <w:b/>
          <w:bCs/>
          <w:noProof/>
          <w:sz w:val="32"/>
          <w:lang w:val="nl-NL"/>
        </w:rPr>
        <w:t>Sylvain Dupuislaan</w:t>
      </w:r>
      <w:r w:rsidRPr="00E030CA">
        <w:rPr>
          <w:rFonts w:ascii="Arial" w:hAnsi="Arial" w:cs="Arial"/>
          <w:b/>
          <w:bCs/>
          <w:sz w:val="32"/>
          <w:lang w:val="nl-NL"/>
        </w:rPr>
        <w:t xml:space="preserve"> </w:t>
      </w:r>
      <w:r w:rsidRPr="00E030CA">
        <w:rPr>
          <w:rFonts w:ascii="Arial" w:hAnsi="Arial" w:cs="Arial"/>
          <w:b/>
          <w:bCs/>
          <w:noProof/>
          <w:sz w:val="32"/>
          <w:lang w:val="nl-NL"/>
        </w:rPr>
        <w:t>251</w:t>
      </w:r>
      <w:r w:rsidR="009B0B6F" w:rsidRPr="00E030CA">
        <w:rPr>
          <w:rFonts w:ascii="Arial" w:hAnsi="Arial" w:cs="Arial"/>
          <w:b/>
          <w:bCs/>
          <w:sz w:val="32"/>
          <w:lang w:val="nl-NL"/>
        </w:rPr>
        <w:t xml:space="preserve">, </w:t>
      </w:r>
      <w:r w:rsidRPr="00E030CA">
        <w:rPr>
          <w:rFonts w:ascii="Arial" w:hAnsi="Arial" w:cs="Arial"/>
          <w:b/>
          <w:bCs/>
          <w:noProof/>
          <w:sz w:val="32"/>
          <w:lang w:val="nl-NL"/>
        </w:rPr>
        <w:t>1070</w:t>
      </w:r>
      <w:r w:rsidRPr="00E030CA">
        <w:rPr>
          <w:rFonts w:ascii="Arial" w:hAnsi="Arial" w:cs="Arial"/>
          <w:b/>
          <w:bCs/>
          <w:sz w:val="32"/>
          <w:lang w:val="nl-NL"/>
        </w:rPr>
        <w:t xml:space="preserve"> </w:t>
      </w:r>
      <w:r w:rsidRPr="00E030CA">
        <w:rPr>
          <w:rFonts w:ascii="Arial" w:hAnsi="Arial" w:cs="Arial"/>
          <w:b/>
          <w:bCs/>
          <w:noProof/>
          <w:sz w:val="32"/>
          <w:lang w:val="nl-NL"/>
        </w:rPr>
        <w:t>Anderlecht</w:t>
      </w:r>
    </w:p>
    <w:p w14:paraId="2F0CBC8C" w14:textId="635F25B9" w:rsidR="00EA0C49" w:rsidRPr="00E030CA" w:rsidRDefault="00EA0C49" w:rsidP="00EA0C49">
      <w:pPr>
        <w:tabs>
          <w:tab w:val="left" w:pos="-720"/>
        </w:tabs>
        <w:suppressAutoHyphens/>
        <w:jc w:val="both"/>
        <w:rPr>
          <w:rFonts w:ascii="Arial" w:hAnsi="Arial" w:cs="Arial"/>
          <w:sz w:val="32"/>
          <w:lang w:val="nl-NL"/>
        </w:rPr>
      </w:pPr>
      <w:r w:rsidRPr="00E030CA">
        <w:rPr>
          <w:rFonts w:ascii="Arial" w:hAnsi="Arial" w:cs="Arial"/>
          <w:spacing w:val="-4"/>
          <w:sz w:val="32"/>
          <w:szCs w:val="32"/>
          <w:lang w:val="nl-NL"/>
        </w:rPr>
        <w:t>N</w:t>
      </w:r>
      <w:r w:rsidRPr="00E030CA">
        <w:rPr>
          <w:rFonts w:ascii="Arial" w:hAnsi="Arial" w:cs="Arial"/>
          <w:spacing w:val="-4"/>
          <w:sz w:val="32"/>
          <w:szCs w:val="32"/>
        </w:rPr>
        <w:sym w:font="Symbol" w:char="00B0"/>
      </w:r>
      <w:r w:rsidR="00942592" w:rsidRPr="00E030CA">
        <w:rPr>
          <w:rFonts w:ascii="Arial" w:hAnsi="Arial" w:cs="Arial"/>
          <w:spacing w:val="-4"/>
          <w:sz w:val="32"/>
          <w:szCs w:val="32"/>
          <w:lang w:val="nl-NL"/>
        </w:rPr>
        <w:t xml:space="preserve"> LB</w:t>
      </w:r>
      <w:r w:rsidRPr="00E030CA">
        <w:rPr>
          <w:rFonts w:ascii="Arial" w:hAnsi="Arial" w:cs="Arial"/>
          <w:spacing w:val="-4"/>
          <w:sz w:val="32"/>
          <w:szCs w:val="32"/>
          <w:lang w:val="nl-NL"/>
        </w:rPr>
        <w:t xml:space="preserve">: </w:t>
      </w:r>
      <w:r w:rsidR="00CC23F2" w:rsidRPr="00E030CA">
        <w:rPr>
          <w:rFonts w:ascii="Arial" w:hAnsi="Arial" w:cs="Arial"/>
          <w:noProof/>
          <w:spacing w:val="-4"/>
          <w:sz w:val="32"/>
          <w:szCs w:val="32"/>
          <w:lang w:val="nl-NL"/>
        </w:rPr>
        <w:t>695.176</w:t>
      </w:r>
    </w:p>
    <w:p w14:paraId="2F0CBC8D" w14:textId="77777777" w:rsidR="00EA0C49" w:rsidRPr="00E030CA" w:rsidRDefault="00EA0C49" w:rsidP="00EA0C49">
      <w:pPr>
        <w:tabs>
          <w:tab w:val="left" w:pos="-720"/>
        </w:tabs>
        <w:suppressAutoHyphens/>
        <w:jc w:val="both"/>
        <w:rPr>
          <w:rFonts w:ascii="Arial" w:hAnsi="Arial" w:cs="Arial"/>
          <w:spacing w:val="-4"/>
          <w:sz w:val="32"/>
          <w:szCs w:val="32"/>
          <w:lang w:val="nl-NL"/>
        </w:rPr>
      </w:pPr>
    </w:p>
    <w:p w14:paraId="2F0CBC8E" w14:textId="111B2D53" w:rsidR="00EA0C49" w:rsidRPr="00E030CA" w:rsidRDefault="00EA0C49" w:rsidP="00EA0C49">
      <w:pPr>
        <w:tabs>
          <w:tab w:val="left" w:pos="-720"/>
        </w:tabs>
        <w:suppressAutoHyphens/>
        <w:jc w:val="both"/>
        <w:rPr>
          <w:rFonts w:ascii="Arial" w:hAnsi="Arial" w:cs="Arial"/>
          <w:spacing w:val="-4"/>
          <w:sz w:val="32"/>
          <w:szCs w:val="32"/>
          <w:lang w:val="nl-NL"/>
        </w:rPr>
      </w:pPr>
      <w:r w:rsidRPr="00E030CA">
        <w:rPr>
          <w:rFonts w:ascii="Arial" w:hAnsi="Arial" w:cs="Arial"/>
          <w:spacing w:val="-4"/>
          <w:sz w:val="32"/>
          <w:szCs w:val="32"/>
          <w:lang w:val="nl-NL"/>
        </w:rPr>
        <w:t>Aard van de economische activiteit:</w:t>
      </w:r>
      <w:r w:rsidR="009B0B6F" w:rsidRPr="00E030CA">
        <w:rPr>
          <w:rFonts w:ascii="Arial" w:hAnsi="Arial" w:cs="Arial"/>
          <w:spacing w:val="-4"/>
          <w:sz w:val="32"/>
          <w:szCs w:val="32"/>
          <w:lang w:val="nl-NL"/>
        </w:rPr>
        <w:t xml:space="preserve"> Kantoorgebouw</w:t>
      </w:r>
    </w:p>
    <w:p w14:paraId="5AA69474" w14:textId="77777777" w:rsidR="009B0B6F" w:rsidRPr="00E030CA" w:rsidRDefault="009B0B6F" w:rsidP="00EA0C49">
      <w:pPr>
        <w:tabs>
          <w:tab w:val="left" w:pos="-1440"/>
          <w:tab w:val="left" w:pos="-720"/>
          <w:tab w:val="left" w:pos="1440"/>
        </w:tabs>
        <w:suppressAutoHyphens/>
        <w:ind w:left="1440" w:hanging="1440"/>
        <w:jc w:val="both"/>
        <w:rPr>
          <w:rFonts w:ascii="Arial" w:hAnsi="Arial" w:cs="Arial"/>
          <w:spacing w:val="-4"/>
          <w:sz w:val="32"/>
          <w:szCs w:val="32"/>
          <w:u w:val="single"/>
          <w:lang w:val="nl-NL"/>
        </w:rPr>
      </w:pPr>
    </w:p>
    <w:p w14:paraId="2F0CBC8F" w14:textId="77777777" w:rsidR="00EA0C49" w:rsidRPr="00E030CA" w:rsidRDefault="00EA0C49" w:rsidP="00EA0C49">
      <w:pPr>
        <w:tabs>
          <w:tab w:val="left" w:pos="-1440"/>
          <w:tab w:val="left" w:pos="-720"/>
          <w:tab w:val="left" w:pos="1440"/>
        </w:tabs>
        <w:suppressAutoHyphens/>
        <w:ind w:left="1440" w:hanging="1440"/>
        <w:jc w:val="both"/>
        <w:rPr>
          <w:rFonts w:ascii="Arial" w:hAnsi="Arial" w:cs="Arial"/>
          <w:spacing w:val="-2"/>
          <w:sz w:val="20"/>
          <w:szCs w:val="20"/>
          <w:lang w:val="nl-NL"/>
        </w:rPr>
      </w:pPr>
      <w:r w:rsidRPr="00E030CA">
        <w:rPr>
          <w:rFonts w:ascii="Arial" w:hAnsi="Arial" w:cs="Arial"/>
          <w:spacing w:val="-4"/>
          <w:sz w:val="32"/>
          <w:szCs w:val="32"/>
          <w:u w:val="single"/>
          <w:lang w:val="nl-NL"/>
        </w:rPr>
        <w:t>Betrokken inrichtingen</w:t>
      </w:r>
      <w:r w:rsidR="00A6346D" w:rsidRPr="00E030CA">
        <w:rPr>
          <w:rFonts w:ascii="Arial" w:hAnsi="Arial" w:cs="Arial"/>
          <w:spacing w:val="-4"/>
          <w:sz w:val="32"/>
          <w:szCs w:val="32"/>
          <w:u w:val="single"/>
          <w:lang w:val="nl-NL"/>
        </w:rPr>
        <w:t>:</w:t>
      </w:r>
      <w:r w:rsidRPr="00E030CA">
        <w:rPr>
          <w:rFonts w:ascii="Arial" w:hAnsi="Arial" w:cs="Arial"/>
          <w:b/>
          <w:bCs/>
          <w:spacing w:val="-2"/>
          <w:sz w:val="32"/>
          <w:szCs w:val="20"/>
          <w:lang w:val="nl-NL"/>
        </w:rPr>
        <w:t xml:space="preserve"> </w:t>
      </w:r>
    </w:p>
    <w:p w14:paraId="2F0CBC90" w14:textId="77777777" w:rsidR="00EA0C49" w:rsidRPr="00E030CA" w:rsidRDefault="00EA0C49" w:rsidP="00EA0C49">
      <w:pPr>
        <w:tabs>
          <w:tab w:val="left" w:pos="-720"/>
        </w:tabs>
        <w:suppressAutoHyphens/>
        <w:jc w:val="both"/>
        <w:rPr>
          <w:rFonts w:ascii="Arial" w:hAnsi="Arial" w:cs="Arial"/>
          <w:spacing w:val="-3"/>
          <w:lang w:val="nl-NL"/>
        </w:rPr>
      </w:pPr>
    </w:p>
    <w:tbl>
      <w:tblPr>
        <w:tblW w:w="13945" w:type="dxa"/>
        <w:tblInd w:w="120" w:type="dxa"/>
        <w:tblLayout w:type="fixed"/>
        <w:tblCellMar>
          <w:left w:w="120" w:type="dxa"/>
          <w:right w:w="120" w:type="dxa"/>
        </w:tblCellMar>
        <w:tblLook w:val="0000" w:firstRow="0" w:lastRow="0" w:firstColumn="0" w:lastColumn="0" w:noHBand="0" w:noVBand="0"/>
      </w:tblPr>
      <w:tblGrid>
        <w:gridCol w:w="1134"/>
        <w:gridCol w:w="7143"/>
        <w:gridCol w:w="4534"/>
        <w:gridCol w:w="1134"/>
      </w:tblGrid>
      <w:tr w:rsidR="00E030CA" w:rsidRPr="00E030CA" w14:paraId="2F0CBC95" w14:textId="77777777" w:rsidTr="009B0B6F">
        <w:tc>
          <w:tcPr>
            <w:tcW w:w="1134" w:type="dxa"/>
            <w:tcBorders>
              <w:top w:val="double" w:sz="6" w:space="0" w:color="auto"/>
              <w:left w:val="double" w:sz="6" w:space="0" w:color="auto"/>
              <w:bottom w:val="nil"/>
              <w:right w:val="nil"/>
            </w:tcBorders>
          </w:tcPr>
          <w:p w14:paraId="2F0CBC91" w14:textId="77777777" w:rsidR="00FA3055" w:rsidRPr="00E030CA" w:rsidRDefault="00FA3055" w:rsidP="009644F2">
            <w:pPr>
              <w:tabs>
                <w:tab w:val="left" w:pos="-720"/>
              </w:tabs>
              <w:suppressAutoHyphens/>
              <w:rPr>
                <w:rFonts w:ascii="Arial" w:hAnsi="Arial" w:cs="Arial"/>
                <w:spacing w:val="-3"/>
                <w:lang w:val="nl-NL"/>
              </w:rPr>
            </w:pPr>
            <w:proofErr w:type="spellStart"/>
            <w:r w:rsidRPr="00E030CA">
              <w:rPr>
                <w:rFonts w:ascii="Arial" w:hAnsi="Arial" w:cs="Arial"/>
                <w:b/>
                <w:bCs/>
                <w:spacing w:val="-3"/>
                <w:lang w:val="nl-NL"/>
              </w:rPr>
              <w:t>Rub</w:t>
            </w:r>
            <w:proofErr w:type="spellEnd"/>
            <w:r w:rsidRPr="00E030CA">
              <w:rPr>
                <w:rFonts w:ascii="Arial" w:hAnsi="Arial" w:cs="Arial"/>
                <w:b/>
                <w:bCs/>
                <w:spacing w:val="-3"/>
                <w:lang w:val="nl-NL"/>
              </w:rPr>
              <w:t xml:space="preserve">. </w:t>
            </w:r>
            <w:proofErr w:type="spellStart"/>
            <w:r w:rsidRPr="00E030CA">
              <w:rPr>
                <w:rFonts w:ascii="Arial" w:hAnsi="Arial" w:cs="Arial"/>
                <w:b/>
                <w:bCs/>
                <w:spacing w:val="-3"/>
                <w:lang w:val="nl-NL"/>
              </w:rPr>
              <w:t>nr</w:t>
            </w:r>
            <w:proofErr w:type="spellEnd"/>
          </w:p>
        </w:tc>
        <w:tc>
          <w:tcPr>
            <w:tcW w:w="7143" w:type="dxa"/>
            <w:tcBorders>
              <w:top w:val="double" w:sz="6" w:space="0" w:color="auto"/>
              <w:left w:val="single" w:sz="6" w:space="0" w:color="auto"/>
              <w:bottom w:val="nil"/>
              <w:right w:val="nil"/>
            </w:tcBorders>
          </w:tcPr>
          <w:p w14:paraId="2F0CBC92" w14:textId="77777777" w:rsidR="00FA3055" w:rsidRPr="00E030CA" w:rsidRDefault="00FA3055" w:rsidP="009644F2">
            <w:pPr>
              <w:tabs>
                <w:tab w:val="left" w:pos="-720"/>
              </w:tabs>
              <w:suppressAutoHyphens/>
              <w:rPr>
                <w:rFonts w:ascii="Arial" w:hAnsi="Arial" w:cs="Arial"/>
                <w:spacing w:val="-3"/>
                <w:lang w:val="nl-NL"/>
              </w:rPr>
            </w:pPr>
            <w:r w:rsidRPr="00E030CA">
              <w:rPr>
                <w:rFonts w:ascii="Arial" w:hAnsi="Arial" w:cs="Arial"/>
                <w:b/>
                <w:bCs/>
                <w:spacing w:val="-3"/>
                <w:lang w:val="nl-NL"/>
              </w:rPr>
              <w:t>Aard van de inrichtingen</w:t>
            </w:r>
          </w:p>
        </w:tc>
        <w:tc>
          <w:tcPr>
            <w:tcW w:w="4534" w:type="dxa"/>
            <w:tcBorders>
              <w:top w:val="double" w:sz="6" w:space="0" w:color="auto"/>
              <w:left w:val="single" w:sz="6" w:space="0" w:color="auto"/>
              <w:bottom w:val="nil"/>
              <w:right w:val="nil"/>
            </w:tcBorders>
          </w:tcPr>
          <w:p w14:paraId="2F0CBC93" w14:textId="77777777" w:rsidR="00FA3055" w:rsidRPr="00E030CA" w:rsidRDefault="00FA3055" w:rsidP="009644F2">
            <w:pPr>
              <w:tabs>
                <w:tab w:val="left" w:pos="-720"/>
              </w:tabs>
              <w:suppressAutoHyphens/>
              <w:rPr>
                <w:rFonts w:ascii="Arial" w:hAnsi="Arial" w:cs="Arial"/>
                <w:spacing w:val="-3"/>
                <w:lang w:val="nl-NL"/>
              </w:rPr>
            </w:pPr>
            <w:r w:rsidRPr="00E030CA">
              <w:rPr>
                <w:rFonts w:ascii="Arial" w:hAnsi="Arial" w:cs="Arial"/>
                <w:b/>
                <w:bCs/>
                <w:spacing w:val="-3"/>
                <w:lang w:val="nl-NL"/>
              </w:rPr>
              <w:t>Vermogen, capaciteit, hoeveelheid</w:t>
            </w:r>
          </w:p>
        </w:tc>
        <w:tc>
          <w:tcPr>
            <w:tcW w:w="1134" w:type="dxa"/>
            <w:tcBorders>
              <w:top w:val="double" w:sz="6" w:space="0" w:color="auto"/>
              <w:left w:val="single" w:sz="6" w:space="0" w:color="auto"/>
              <w:bottom w:val="nil"/>
              <w:right w:val="double" w:sz="6" w:space="0" w:color="auto"/>
            </w:tcBorders>
          </w:tcPr>
          <w:p w14:paraId="2F0CBC94" w14:textId="77777777" w:rsidR="00FA3055" w:rsidRPr="00E030CA" w:rsidRDefault="00FA3055" w:rsidP="009644F2">
            <w:pPr>
              <w:tabs>
                <w:tab w:val="left" w:pos="-720"/>
              </w:tabs>
              <w:suppressAutoHyphens/>
              <w:rPr>
                <w:rFonts w:ascii="Arial" w:hAnsi="Arial" w:cs="Arial"/>
                <w:spacing w:val="-3"/>
                <w:lang w:val="nl-NL"/>
              </w:rPr>
            </w:pPr>
            <w:r w:rsidRPr="00E030CA">
              <w:rPr>
                <w:rFonts w:ascii="Arial" w:hAnsi="Arial" w:cs="Arial"/>
                <w:b/>
                <w:bCs/>
                <w:spacing w:val="-3"/>
                <w:lang w:val="nl-NL"/>
              </w:rPr>
              <w:t>Klasse</w:t>
            </w:r>
          </w:p>
        </w:tc>
      </w:tr>
      <w:tr w:rsidR="00E030CA" w:rsidRPr="00E030CA" w14:paraId="2F0CBC9A" w14:textId="77777777" w:rsidTr="009B0B6F">
        <w:tc>
          <w:tcPr>
            <w:tcW w:w="1134" w:type="dxa"/>
            <w:tcBorders>
              <w:top w:val="single" w:sz="6" w:space="0" w:color="auto"/>
              <w:left w:val="double" w:sz="6" w:space="0" w:color="auto"/>
              <w:bottom w:val="double" w:sz="6" w:space="0" w:color="auto"/>
              <w:right w:val="nil"/>
            </w:tcBorders>
          </w:tcPr>
          <w:p w14:paraId="2F0CBC96"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w:t>
            </w:r>
            <w:r w:rsidRPr="00E030CA">
              <w:rPr>
                <w:rFonts w:ascii="Arial" w:hAnsi="Arial" w:cs="Arial"/>
                <w:spacing w:val="-3"/>
                <w:lang w:val="en-US"/>
              </w:rPr>
              <w:t xml:space="preserve"> </w:t>
            </w:r>
          </w:p>
        </w:tc>
        <w:tc>
          <w:tcPr>
            <w:tcW w:w="7143" w:type="dxa"/>
            <w:tcBorders>
              <w:top w:val="single" w:sz="6" w:space="0" w:color="auto"/>
              <w:left w:val="single" w:sz="6" w:space="0" w:color="auto"/>
              <w:bottom w:val="double" w:sz="6" w:space="0" w:color="auto"/>
              <w:right w:val="nil"/>
            </w:tcBorders>
          </w:tcPr>
          <w:p w14:paraId="2F0CBC97" w14:textId="7E23C357"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Stationaire batterijen</w:t>
            </w:r>
          </w:p>
        </w:tc>
        <w:tc>
          <w:tcPr>
            <w:tcW w:w="4534" w:type="dxa"/>
            <w:tcBorders>
              <w:top w:val="single" w:sz="6" w:space="0" w:color="auto"/>
              <w:left w:val="single" w:sz="6" w:space="0" w:color="auto"/>
              <w:bottom w:val="double" w:sz="6" w:space="0" w:color="auto"/>
              <w:right w:val="nil"/>
            </w:tcBorders>
          </w:tcPr>
          <w:p w14:paraId="2F0CBC98"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4000</w:t>
            </w:r>
            <w:r w:rsidRPr="00E030CA">
              <w:rPr>
                <w:rFonts w:ascii="Arial" w:hAnsi="Arial" w:cs="Arial"/>
                <w:spacing w:val="-3"/>
                <w:lang w:val="en-US"/>
              </w:rPr>
              <w:t xml:space="preserve"> </w:t>
            </w:r>
            <w:r w:rsidRPr="00E030CA">
              <w:rPr>
                <w:rFonts w:ascii="Arial" w:hAnsi="Arial" w:cs="Arial"/>
                <w:noProof/>
                <w:spacing w:val="-3"/>
                <w:lang w:val="en-US"/>
              </w:rPr>
              <w:t>Vah</w:t>
            </w:r>
          </w:p>
        </w:tc>
        <w:tc>
          <w:tcPr>
            <w:tcW w:w="1134" w:type="dxa"/>
            <w:tcBorders>
              <w:top w:val="single" w:sz="6" w:space="0" w:color="auto"/>
              <w:left w:val="single" w:sz="6" w:space="0" w:color="auto"/>
              <w:bottom w:val="double" w:sz="6" w:space="0" w:color="auto"/>
              <w:right w:val="double" w:sz="6" w:space="0" w:color="auto"/>
            </w:tcBorders>
          </w:tcPr>
          <w:p w14:paraId="2F0CBC99"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3</w:t>
            </w:r>
            <w:r w:rsidRPr="00E030CA">
              <w:rPr>
                <w:rFonts w:ascii="Arial" w:hAnsi="Arial" w:cs="Arial"/>
                <w:spacing w:val="-3"/>
                <w:lang w:val="nl-NL"/>
              </w:rPr>
              <w:t xml:space="preserve"> </w:t>
            </w:r>
          </w:p>
        </w:tc>
      </w:tr>
      <w:tr w:rsidR="00E030CA" w:rsidRPr="00E030CA" w14:paraId="1D29FEB1" w14:textId="77777777" w:rsidTr="009B0B6F">
        <w:tc>
          <w:tcPr>
            <w:tcW w:w="1134" w:type="dxa"/>
            <w:tcBorders>
              <w:top w:val="single" w:sz="6" w:space="0" w:color="auto"/>
              <w:left w:val="double" w:sz="6" w:space="0" w:color="auto"/>
              <w:bottom w:val="double" w:sz="6" w:space="0" w:color="auto"/>
              <w:right w:val="nil"/>
            </w:tcBorders>
          </w:tcPr>
          <w:p w14:paraId="790797EE"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w:t>
            </w:r>
            <w:r w:rsidRPr="00E030CA">
              <w:rPr>
                <w:rFonts w:ascii="Arial" w:hAnsi="Arial" w:cs="Arial"/>
                <w:spacing w:val="-3"/>
                <w:lang w:val="en-US"/>
              </w:rPr>
              <w:t xml:space="preserve"> </w:t>
            </w:r>
          </w:p>
        </w:tc>
        <w:tc>
          <w:tcPr>
            <w:tcW w:w="7143" w:type="dxa"/>
            <w:tcBorders>
              <w:top w:val="single" w:sz="6" w:space="0" w:color="auto"/>
              <w:left w:val="single" w:sz="6" w:space="0" w:color="auto"/>
              <w:bottom w:val="double" w:sz="6" w:space="0" w:color="auto"/>
              <w:right w:val="nil"/>
            </w:tcBorders>
          </w:tcPr>
          <w:p w14:paraId="335C7076" w14:textId="40106ACA"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Stationaire batterijen</w:t>
            </w:r>
          </w:p>
        </w:tc>
        <w:tc>
          <w:tcPr>
            <w:tcW w:w="4534" w:type="dxa"/>
            <w:tcBorders>
              <w:top w:val="single" w:sz="6" w:space="0" w:color="auto"/>
              <w:left w:val="single" w:sz="6" w:space="0" w:color="auto"/>
              <w:bottom w:val="double" w:sz="6" w:space="0" w:color="auto"/>
              <w:right w:val="nil"/>
            </w:tcBorders>
          </w:tcPr>
          <w:p w14:paraId="7C532107"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1000</w:t>
            </w:r>
            <w:r w:rsidRPr="00E030CA">
              <w:rPr>
                <w:rFonts w:ascii="Arial" w:hAnsi="Arial" w:cs="Arial"/>
                <w:spacing w:val="-3"/>
                <w:lang w:val="en-US"/>
              </w:rPr>
              <w:t xml:space="preserve"> </w:t>
            </w:r>
            <w:r w:rsidRPr="00E030CA">
              <w:rPr>
                <w:rFonts w:ascii="Arial" w:hAnsi="Arial" w:cs="Arial"/>
                <w:noProof/>
                <w:spacing w:val="-3"/>
                <w:lang w:val="en-US"/>
              </w:rPr>
              <w:t>Vah</w:t>
            </w:r>
          </w:p>
        </w:tc>
        <w:tc>
          <w:tcPr>
            <w:tcW w:w="1134" w:type="dxa"/>
            <w:tcBorders>
              <w:top w:val="single" w:sz="6" w:space="0" w:color="auto"/>
              <w:left w:val="single" w:sz="6" w:space="0" w:color="auto"/>
              <w:bottom w:val="double" w:sz="6" w:space="0" w:color="auto"/>
              <w:right w:val="double" w:sz="6" w:space="0" w:color="auto"/>
            </w:tcBorders>
          </w:tcPr>
          <w:p w14:paraId="1C26F24C"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3</w:t>
            </w:r>
            <w:r w:rsidRPr="00E030CA">
              <w:rPr>
                <w:rFonts w:ascii="Arial" w:hAnsi="Arial" w:cs="Arial"/>
                <w:spacing w:val="-3"/>
                <w:lang w:val="nl-NL"/>
              </w:rPr>
              <w:t xml:space="preserve"> </w:t>
            </w:r>
          </w:p>
        </w:tc>
      </w:tr>
      <w:tr w:rsidR="00E030CA" w:rsidRPr="00E030CA" w14:paraId="6A7D2B41" w14:textId="77777777" w:rsidTr="00BF2A10">
        <w:tc>
          <w:tcPr>
            <w:tcW w:w="1134" w:type="dxa"/>
            <w:tcBorders>
              <w:top w:val="single" w:sz="6" w:space="0" w:color="auto"/>
              <w:left w:val="double" w:sz="6" w:space="0" w:color="auto"/>
              <w:bottom w:val="double" w:sz="6" w:space="0" w:color="auto"/>
              <w:right w:val="nil"/>
            </w:tcBorders>
          </w:tcPr>
          <w:p w14:paraId="6F1C7ECD"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40</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vAlign w:val="bottom"/>
          </w:tcPr>
          <w:p w14:paraId="333968A6" w14:textId="01DE9505"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Verwarming op gas</w:t>
            </w:r>
          </w:p>
        </w:tc>
        <w:tc>
          <w:tcPr>
            <w:tcW w:w="4534" w:type="dxa"/>
            <w:tcBorders>
              <w:top w:val="single" w:sz="6" w:space="0" w:color="auto"/>
              <w:left w:val="single" w:sz="6" w:space="0" w:color="auto"/>
              <w:bottom w:val="double" w:sz="6" w:space="0" w:color="auto"/>
              <w:right w:val="nil"/>
            </w:tcBorders>
          </w:tcPr>
          <w:p w14:paraId="3C706A9E"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791</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3FB6FFB9"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759A2BA9" w14:textId="77777777" w:rsidTr="00BF2A10">
        <w:tc>
          <w:tcPr>
            <w:tcW w:w="1134" w:type="dxa"/>
            <w:tcBorders>
              <w:top w:val="single" w:sz="6" w:space="0" w:color="auto"/>
              <w:left w:val="double" w:sz="6" w:space="0" w:color="auto"/>
              <w:bottom w:val="double" w:sz="6" w:space="0" w:color="auto"/>
              <w:right w:val="nil"/>
            </w:tcBorders>
          </w:tcPr>
          <w:p w14:paraId="5EF14EA7"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40</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vAlign w:val="bottom"/>
          </w:tcPr>
          <w:p w14:paraId="6A63480A" w14:textId="648BD606"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Verwarming op gas</w:t>
            </w:r>
          </w:p>
        </w:tc>
        <w:tc>
          <w:tcPr>
            <w:tcW w:w="4534" w:type="dxa"/>
            <w:tcBorders>
              <w:top w:val="single" w:sz="6" w:space="0" w:color="auto"/>
              <w:left w:val="single" w:sz="6" w:space="0" w:color="auto"/>
              <w:bottom w:val="double" w:sz="6" w:space="0" w:color="auto"/>
              <w:right w:val="nil"/>
            </w:tcBorders>
          </w:tcPr>
          <w:p w14:paraId="7DCF8CA2"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791</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1E531D5D"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5188AC2F" w14:textId="77777777" w:rsidTr="009B0B6F">
        <w:tc>
          <w:tcPr>
            <w:tcW w:w="1134" w:type="dxa"/>
            <w:tcBorders>
              <w:top w:val="single" w:sz="6" w:space="0" w:color="auto"/>
              <w:left w:val="double" w:sz="6" w:space="0" w:color="auto"/>
              <w:bottom w:val="double" w:sz="6" w:space="0" w:color="auto"/>
              <w:right w:val="nil"/>
            </w:tcBorders>
          </w:tcPr>
          <w:p w14:paraId="3689D90C"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68</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tcPr>
          <w:p w14:paraId="61587581" w14:textId="4C6B5881" w:rsidR="00FA3055"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P</w:t>
            </w:r>
            <w:r w:rsidR="00CC23F2" w:rsidRPr="00E030CA">
              <w:rPr>
                <w:rFonts w:ascii="Arial" w:hAnsi="Arial" w:cs="Arial"/>
                <w:noProof/>
                <w:spacing w:val="-3"/>
                <w:lang w:val="en-US"/>
              </w:rPr>
              <w:t xml:space="preserve">arking </w:t>
            </w:r>
          </w:p>
        </w:tc>
        <w:tc>
          <w:tcPr>
            <w:tcW w:w="4534" w:type="dxa"/>
            <w:tcBorders>
              <w:top w:val="single" w:sz="6" w:space="0" w:color="auto"/>
              <w:left w:val="single" w:sz="6" w:space="0" w:color="auto"/>
              <w:bottom w:val="double" w:sz="6" w:space="0" w:color="auto"/>
              <w:right w:val="nil"/>
            </w:tcBorders>
          </w:tcPr>
          <w:p w14:paraId="19A0AF08"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171</w:t>
            </w:r>
            <w:r w:rsidRPr="00E030CA">
              <w:rPr>
                <w:rFonts w:ascii="Arial" w:hAnsi="Arial" w:cs="Arial"/>
                <w:spacing w:val="-3"/>
                <w:lang w:val="en-US"/>
              </w:rPr>
              <w:t xml:space="preserve"> </w:t>
            </w:r>
            <w:r w:rsidRPr="00E030CA">
              <w:rPr>
                <w:rFonts w:ascii="Arial" w:hAnsi="Arial" w:cs="Arial"/>
                <w:noProof/>
                <w:spacing w:val="-3"/>
                <w:lang w:val="en-US"/>
              </w:rPr>
              <w:t>voertuigen</w:t>
            </w:r>
          </w:p>
        </w:tc>
        <w:tc>
          <w:tcPr>
            <w:tcW w:w="1134" w:type="dxa"/>
            <w:tcBorders>
              <w:top w:val="single" w:sz="6" w:space="0" w:color="auto"/>
              <w:left w:val="single" w:sz="6" w:space="0" w:color="auto"/>
              <w:bottom w:val="double" w:sz="6" w:space="0" w:color="auto"/>
              <w:right w:val="double" w:sz="6" w:space="0" w:color="auto"/>
            </w:tcBorders>
          </w:tcPr>
          <w:p w14:paraId="44677F3A" w14:textId="77777777" w:rsidR="00FA3055" w:rsidRPr="00E030CA" w:rsidRDefault="00CC23F2" w:rsidP="009644F2">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1</w:t>
            </w:r>
            <w:r w:rsidRPr="00E030CA">
              <w:rPr>
                <w:rFonts w:ascii="Arial" w:hAnsi="Arial" w:cs="Arial"/>
                <w:spacing w:val="-3"/>
                <w:lang w:val="nl-NL"/>
              </w:rPr>
              <w:t xml:space="preserve"> </w:t>
            </w:r>
            <w:r w:rsidRPr="00E030CA">
              <w:rPr>
                <w:rFonts w:ascii="Arial" w:hAnsi="Arial" w:cs="Arial"/>
                <w:noProof/>
                <w:spacing w:val="-3"/>
                <w:lang w:val="nl-NL"/>
              </w:rPr>
              <w:t>B</w:t>
            </w:r>
          </w:p>
        </w:tc>
      </w:tr>
      <w:tr w:rsidR="00E030CA" w:rsidRPr="00E030CA" w14:paraId="183C872A" w14:textId="77777777" w:rsidTr="009B0B6F">
        <w:tc>
          <w:tcPr>
            <w:tcW w:w="1134" w:type="dxa"/>
            <w:tcBorders>
              <w:top w:val="single" w:sz="6" w:space="0" w:color="auto"/>
              <w:left w:val="double" w:sz="6" w:space="0" w:color="auto"/>
              <w:bottom w:val="double" w:sz="6" w:space="0" w:color="auto"/>
              <w:right w:val="nil"/>
            </w:tcBorders>
          </w:tcPr>
          <w:p w14:paraId="0342784B"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88</w:t>
            </w:r>
            <w:r w:rsidRPr="00E030CA">
              <w:rPr>
                <w:rFonts w:ascii="Arial" w:hAnsi="Arial" w:cs="Arial"/>
                <w:spacing w:val="-3"/>
                <w:lang w:val="en-US"/>
              </w:rPr>
              <w:t xml:space="preserve"> </w:t>
            </w:r>
            <w:r w:rsidRPr="00E030CA">
              <w:rPr>
                <w:rFonts w:ascii="Arial" w:hAnsi="Arial" w:cs="Arial"/>
                <w:noProof/>
                <w:spacing w:val="-3"/>
                <w:lang w:val="en-US"/>
              </w:rPr>
              <w:t>3B</w:t>
            </w:r>
          </w:p>
        </w:tc>
        <w:tc>
          <w:tcPr>
            <w:tcW w:w="7143" w:type="dxa"/>
            <w:tcBorders>
              <w:top w:val="single" w:sz="6" w:space="0" w:color="auto"/>
              <w:left w:val="single" w:sz="6" w:space="0" w:color="auto"/>
              <w:bottom w:val="double" w:sz="6" w:space="0" w:color="auto"/>
              <w:right w:val="nil"/>
            </w:tcBorders>
          </w:tcPr>
          <w:p w14:paraId="280D9A55" w14:textId="556C8D45" w:rsidR="00FA3055" w:rsidRPr="00E030CA" w:rsidRDefault="009B0B6F" w:rsidP="00E030CA">
            <w:pPr>
              <w:tabs>
                <w:tab w:val="left" w:pos="-720"/>
              </w:tabs>
              <w:suppressAutoHyphens/>
              <w:rPr>
                <w:rFonts w:ascii="Arial" w:hAnsi="Arial" w:cs="Arial"/>
                <w:noProof/>
                <w:spacing w:val="-3"/>
                <w:lang w:val="en-US"/>
              </w:rPr>
            </w:pPr>
            <w:r w:rsidRPr="00E030CA">
              <w:rPr>
                <w:rFonts w:ascii="Arial" w:hAnsi="Arial" w:cs="Arial"/>
                <w:noProof/>
                <w:spacing w:val="-3"/>
                <w:lang w:val="en-US"/>
              </w:rPr>
              <w:t>Opslagplaatsen voor ontvlambare vloeistoffen</w:t>
            </w:r>
          </w:p>
        </w:tc>
        <w:tc>
          <w:tcPr>
            <w:tcW w:w="4534" w:type="dxa"/>
            <w:tcBorders>
              <w:top w:val="single" w:sz="6" w:space="0" w:color="auto"/>
              <w:left w:val="single" w:sz="6" w:space="0" w:color="auto"/>
              <w:bottom w:val="double" w:sz="6" w:space="0" w:color="auto"/>
              <w:right w:val="nil"/>
            </w:tcBorders>
          </w:tcPr>
          <w:p w14:paraId="2CE6747E" w14:textId="77777777" w:rsidR="00FA3055" w:rsidRPr="00E030CA" w:rsidRDefault="00CC23F2" w:rsidP="009644F2">
            <w:pPr>
              <w:tabs>
                <w:tab w:val="left" w:pos="-720"/>
              </w:tabs>
              <w:suppressAutoHyphens/>
              <w:rPr>
                <w:rFonts w:ascii="Arial" w:hAnsi="Arial" w:cs="Arial"/>
                <w:spacing w:val="-3"/>
                <w:lang w:val="en-US"/>
              </w:rPr>
            </w:pPr>
            <w:r w:rsidRPr="00E030CA">
              <w:rPr>
                <w:rFonts w:ascii="Arial" w:hAnsi="Arial" w:cs="Arial"/>
                <w:spacing w:val="-3"/>
              </w:rPr>
              <w:t xml:space="preserve"> </w:t>
            </w:r>
            <w:r w:rsidRPr="00E030CA">
              <w:rPr>
                <w:rFonts w:ascii="Arial" w:hAnsi="Arial" w:cs="Arial"/>
                <w:noProof/>
                <w:spacing w:val="-3"/>
                <w:lang w:val="en-US"/>
              </w:rPr>
              <w:t>9900</w:t>
            </w:r>
            <w:r w:rsidRPr="00E030CA">
              <w:rPr>
                <w:rFonts w:ascii="Arial" w:hAnsi="Arial" w:cs="Arial"/>
                <w:spacing w:val="-3"/>
                <w:lang w:val="en-US"/>
              </w:rPr>
              <w:t xml:space="preserve"> </w:t>
            </w:r>
            <w:r w:rsidRPr="00E030CA">
              <w:rPr>
                <w:rFonts w:ascii="Arial" w:hAnsi="Arial" w:cs="Arial"/>
                <w:noProof/>
                <w:spacing w:val="-3"/>
                <w:lang w:val="en-US"/>
              </w:rPr>
              <w:t>liter</w:t>
            </w:r>
          </w:p>
        </w:tc>
        <w:tc>
          <w:tcPr>
            <w:tcW w:w="1134" w:type="dxa"/>
            <w:tcBorders>
              <w:top w:val="single" w:sz="6" w:space="0" w:color="auto"/>
              <w:left w:val="single" w:sz="6" w:space="0" w:color="auto"/>
              <w:bottom w:val="double" w:sz="6" w:space="0" w:color="auto"/>
              <w:right w:val="double" w:sz="6" w:space="0" w:color="auto"/>
            </w:tcBorders>
          </w:tcPr>
          <w:p w14:paraId="200FC670" w14:textId="77777777" w:rsidR="00FA3055" w:rsidRPr="00E030CA" w:rsidRDefault="00CC23F2" w:rsidP="009644F2">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70643AD4" w14:textId="77777777" w:rsidTr="00AA0396">
        <w:tc>
          <w:tcPr>
            <w:tcW w:w="1134" w:type="dxa"/>
            <w:tcBorders>
              <w:top w:val="single" w:sz="6" w:space="0" w:color="auto"/>
              <w:left w:val="double" w:sz="6" w:space="0" w:color="auto"/>
              <w:bottom w:val="double" w:sz="6" w:space="0" w:color="auto"/>
              <w:right w:val="nil"/>
            </w:tcBorders>
          </w:tcPr>
          <w:p w14:paraId="651A0CE1"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lastRenderedPageBreak/>
              <w:t xml:space="preserve"> </w:t>
            </w:r>
            <w:r w:rsidRPr="00E030CA">
              <w:rPr>
                <w:rFonts w:ascii="Arial" w:hAnsi="Arial" w:cs="Arial"/>
                <w:noProof/>
                <w:spacing w:val="-3"/>
                <w:lang w:val="en-US"/>
              </w:rPr>
              <w:t>104</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336CFD8A" w14:textId="50B10605"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Motor met inwendige verbranding</w:t>
            </w:r>
          </w:p>
        </w:tc>
        <w:tc>
          <w:tcPr>
            <w:tcW w:w="4534" w:type="dxa"/>
            <w:tcBorders>
              <w:top w:val="single" w:sz="6" w:space="0" w:color="auto"/>
              <w:left w:val="single" w:sz="6" w:space="0" w:color="auto"/>
              <w:bottom w:val="double" w:sz="6" w:space="0" w:color="auto"/>
              <w:right w:val="nil"/>
            </w:tcBorders>
          </w:tcPr>
          <w:p w14:paraId="77475CE3"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176</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07C374CB"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3</w:t>
            </w:r>
            <w:r w:rsidRPr="00E030CA">
              <w:rPr>
                <w:rFonts w:ascii="Arial" w:hAnsi="Arial" w:cs="Arial"/>
                <w:spacing w:val="-3"/>
                <w:lang w:val="nl-NL"/>
              </w:rPr>
              <w:t xml:space="preserve"> </w:t>
            </w:r>
          </w:p>
        </w:tc>
      </w:tr>
      <w:tr w:rsidR="00E030CA" w:rsidRPr="00E030CA" w14:paraId="0F2567BD" w14:textId="77777777" w:rsidTr="00AA0396">
        <w:tc>
          <w:tcPr>
            <w:tcW w:w="1134" w:type="dxa"/>
            <w:tcBorders>
              <w:top w:val="single" w:sz="6" w:space="0" w:color="auto"/>
              <w:left w:val="double" w:sz="6" w:space="0" w:color="auto"/>
              <w:bottom w:val="double" w:sz="6" w:space="0" w:color="auto"/>
              <w:right w:val="nil"/>
            </w:tcBorders>
          </w:tcPr>
          <w:p w14:paraId="5031C1DD"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104</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vAlign w:val="bottom"/>
          </w:tcPr>
          <w:p w14:paraId="1FE71607" w14:textId="7BF8B586"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Motor met inwendige verbranding</w:t>
            </w:r>
          </w:p>
        </w:tc>
        <w:tc>
          <w:tcPr>
            <w:tcW w:w="4534" w:type="dxa"/>
            <w:tcBorders>
              <w:top w:val="single" w:sz="6" w:space="0" w:color="auto"/>
              <w:left w:val="single" w:sz="6" w:space="0" w:color="auto"/>
              <w:bottom w:val="double" w:sz="6" w:space="0" w:color="auto"/>
              <w:right w:val="nil"/>
            </w:tcBorders>
          </w:tcPr>
          <w:p w14:paraId="7F44BCBE"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640</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0B09B9B1"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1D131608" w14:textId="77777777" w:rsidTr="005F3CCE">
        <w:tc>
          <w:tcPr>
            <w:tcW w:w="1134" w:type="dxa"/>
            <w:tcBorders>
              <w:top w:val="single" w:sz="6" w:space="0" w:color="auto"/>
              <w:left w:val="double" w:sz="6" w:space="0" w:color="auto"/>
              <w:bottom w:val="double" w:sz="6" w:space="0" w:color="auto"/>
              <w:right w:val="nil"/>
            </w:tcBorders>
          </w:tcPr>
          <w:p w14:paraId="29096620"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132</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689F9065" w14:textId="45C9EC41"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Koelinrichtingen</w:t>
            </w:r>
          </w:p>
        </w:tc>
        <w:tc>
          <w:tcPr>
            <w:tcW w:w="4534" w:type="dxa"/>
            <w:tcBorders>
              <w:top w:val="single" w:sz="6" w:space="0" w:color="auto"/>
              <w:left w:val="single" w:sz="6" w:space="0" w:color="auto"/>
              <w:bottom w:val="double" w:sz="6" w:space="0" w:color="auto"/>
              <w:right w:val="nil"/>
            </w:tcBorders>
          </w:tcPr>
          <w:p w14:paraId="4C736A6D"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rPr>
              <w:t xml:space="preserve"> </w:t>
            </w:r>
            <w:r w:rsidRPr="00E030CA">
              <w:rPr>
                <w:rFonts w:ascii="Arial" w:hAnsi="Arial" w:cs="Arial"/>
                <w:noProof/>
                <w:spacing w:val="-3"/>
                <w:lang w:val="en-US"/>
              </w:rPr>
              <w:t>63,6</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02C6BB7B"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3</w:t>
            </w:r>
            <w:r w:rsidRPr="00E030CA">
              <w:rPr>
                <w:rFonts w:ascii="Arial" w:hAnsi="Arial" w:cs="Arial"/>
                <w:spacing w:val="-3"/>
                <w:lang w:val="nl-NL"/>
              </w:rPr>
              <w:t xml:space="preserve"> </w:t>
            </w:r>
          </w:p>
        </w:tc>
      </w:tr>
      <w:tr w:rsidR="00E030CA" w:rsidRPr="00E030CA" w14:paraId="341E064D" w14:textId="77777777" w:rsidTr="005F3CCE">
        <w:tc>
          <w:tcPr>
            <w:tcW w:w="1134" w:type="dxa"/>
            <w:tcBorders>
              <w:top w:val="single" w:sz="6" w:space="0" w:color="auto"/>
              <w:left w:val="double" w:sz="6" w:space="0" w:color="auto"/>
              <w:bottom w:val="double" w:sz="6" w:space="0" w:color="auto"/>
              <w:right w:val="nil"/>
            </w:tcBorders>
          </w:tcPr>
          <w:p w14:paraId="0040FB2B"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132</w:t>
            </w:r>
            <w:r w:rsidRPr="00E030CA">
              <w:rPr>
                <w:rFonts w:ascii="Arial" w:hAnsi="Arial" w:cs="Arial"/>
                <w:spacing w:val="-3"/>
                <w:lang w:val="en-US"/>
              </w:rPr>
              <w:t xml:space="preserve"> </w:t>
            </w:r>
            <w:r w:rsidRPr="00E030CA">
              <w:rPr>
                <w:rFonts w:ascii="Arial" w:hAnsi="Arial" w:cs="Arial"/>
                <w:noProof/>
                <w:spacing w:val="-3"/>
                <w:lang w:val="en-US"/>
              </w:rPr>
              <w:t>B</w:t>
            </w:r>
          </w:p>
        </w:tc>
        <w:tc>
          <w:tcPr>
            <w:tcW w:w="7143" w:type="dxa"/>
            <w:tcBorders>
              <w:top w:val="single" w:sz="6" w:space="0" w:color="auto"/>
              <w:left w:val="single" w:sz="6" w:space="0" w:color="auto"/>
              <w:bottom w:val="double" w:sz="6" w:space="0" w:color="auto"/>
              <w:right w:val="nil"/>
            </w:tcBorders>
            <w:vAlign w:val="bottom"/>
          </w:tcPr>
          <w:p w14:paraId="57F044F6" w14:textId="3F275EF4" w:rsidR="009B0B6F" w:rsidRPr="00E030CA" w:rsidRDefault="009B0B6F" w:rsidP="009B0B6F">
            <w:pPr>
              <w:tabs>
                <w:tab w:val="left" w:pos="-720"/>
              </w:tabs>
              <w:suppressAutoHyphens/>
              <w:rPr>
                <w:rFonts w:ascii="Arial" w:hAnsi="Arial" w:cs="Arial"/>
                <w:noProof/>
                <w:spacing w:val="-3"/>
                <w:lang w:val="en-US"/>
              </w:rPr>
            </w:pPr>
            <w:r w:rsidRPr="00E030CA">
              <w:rPr>
                <w:rFonts w:ascii="Arial" w:hAnsi="Arial" w:cs="Arial"/>
                <w:noProof/>
                <w:spacing w:val="-3"/>
                <w:lang w:val="en-US"/>
              </w:rPr>
              <w:t>Koelinrichtingen</w:t>
            </w:r>
          </w:p>
        </w:tc>
        <w:tc>
          <w:tcPr>
            <w:tcW w:w="4534" w:type="dxa"/>
            <w:tcBorders>
              <w:top w:val="single" w:sz="6" w:space="0" w:color="auto"/>
              <w:left w:val="single" w:sz="6" w:space="0" w:color="auto"/>
              <w:bottom w:val="double" w:sz="6" w:space="0" w:color="auto"/>
              <w:right w:val="nil"/>
            </w:tcBorders>
          </w:tcPr>
          <w:p w14:paraId="37926EE1" w14:textId="77777777" w:rsidR="009B0B6F" w:rsidRPr="00E030CA" w:rsidRDefault="009B0B6F" w:rsidP="009B0B6F">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417</w:t>
            </w:r>
            <w:r w:rsidRPr="00E030CA">
              <w:rPr>
                <w:rFonts w:ascii="Arial" w:hAnsi="Arial" w:cs="Arial"/>
                <w:spacing w:val="-3"/>
                <w:lang w:val="en-US"/>
              </w:rPr>
              <w:t xml:space="preserve"> </w:t>
            </w:r>
            <w:r w:rsidRPr="00E030CA">
              <w:rPr>
                <w:rFonts w:ascii="Arial" w:hAnsi="Arial" w:cs="Arial"/>
                <w:noProof/>
                <w:spacing w:val="-3"/>
                <w:lang w:val="en-US"/>
              </w:rPr>
              <w:t>kW</w:t>
            </w:r>
          </w:p>
        </w:tc>
        <w:tc>
          <w:tcPr>
            <w:tcW w:w="1134" w:type="dxa"/>
            <w:tcBorders>
              <w:top w:val="single" w:sz="6" w:space="0" w:color="auto"/>
              <w:left w:val="single" w:sz="6" w:space="0" w:color="auto"/>
              <w:bottom w:val="double" w:sz="6" w:space="0" w:color="auto"/>
              <w:right w:val="double" w:sz="6" w:space="0" w:color="auto"/>
            </w:tcBorders>
          </w:tcPr>
          <w:p w14:paraId="07B489FB" w14:textId="77777777" w:rsidR="009B0B6F" w:rsidRPr="00E030CA" w:rsidRDefault="009B0B6F" w:rsidP="009B0B6F">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238FD7B5" w14:textId="77777777" w:rsidTr="00516F76">
        <w:tc>
          <w:tcPr>
            <w:tcW w:w="1134" w:type="dxa"/>
            <w:tcBorders>
              <w:top w:val="single" w:sz="6" w:space="0" w:color="auto"/>
              <w:left w:val="double" w:sz="6" w:space="0" w:color="auto"/>
              <w:bottom w:val="double" w:sz="6" w:space="0" w:color="auto"/>
              <w:right w:val="nil"/>
            </w:tcBorders>
          </w:tcPr>
          <w:p w14:paraId="119155D5"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148</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0F9675D1" w14:textId="777931AB" w:rsidR="00E030CA" w:rsidRPr="00E030CA" w:rsidRDefault="00E030CA" w:rsidP="00E030CA">
            <w:pPr>
              <w:tabs>
                <w:tab w:val="left" w:pos="-720"/>
              </w:tabs>
              <w:suppressAutoHyphens/>
              <w:rPr>
                <w:rFonts w:ascii="Arial" w:hAnsi="Arial" w:cs="Arial"/>
                <w:noProof/>
                <w:spacing w:val="-3"/>
                <w:lang w:val="en-US"/>
              </w:rPr>
            </w:pPr>
            <w:r w:rsidRPr="00E030CA">
              <w:rPr>
                <w:rFonts w:ascii="Arial" w:hAnsi="Arial" w:cs="Arial"/>
                <w:noProof/>
                <w:spacing w:val="-3"/>
                <w:lang w:val="en-US"/>
              </w:rPr>
              <w:t>Statische transformator</w:t>
            </w:r>
          </w:p>
        </w:tc>
        <w:tc>
          <w:tcPr>
            <w:tcW w:w="4534" w:type="dxa"/>
            <w:tcBorders>
              <w:top w:val="single" w:sz="6" w:space="0" w:color="auto"/>
              <w:left w:val="single" w:sz="6" w:space="0" w:color="auto"/>
              <w:bottom w:val="double" w:sz="6" w:space="0" w:color="auto"/>
              <w:right w:val="nil"/>
            </w:tcBorders>
          </w:tcPr>
          <w:p w14:paraId="1A329790"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1000</w:t>
            </w:r>
            <w:r w:rsidRPr="00E030CA">
              <w:rPr>
                <w:rFonts w:ascii="Arial" w:hAnsi="Arial" w:cs="Arial"/>
                <w:spacing w:val="-3"/>
                <w:lang w:val="en-US"/>
              </w:rPr>
              <w:t xml:space="preserve"> </w:t>
            </w:r>
            <w:r w:rsidRPr="00E030CA">
              <w:rPr>
                <w:rFonts w:ascii="Arial" w:hAnsi="Arial" w:cs="Arial"/>
                <w:noProof/>
                <w:spacing w:val="-3"/>
                <w:lang w:val="en-US"/>
              </w:rPr>
              <w:t>kVA</w:t>
            </w:r>
          </w:p>
        </w:tc>
        <w:tc>
          <w:tcPr>
            <w:tcW w:w="1134" w:type="dxa"/>
            <w:tcBorders>
              <w:top w:val="single" w:sz="6" w:space="0" w:color="auto"/>
              <w:left w:val="single" w:sz="6" w:space="0" w:color="auto"/>
              <w:bottom w:val="double" w:sz="6" w:space="0" w:color="auto"/>
              <w:right w:val="double" w:sz="6" w:space="0" w:color="auto"/>
            </w:tcBorders>
          </w:tcPr>
          <w:p w14:paraId="21ED317A" w14:textId="77777777" w:rsidR="00E030CA" w:rsidRPr="00E030CA" w:rsidRDefault="00E030CA" w:rsidP="00E030CA">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3</w:t>
            </w:r>
            <w:r w:rsidRPr="00E030CA">
              <w:rPr>
                <w:rFonts w:ascii="Arial" w:hAnsi="Arial" w:cs="Arial"/>
                <w:spacing w:val="-3"/>
                <w:lang w:val="nl-NL"/>
              </w:rPr>
              <w:t xml:space="preserve"> </w:t>
            </w:r>
          </w:p>
        </w:tc>
      </w:tr>
      <w:tr w:rsidR="00E030CA" w:rsidRPr="00E030CA" w14:paraId="6F178C30" w14:textId="77777777" w:rsidTr="00516F76">
        <w:tc>
          <w:tcPr>
            <w:tcW w:w="1134" w:type="dxa"/>
            <w:tcBorders>
              <w:top w:val="single" w:sz="6" w:space="0" w:color="auto"/>
              <w:left w:val="double" w:sz="6" w:space="0" w:color="auto"/>
              <w:bottom w:val="double" w:sz="6" w:space="0" w:color="auto"/>
              <w:right w:val="nil"/>
            </w:tcBorders>
          </w:tcPr>
          <w:p w14:paraId="6053120B"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148</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6DE82149" w14:textId="07BA978F" w:rsidR="00E030CA" w:rsidRPr="00E030CA" w:rsidRDefault="00E030CA" w:rsidP="00E030CA">
            <w:pPr>
              <w:tabs>
                <w:tab w:val="left" w:pos="-720"/>
              </w:tabs>
              <w:suppressAutoHyphens/>
              <w:rPr>
                <w:rFonts w:ascii="Arial" w:hAnsi="Arial" w:cs="Arial"/>
                <w:noProof/>
                <w:spacing w:val="-3"/>
                <w:lang w:val="en-US"/>
              </w:rPr>
            </w:pPr>
            <w:r w:rsidRPr="00E030CA">
              <w:rPr>
                <w:rFonts w:ascii="Arial" w:hAnsi="Arial" w:cs="Arial"/>
                <w:noProof/>
                <w:spacing w:val="-3"/>
                <w:lang w:val="en-US"/>
              </w:rPr>
              <w:t>Statische transformator</w:t>
            </w:r>
          </w:p>
        </w:tc>
        <w:tc>
          <w:tcPr>
            <w:tcW w:w="4534" w:type="dxa"/>
            <w:tcBorders>
              <w:top w:val="single" w:sz="6" w:space="0" w:color="auto"/>
              <w:left w:val="single" w:sz="6" w:space="0" w:color="auto"/>
              <w:bottom w:val="double" w:sz="6" w:space="0" w:color="auto"/>
              <w:right w:val="nil"/>
            </w:tcBorders>
          </w:tcPr>
          <w:p w14:paraId="7D51DFEE"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1000</w:t>
            </w:r>
            <w:r w:rsidRPr="00E030CA">
              <w:rPr>
                <w:rFonts w:ascii="Arial" w:hAnsi="Arial" w:cs="Arial"/>
                <w:spacing w:val="-3"/>
                <w:lang w:val="en-US"/>
              </w:rPr>
              <w:t xml:space="preserve"> </w:t>
            </w:r>
            <w:r w:rsidRPr="00E030CA">
              <w:rPr>
                <w:rFonts w:ascii="Arial" w:hAnsi="Arial" w:cs="Arial"/>
                <w:noProof/>
                <w:spacing w:val="-3"/>
                <w:lang w:val="en-US"/>
              </w:rPr>
              <w:t>kVA</w:t>
            </w:r>
          </w:p>
        </w:tc>
        <w:tc>
          <w:tcPr>
            <w:tcW w:w="1134" w:type="dxa"/>
            <w:tcBorders>
              <w:top w:val="single" w:sz="6" w:space="0" w:color="auto"/>
              <w:left w:val="single" w:sz="6" w:space="0" w:color="auto"/>
              <w:bottom w:val="double" w:sz="6" w:space="0" w:color="auto"/>
              <w:right w:val="double" w:sz="6" w:space="0" w:color="auto"/>
            </w:tcBorders>
          </w:tcPr>
          <w:p w14:paraId="4908BBC0" w14:textId="77777777" w:rsidR="00E030CA" w:rsidRPr="00E030CA" w:rsidRDefault="00E030CA" w:rsidP="00E030CA">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3</w:t>
            </w:r>
            <w:r w:rsidRPr="00E030CA">
              <w:rPr>
                <w:rFonts w:ascii="Arial" w:hAnsi="Arial" w:cs="Arial"/>
                <w:spacing w:val="-3"/>
                <w:lang w:val="nl-NL"/>
              </w:rPr>
              <w:t xml:space="preserve"> </w:t>
            </w:r>
          </w:p>
        </w:tc>
      </w:tr>
      <w:tr w:rsidR="00E030CA" w:rsidRPr="00E030CA" w14:paraId="2C9A9397" w14:textId="77777777" w:rsidTr="00234C72">
        <w:tc>
          <w:tcPr>
            <w:tcW w:w="1134" w:type="dxa"/>
            <w:tcBorders>
              <w:top w:val="single" w:sz="6" w:space="0" w:color="auto"/>
              <w:left w:val="double" w:sz="6" w:space="0" w:color="auto"/>
              <w:bottom w:val="double" w:sz="6" w:space="0" w:color="auto"/>
              <w:right w:val="nil"/>
            </w:tcBorders>
          </w:tcPr>
          <w:p w14:paraId="756A0CAA"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153</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0074C016" w14:textId="744AD995" w:rsidR="00E030CA" w:rsidRPr="00E030CA" w:rsidRDefault="00E030CA" w:rsidP="00E030CA">
            <w:pPr>
              <w:tabs>
                <w:tab w:val="left" w:pos="-720"/>
              </w:tabs>
              <w:suppressAutoHyphens/>
              <w:rPr>
                <w:rFonts w:ascii="Arial" w:hAnsi="Arial" w:cs="Arial"/>
                <w:noProof/>
                <w:spacing w:val="-3"/>
                <w:lang w:val="en-US"/>
              </w:rPr>
            </w:pPr>
            <w:r w:rsidRPr="00E030CA">
              <w:rPr>
                <w:rFonts w:ascii="Arial" w:hAnsi="Arial" w:cs="Arial"/>
                <w:noProof/>
                <w:spacing w:val="-3"/>
                <w:lang w:val="en-US"/>
              </w:rPr>
              <w:t>Ventilatoren</w:t>
            </w:r>
          </w:p>
        </w:tc>
        <w:tc>
          <w:tcPr>
            <w:tcW w:w="4534" w:type="dxa"/>
            <w:tcBorders>
              <w:top w:val="single" w:sz="6" w:space="0" w:color="auto"/>
              <w:left w:val="single" w:sz="6" w:space="0" w:color="auto"/>
              <w:bottom w:val="double" w:sz="6" w:space="0" w:color="auto"/>
              <w:right w:val="nil"/>
            </w:tcBorders>
          </w:tcPr>
          <w:p w14:paraId="19F9B5E1"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29098</w:t>
            </w:r>
            <w:r w:rsidRPr="00E030CA">
              <w:rPr>
                <w:rFonts w:ascii="Arial" w:hAnsi="Arial" w:cs="Arial"/>
                <w:spacing w:val="-3"/>
                <w:lang w:val="en-US"/>
              </w:rPr>
              <w:t xml:space="preserve"> </w:t>
            </w:r>
            <w:r w:rsidRPr="00E030CA">
              <w:rPr>
                <w:rFonts w:ascii="Arial" w:hAnsi="Arial" w:cs="Arial"/>
                <w:noProof/>
                <w:spacing w:val="-3"/>
                <w:lang w:val="en-US"/>
              </w:rPr>
              <w:t>m³/u</w:t>
            </w:r>
          </w:p>
        </w:tc>
        <w:tc>
          <w:tcPr>
            <w:tcW w:w="1134" w:type="dxa"/>
            <w:tcBorders>
              <w:top w:val="single" w:sz="6" w:space="0" w:color="auto"/>
              <w:left w:val="single" w:sz="6" w:space="0" w:color="auto"/>
              <w:bottom w:val="double" w:sz="6" w:space="0" w:color="auto"/>
              <w:right w:val="double" w:sz="6" w:space="0" w:color="auto"/>
            </w:tcBorders>
          </w:tcPr>
          <w:p w14:paraId="1BC340D3" w14:textId="77777777" w:rsidR="00E030CA" w:rsidRPr="00E030CA" w:rsidRDefault="00E030CA" w:rsidP="00E030CA">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1A20C741" w14:textId="77777777" w:rsidTr="00234C72">
        <w:tc>
          <w:tcPr>
            <w:tcW w:w="1134" w:type="dxa"/>
            <w:tcBorders>
              <w:top w:val="single" w:sz="6" w:space="0" w:color="auto"/>
              <w:left w:val="double" w:sz="6" w:space="0" w:color="auto"/>
              <w:bottom w:val="double" w:sz="6" w:space="0" w:color="auto"/>
              <w:right w:val="nil"/>
            </w:tcBorders>
          </w:tcPr>
          <w:p w14:paraId="411CDB23"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153</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0B0FB6A8" w14:textId="2D213679" w:rsidR="00E030CA" w:rsidRPr="00E030CA" w:rsidRDefault="00E030CA" w:rsidP="00E030CA">
            <w:pPr>
              <w:tabs>
                <w:tab w:val="left" w:pos="-720"/>
              </w:tabs>
              <w:suppressAutoHyphens/>
              <w:rPr>
                <w:rFonts w:ascii="Arial" w:hAnsi="Arial" w:cs="Arial"/>
                <w:noProof/>
                <w:spacing w:val="-3"/>
                <w:lang w:val="en-US"/>
              </w:rPr>
            </w:pPr>
            <w:r w:rsidRPr="00E030CA">
              <w:rPr>
                <w:rFonts w:ascii="Arial" w:hAnsi="Arial" w:cs="Arial"/>
                <w:noProof/>
                <w:spacing w:val="-3"/>
                <w:lang w:val="en-US"/>
              </w:rPr>
              <w:t>Ventilatoren</w:t>
            </w:r>
          </w:p>
        </w:tc>
        <w:tc>
          <w:tcPr>
            <w:tcW w:w="4534" w:type="dxa"/>
            <w:tcBorders>
              <w:top w:val="single" w:sz="6" w:space="0" w:color="auto"/>
              <w:left w:val="single" w:sz="6" w:space="0" w:color="auto"/>
              <w:bottom w:val="double" w:sz="6" w:space="0" w:color="auto"/>
              <w:right w:val="nil"/>
            </w:tcBorders>
          </w:tcPr>
          <w:p w14:paraId="74DEFA3C"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36200</w:t>
            </w:r>
            <w:r w:rsidRPr="00E030CA">
              <w:rPr>
                <w:rFonts w:ascii="Arial" w:hAnsi="Arial" w:cs="Arial"/>
                <w:spacing w:val="-3"/>
                <w:lang w:val="en-US"/>
              </w:rPr>
              <w:t xml:space="preserve"> </w:t>
            </w:r>
            <w:r w:rsidRPr="00E030CA">
              <w:rPr>
                <w:rFonts w:ascii="Arial" w:hAnsi="Arial" w:cs="Arial"/>
                <w:noProof/>
                <w:spacing w:val="-3"/>
                <w:lang w:val="en-US"/>
              </w:rPr>
              <w:t>m³/u</w:t>
            </w:r>
          </w:p>
        </w:tc>
        <w:tc>
          <w:tcPr>
            <w:tcW w:w="1134" w:type="dxa"/>
            <w:tcBorders>
              <w:top w:val="single" w:sz="6" w:space="0" w:color="auto"/>
              <w:left w:val="single" w:sz="6" w:space="0" w:color="auto"/>
              <w:bottom w:val="double" w:sz="6" w:space="0" w:color="auto"/>
              <w:right w:val="double" w:sz="6" w:space="0" w:color="auto"/>
            </w:tcBorders>
          </w:tcPr>
          <w:p w14:paraId="2932BA46" w14:textId="77777777" w:rsidR="00E030CA" w:rsidRPr="00E030CA" w:rsidRDefault="00E030CA" w:rsidP="00E030CA">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r w:rsidR="00E030CA" w:rsidRPr="00E030CA" w14:paraId="53F7381F" w14:textId="77777777" w:rsidTr="00234C72">
        <w:tc>
          <w:tcPr>
            <w:tcW w:w="1134" w:type="dxa"/>
            <w:tcBorders>
              <w:top w:val="single" w:sz="6" w:space="0" w:color="auto"/>
              <w:left w:val="double" w:sz="6" w:space="0" w:color="auto"/>
              <w:bottom w:val="double" w:sz="6" w:space="0" w:color="auto"/>
              <w:right w:val="nil"/>
            </w:tcBorders>
          </w:tcPr>
          <w:p w14:paraId="7688C873"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153</w:t>
            </w:r>
            <w:r w:rsidRPr="00E030CA">
              <w:rPr>
                <w:rFonts w:ascii="Arial" w:hAnsi="Arial" w:cs="Arial"/>
                <w:spacing w:val="-3"/>
                <w:lang w:val="en-US"/>
              </w:rPr>
              <w:t xml:space="preserve"> </w:t>
            </w:r>
            <w:r w:rsidRPr="00E030CA">
              <w:rPr>
                <w:rFonts w:ascii="Arial" w:hAnsi="Arial" w:cs="Arial"/>
                <w:noProof/>
                <w:spacing w:val="-3"/>
                <w:lang w:val="en-US"/>
              </w:rPr>
              <w:t>A</w:t>
            </w:r>
          </w:p>
        </w:tc>
        <w:tc>
          <w:tcPr>
            <w:tcW w:w="7143" w:type="dxa"/>
            <w:tcBorders>
              <w:top w:val="single" w:sz="6" w:space="0" w:color="auto"/>
              <w:left w:val="single" w:sz="6" w:space="0" w:color="auto"/>
              <w:bottom w:val="double" w:sz="6" w:space="0" w:color="auto"/>
              <w:right w:val="nil"/>
            </w:tcBorders>
            <w:vAlign w:val="bottom"/>
          </w:tcPr>
          <w:p w14:paraId="787EDAAF" w14:textId="49F3D78F" w:rsidR="00E030CA" w:rsidRPr="00E030CA" w:rsidRDefault="00E030CA" w:rsidP="00E030CA">
            <w:pPr>
              <w:tabs>
                <w:tab w:val="left" w:pos="-720"/>
              </w:tabs>
              <w:suppressAutoHyphens/>
              <w:rPr>
                <w:rFonts w:ascii="Arial" w:hAnsi="Arial" w:cs="Arial"/>
                <w:noProof/>
                <w:spacing w:val="-3"/>
                <w:lang w:val="en-US"/>
              </w:rPr>
            </w:pPr>
            <w:r w:rsidRPr="00E030CA">
              <w:rPr>
                <w:rFonts w:ascii="Arial" w:hAnsi="Arial" w:cs="Arial"/>
                <w:noProof/>
                <w:spacing w:val="-3"/>
                <w:lang w:val="en-US"/>
              </w:rPr>
              <w:t>Ventilatoren</w:t>
            </w:r>
          </w:p>
        </w:tc>
        <w:tc>
          <w:tcPr>
            <w:tcW w:w="4534" w:type="dxa"/>
            <w:tcBorders>
              <w:top w:val="single" w:sz="6" w:space="0" w:color="auto"/>
              <w:left w:val="single" w:sz="6" w:space="0" w:color="auto"/>
              <w:bottom w:val="double" w:sz="6" w:space="0" w:color="auto"/>
              <w:right w:val="nil"/>
            </w:tcBorders>
          </w:tcPr>
          <w:p w14:paraId="359875F8" w14:textId="77777777" w:rsidR="00E030CA" w:rsidRPr="00E030CA" w:rsidRDefault="00E030CA" w:rsidP="00E030CA">
            <w:pPr>
              <w:tabs>
                <w:tab w:val="left" w:pos="-720"/>
              </w:tabs>
              <w:suppressAutoHyphens/>
              <w:rPr>
                <w:rFonts w:ascii="Arial" w:hAnsi="Arial" w:cs="Arial"/>
                <w:spacing w:val="-3"/>
                <w:lang w:val="en-US"/>
              </w:rPr>
            </w:pPr>
            <w:r w:rsidRPr="00E030CA">
              <w:rPr>
                <w:rFonts w:ascii="Arial" w:hAnsi="Arial" w:cs="Arial"/>
                <w:spacing w:val="-3"/>
                <w:lang w:val="en-US"/>
              </w:rPr>
              <w:t xml:space="preserve"> </w:t>
            </w:r>
            <w:r w:rsidRPr="00E030CA">
              <w:rPr>
                <w:rFonts w:ascii="Arial" w:hAnsi="Arial" w:cs="Arial"/>
                <w:noProof/>
                <w:spacing w:val="-3"/>
                <w:lang w:val="en-US"/>
              </w:rPr>
              <w:t>38265</w:t>
            </w:r>
            <w:r w:rsidRPr="00E030CA">
              <w:rPr>
                <w:rFonts w:ascii="Arial" w:hAnsi="Arial" w:cs="Arial"/>
                <w:spacing w:val="-3"/>
                <w:lang w:val="en-US"/>
              </w:rPr>
              <w:t xml:space="preserve"> </w:t>
            </w:r>
            <w:r w:rsidRPr="00E030CA">
              <w:rPr>
                <w:rFonts w:ascii="Arial" w:hAnsi="Arial" w:cs="Arial"/>
                <w:noProof/>
                <w:spacing w:val="-3"/>
                <w:lang w:val="en-US"/>
              </w:rPr>
              <w:t>m³/u</w:t>
            </w:r>
          </w:p>
        </w:tc>
        <w:tc>
          <w:tcPr>
            <w:tcW w:w="1134" w:type="dxa"/>
            <w:tcBorders>
              <w:top w:val="single" w:sz="6" w:space="0" w:color="auto"/>
              <w:left w:val="single" w:sz="6" w:space="0" w:color="auto"/>
              <w:bottom w:val="double" w:sz="6" w:space="0" w:color="auto"/>
              <w:right w:val="double" w:sz="6" w:space="0" w:color="auto"/>
            </w:tcBorders>
          </w:tcPr>
          <w:p w14:paraId="34F27174" w14:textId="77777777" w:rsidR="00E030CA" w:rsidRPr="00E030CA" w:rsidRDefault="00E030CA" w:rsidP="00E030CA">
            <w:pPr>
              <w:tabs>
                <w:tab w:val="left" w:pos="-720"/>
              </w:tabs>
              <w:suppressAutoHyphens/>
              <w:rPr>
                <w:rFonts w:ascii="Arial" w:hAnsi="Arial" w:cs="Arial"/>
                <w:spacing w:val="-3"/>
                <w:lang w:val="nl-NL"/>
              </w:rPr>
            </w:pPr>
            <w:r w:rsidRPr="00E030CA">
              <w:rPr>
                <w:rFonts w:ascii="Arial" w:hAnsi="Arial" w:cs="Arial"/>
                <w:spacing w:val="-3"/>
                <w:lang w:val="en-US"/>
              </w:rPr>
              <w:t xml:space="preserve"> </w:t>
            </w:r>
            <w:r w:rsidRPr="00E030CA">
              <w:rPr>
                <w:rFonts w:ascii="Arial" w:hAnsi="Arial" w:cs="Arial"/>
                <w:noProof/>
                <w:spacing w:val="-3"/>
                <w:lang w:val="nl-NL"/>
              </w:rPr>
              <w:t>2</w:t>
            </w:r>
            <w:r w:rsidRPr="00E030CA">
              <w:rPr>
                <w:rFonts w:ascii="Arial" w:hAnsi="Arial" w:cs="Arial"/>
                <w:spacing w:val="-3"/>
                <w:lang w:val="nl-NL"/>
              </w:rPr>
              <w:t xml:space="preserve"> </w:t>
            </w:r>
          </w:p>
        </w:tc>
      </w:tr>
    </w:tbl>
    <w:p w14:paraId="2F0CBC9B" w14:textId="77777777" w:rsidR="00FA3055" w:rsidRPr="00E030CA" w:rsidRDefault="00FA3055" w:rsidP="00EA0C49">
      <w:pPr>
        <w:tabs>
          <w:tab w:val="left" w:pos="-720"/>
        </w:tabs>
        <w:suppressAutoHyphens/>
        <w:jc w:val="both"/>
        <w:rPr>
          <w:rFonts w:ascii="Arial" w:hAnsi="Arial" w:cs="Arial"/>
          <w:spacing w:val="-3"/>
          <w:lang w:val="nl-NL"/>
        </w:rPr>
      </w:pPr>
    </w:p>
    <w:p w14:paraId="2F0CBC9C" w14:textId="77777777" w:rsidR="00EA0C49" w:rsidRPr="00E030CA" w:rsidRDefault="00EA0C49" w:rsidP="00EA0C49">
      <w:pPr>
        <w:tabs>
          <w:tab w:val="left" w:pos="-720"/>
        </w:tabs>
        <w:suppressAutoHyphens/>
        <w:jc w:val="both"/>
        <w:rPr>
          <w:rFonts w:ascii="Arial" w:hAnsi="Arial" w:cs="Arial"/>
          <w:spacing w:val="-3"/>
          <w:lang w:val="nl-NL"/>
        </w:rPr>
      </w:pPr>
    </w:p>
    <w:p w14:paraId="14C31161" w14:textId="77777777" w:rsidR="005B39E8" w:rsidRPr="00E030CA" w:rsidRDefault="00EA0C49" w:rsidP="005B39E8">
      <w:pPr>
        <w:jc w:val="both"/>
        <w:rPr>
          <w:rFonts w:ascii="Arial" w:hAnsi="Arial" w:cs="Arial"/>
          <w:i/>
          <w:spacing w:val="-4"/>
          <w:sz w:val="28"/>
          <w:szCs w:val="28"/>
          <w:lang w:val="nl-NL"/>
        </w:rPr>
      </w:pPr>
      <w:r w:rsidRPr="00E030CA">
        <w:rPr>
          <w:rFonts w:ascii="Arial" w:hAnsi="Arial" w:cs="Arial"/>
          <w:spacing w:val="-3"/>
          <w:lang w:val="nl-NL"/>
        </w:rPr>
        <w:br w:type="page"/>
      </w:r>
      <w:r w:rsidR="005B39E8" w:rsidRPr="00E030CA">
        <w:rPr>
          <w:rFonts w:ascii="Arial" w:hAnsi="Arial" w:cs="Arial"/>
          <w:spacing w:val="-4"/>
          <w:sz w:val="36"/>
          <w:szCs w:val="36"/>
          <w:lang w:val="nl-NL"/>
        </w:rPr>
        <w:lastRenderedPageBreak/>
        <w:t>Het dossier ligt ter inzage bij het gemeentebestuur, van ..............................</w:t>
      </w:r>
      <w:r w:rsidR="005B39E8" w:rsidRPr="00E030CA">
        <w:rPr>
          <w:rFonts w:ascii="Arial" w:hAnsi="Arial" w:cs="Arial"/>
          <w:i/>
          <w:spacing w:val="-4"/>
          <w:sz w:val="28"/>
          <w:szCs w:val="28"/>
          <w:lang w:val="nl-NL"/>
        </w:rPr>
        <w:t>(dag)</w:t>
      </w:r>
      <w:r w:rsidR="005B39E8" w:rsidRPr="00E030CA">
        <w:rPr>
          <w:rFonts w:ascii="Arial" w:hAnsi="Arial" w:cs="Arial"/>
          <w:spacing w:val="-4"/>
          <w:sz w:val="36"/>
          <w:szCs w:val="36"/>
          <w:lang w:val="nl-NL"/>
        </w:rPr>
        <w:t xml:space="preserve"> tot ……………… </w:t>
      </w:r>
      <w:r w:rsidR="005B39E8" w:rsidRPr="00E030CA">
        <w:rPr>
          <w:rFonts w:ascii="Arial" w:hAnsi="Arial" w:cs="Arial"/>
          <w:i/>
          <w:spacing w:val="-4"/>
          <w:sz w:val="28"/>
          <w:szCs w:val="28"/>
          <w:lang w:val="nl-NL"/>
        </w:rPr>
        <w:t>(dag)</w:t>
      </w:r>
      <w:r w:rsidR="005B39E8" w:rsidRPr="00E030CA">
        <w:rPr>
          <w:rFonts w:ascii="Arial" w:hAnsi="Arial" w:cs="Arial"/>
          <w:spacing w:val="-4"/>
          <w:sz w:val="36"/>
          <w:szCs w:val="36"/>
          <w:lang w:val="nl-NL"/>
        </w:rPr>
        <w:t xml:space="preserve"> tussen .................................</w:t>
      </w:r>
      <w:r w:rsidR="005B39E8" w:rsidRPr="00E030CA">
        <w:rPr>
          <w:rFonts w:ascii="Arial" w:hAnsi="Arial" w:cs="Arial"/>
          <w:i/>
          <w:spacing w:val="-4"/>
          <w:sz w:val="28"/>
          <w:szCs w:val="28"/>
          <w:lang w:val="nl-NL"/>
        </w:rPr>
        <w:t>(uur)</w:t>
      </w:r>
      <w:r w:rsidR="005B39E8" w:rsidRPr="00E030CA">
        <w:rPr>
          <w:rFonts w:ascii="Arial" w:hAnsi="Arial" w:cs="Arial"/>
          <w:spacing w:val="-4"/>
          <w:sz w:val="36"/>
          <w:szCs w:val="36"/>
          <w:lang w:val="nl-NL"/>
        </w:rPr>
        <w:t xml:space="preserve"> en ..................................</w:t>
      </w:r>
      <w:r w:rsidR="005B39E8" w:rsidRPr="00E030CA">
        <w:rPr>
          <w:rFonts w:ascii="Arial" w:hAnsi="Arial" w:cs="Arial"/>
          <w:i/>
          <w:spacing w:val="-4"/>
          <w:sz w:val="28"/>
          <w:szCs w:val="28"/>
          <w:lang w:val="nl-NL"/>
        </w:rPr>
        <w:t>(uur).</w:t>
      </w:r>
    </w:p>
    <w:p w14:paraId="1A7E60E0" w14:textId="77777777" w:rsidR="005B39E8" w:rsidRPr="00E030CA" w:rsidRDefault="005B39E8" w:rsidP="005B39E8">
      <w:pPr>
        <w:tabs>
          <w:tab w:val="left" w:pos="-720"/>
        </w:tabs>
        <w:suppressAutoHyphens/>
        <w:ind w:firstLine="720"/>
        <w:jc w:val="both"/>
        <w:rPr>
          <w:rFonts w:ascii="Arial" w:hAnsi="Arial" w:cs="Arial"/>
          <w:spacing w:val="-4"/>
          <w:sz w:val="36"/>
          <w:szCs w:val="36"/>
          <w:lang w:val="nl-NL"/>
        </w:rPr>
      </w:pPr>
    </w:p>
    <w:p w14:paraId="7D573269" w14:textId="77777777" w:rsidR="005B39E8" w:rsidRPr="00E030CA" w:rsidRDefault="005B39E8" w:rsidP="005B39E8">
      <w:pPr>
        <w:tabs>
          <w:tab w:val="left" w:pos="-720"/>
        </w:tabs>
        <w:suppressAutoHyphens/>
        <w:jc w:val="both"/>
        <w:rPr>
          <w:rFonts w:ascii="Arial" w:hAnsi="Arial" w:cs="Arial"/>
          <w:spacing w:val="-4"/>
          <w:sz w:val="36"/>
          <w:szCs w:val="36"/>
          <w:lang w:val="nl-NL"/>
        </w:rPr>
      </w:pPr>
      <w:r w:rsidRPr="00E030CA">
        <w:rPr>
          <w:rFonts w:ascii="Arial" w:hAnsi="Arial" w:cs="Arial"/>
          <w:spacing w:val="-4"/>
          <w:sz w:val="36"/>
          <w:szCs w:val="36"/>
          <w:lang w:val="nl-NL"/>
        </w:rPr>
        <w:t xml:space="preserve">Een beroep tegen onderhavige beslissing kan worden ingediend bij het Milieucollege </w:t>
      </w:r>
      <w:r w:rsidRPr="00E030CA">
        <w:rPr>
          <w:rFonts w:ascii="Arial" w:hAnsi="Arial" w:cs="Arial"/>
          <w:spacing w:val="-4"/>
          <w:sz w:val="36"/>
          <w:szCs w:val="36"/>
          <w:lang w:val="nl-NL"/>
        </w:rPr>
        <w:noBreakHyphen/>
        <w:t xml:space="preserve"> gebouw Arcadia, Kunstberg, 10-13 te 1000 Brussel door elk lid van het betrokken publiek. Het beroep dient per aangetekende brief bij de post te worden ingediend binnen dertig dagen na de aanplakking, vanaf dat het onderhavig bericht wordt uitgehangen, hetzij uiterlijk op ...................................... </w:t>
      </w:r>
      <w:r w:rsidRPr="00E030CA">
        <w:rPr>
          <w:rFonts w:ascii="Arial" w:hAnsi="Arial" w:cs="Arial"/>
          <w:i/>
          <w:spacing w:val="-4"/>
          <w:sz w:val="28"/>
          <w:szCs w:val="28"/>
          <w:lang w:val="nl-NL"/>
        </w:rPr>
        <w:t>(datum van het einde van de aanplakking + 30 dagen)</w:t>
      </w:r>
    </w:p>
    <w:p w14:paraId="1535D976" w14:textId="77777777" w:rsidR="005B39E8" w:rsidRPr="00E030CA" w:rsidRDefault="005B39E8" w:rsidP="005B39E8">
      <w:pPr>
        <w:tabs>
          <w:tab w:val="left" w:pos="-720"/>
        </w:tabs>
        <w:suppressAutoHyphens/>
        <w:jc w:val="both"/>
        <w:rPr>
          <w:rFonts w:ascii="Arial" w:hAnsi="Arial" w:cs="Arial"/>
          <w:spacing w:val="-4"/>
          <w:sz w:val="36"/>
          <w:szCs w:val="36"/>
          <w:lang w:val="nl-NL"/>
        </w:rPr>
      </w:pPr>
    </w:p>
    <w:p w14:paraId="4DE44C53" w14:textId="26ACDC73" w:rsidR="005B39E8" w:rsidRPr="00E030CA" w:rsidRDefault="005B39E8" w:rsidP="005B39E8">
      <w:pPr>
        <w:tabs>
          <w:tab w:val="left" w:pos="-720"/>
        </w:tabs>
        <w:suppressAutoHyphens/>
        <w:jc w:val="both"/>
        <w:rPr>
          <w:rFonts w:ascii="Arial" w:hAnsi="Arial" w:cs="Arial"/>
          <w:spacing w:val="-4"/>
          <w:sz w:val="36"/>
          <w:szCs w:val="36"/>
          <w:lang w:val="nl-NL"/>
        </w:rPr>
      </w:pPr>
      <w:r w:rsidRPr="00E030CA">
        <w:rPr>
          <w:rFonts w:ascii="Arial" w:hAnsi="Arial" w:cs="Arial"/>
          <w:spacing w:val="-4"/>
          <w:sz w:val="36"/>
          <w:szCs w:val="36"/>
          <w:lang w:val="nl-NL"/>
        </w:rPr>
        <w:t xml:space="preserve">De indiening van het bezwaar geeft aanleiding tot de betaling van een dossierrecht van 125 Euro. Een bewijs van de betaling op rekeningnummer </w:t>
      </w:r>
      <w:r w:rsidR="00C83F3F" w:rsidRPr="00E030CA">
        <w:rPr>
          <w:rFonts w:ascii="Arial" w:hAnsi="Arial" w:cs="Arial"/>
          <w:spacing w:val="-4"/>
          <w:sz w:val="36"/>
          <w:szCs w:val="36"/>
          <w:lang w:val="nl-NL"/>
        </w:rPr>
        <w:t>BE51 0912 3109 6162</w:t>
      </w:r>
      <w:r w:rsidR="00C83F3F" w:rsidRPr="00E030CA">
        <w:rPr>
          <w:lang w:val="en-US"/>
        </w:rPr>
        <w:t> </w:t>
      </w:r>
      <w:r w:rsidRPr="00E030CA">
        <w:rPr>
          <w:rFonts w:ascii="Arial" w:hAnsi="Arial" w:cs="Arial"/>
          <w:spacing w:val="-4"/>
          <w:sz w:val="36"/>
          <w:szCs w:val="36"/>
          <w:lang w:val="nl-NL"/>
        </w:rPr>
        <w:t>van het Ministerie van het Brussels Hoofdstedelijke Gewest dient te worden gevoegd bij de brief, waarmee het bezwaar wordt ingediend.</w:t>
      </w:r>
    </w:p>
    <w:p w14:paraId="4A50D86E" w14:textId="77777777" w:rsidR="005B39E8" w:rsidRPr="00E030CA" w:rsidRDefault="005B39E8" w:rsidP="005B39E8">
      <w:pPr>
        <w:tabs>
          <w:tab w:val="left" w:pos="-720"/>
        </w:tabs>
        <w:suppressAutoHyphens/>
        <w:jc w:val="both"/>
        <w:rPr>
          <w:rFonts w:ascii="Arial" w:hAnsi="Arial" w:cs="Arial"/>
          <w:spacing w:val="-4"/>
          <w:sz w:val="36"/>
          <w:szCs w:val="36"/>
          <w:lang w:val="nl-NL"/>
        </w:rPr>
      </w:pPr>
    </w:p>
    <w:p w14:paraId="1A8BCA5B" w14:textId="77777777" w:rsidR="005B39E8" w:rsidRPr="00E030CA" w:rsidRDefault="005B39E8" w:rsidP="005B39E8">
      <w:pPr>
        <w:tabs>
          <w:tab w:val="left" w:pos="-720"/>
        </w:tabs>
        <w:suppressAutoHyphens/>
        <w:jc w:val="both"/>
        <w:rPr>
          <w:rFonts w:ascii="Arial" w:hAnsi="Arial" w:cs="Arial"/>
          <w:spacing w:val="-4"/>
          <w:sz w:val="36"/>
          <w:szCs w:val="36"/>
          <w:lang w:val="nl-NL"/>
        </w:rPr>
      </w:pPr>
      <w:r w:rsidRPr="00E030CA">
        <w:rPr>
          <w:rFonts w:ascii="Arial" w:hAnsi="Arial" w:cs="Arial"/>
          <w:spacing w:val="-4"/>
          <w:sz w:val="36"/>
          <w:szCs w:val="36"/>
          <w:lang w:val="nl-NL"/>
        </w:rPr>
        <w:t>Onderhavig bericht wordt uitgehangen van ................ tot.....................</w:t>
      </w:r>
    </w:p>
    <w:p w14:paraId="7FDEC917" w14:textId="77777777" w:rsidR="005B39E8" w:rsidRPr="00E030CA" w:rsidRDefault="005B39E8" w:rsidP="005B39E8">
      <w:pPr>
        <w:tabs>
          <w:tab w:val="left" w:pos="-720"/>
        </w:tabs>
        <w:suppressAutoHyphens/>
        <w:jc w:val="both"/>
        <w:rPr>
          <w:rFonts w:ascii="Arial" w:hAnsi="Arial" w:cs="Arial"/>
          <w:spacing w:val="-4"/>
          <w:sz w:val="36"/>
          <w:szCs w:val="36"/>
          <w:lang w:val="nl-NL"/>
        </w:rPr>
      </w:pPr>
    </w:p>
    <w:p w14:paraId="20D574DD" w14:textId="77777777" w:rsidR="005B39E8" w:rsidRPr="00E030CA" w:rsidRDefault="005B39E8" w:rsidP="005B39E8">
      <w:pPr>
        <w:tabs>
          <w:tab w:val="left" w:pos="-720"/>
        </w:tabs>
        <w:suppressAutoHyphens/>
        <w:jc w:val="both"/>
        <w:rPr>
          <w:rFonts w:ascii="Arial" w:hAnsi="Arial" w:cs="Arial"/>
          <w:spacing w:val="-4"/>
          <w:sz w:val="36"/>
          <w:szCs w:val="36"/>
          <w:lang w:val="nl-NL"/>
        </w:rPr>
      </w:pPr>
      <w:r w:rsidRPr="00E030CA">
        <w:rPr>
          <w:rFonts w:ascii="Arial" w:hAnsi="Arial" w:cs="Arial"/>
          <w:spacing w:val="-4"/>
          <w:sz w:val="36"/>
          <w:szCs w:val="36"/>
          <w:lang w:val="nl-NL"/>
        </w:rPr>
        <w:t>door (naam + voornaam):</w:t>
      </w:r>
    </w:p>
    <w:p w14:paraId="37F0FF5A" w14:textId="77777777" w:rsidR="005B39E8" w:rsidRPr="00E030CA" w:rsidRDefault="005B39E8" w:rsidP="005B39E8">
      <w:pPr>
        <w:tabs>
          <w:tab w:val="left" w:pos="-720"/>
        </w:tabs>
        <w:suppressAutoHyphens/>
        <w:jc w:val="both"/>
        <w:rPr>
          <w:rFonts w:ascii="Arial" w:hAnsi="Arial" w:cs="Arial"/>
          <w:spacing w:val="-4"/>
          <w:sz w:val="36"/>
          <w:szCs w:val="36"/>
          <w:lang w:val="nl-NL"/>
        </w:rPr>
      </w:pPr>
    </w:p>
    <w:p w14:paraId="2F0CBCA8" w14:textId="76286BFB" w:rsidR="00EA0C49" w:rsidRPr="00E030CA" w:rsidRDefault="005B39E8" w:rsidP="005B39E8">
      <w:pPr>
        <w:tabs>
          <w:tab w:val="left" w:pos="-720"/>
        </w:tabs>
        <w:suppressAutoHyphens/>
        <w:jc w:val="both"/>
        <w:rPr>
          <w:rFonts w:ascii="Arial" w:hAnsi="Arial" w:cs="Arial"/>
          <w:spacing w:val="-2"/>
          <w:sz w:val="20"/>
          <w:szCs w:val="20"/>
        </w:rPr>
      </w:pPr>
      <w:proofErr w:type="spellStart"/>
      <w:r w:rsidRPr="00E030CA">
        <w:rPr>
          <w:rFonts w:ascii="Arial" w:hAnsi="Arial" w:cs="Arial"/>
          <w:spacing w:val="-4"/>
          <w:sz w:val="36"/>
          <w:szCs w:val="36"/>
        </w:rPr>
        <w:t>Handtekening</w:t>
      </w:r>
      <w:proofErr w:type="spellEnd"/>
      <w:r w:rsidRPr="00E030CA">
        <w:rPr>
          <w:rFonts w:ascii="Arial" w:hAnsi="Arial" w:cs="Arial"/>
          <w:spacing w:val="-4"/>
          <w:sz w:val="36"/>
          <w:szCs w:val="36"/>
        </w:rPr>
        <w:t>:</w:t>
      </w:r>
    </w:p>
    <w:sectPr w:rsidR="00EA0C49" w:rsidRPr="00E030CA" w:rsidSect="001B79A2">
      <w:pgSz w:w="16839" w:h="11907" w:orient="landscape" w:code="9"/>
      <w:pgMar w:top="1418" w:right="1418" w:bottom="1418" w:left="1418"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0C8A2" w14:textId="77777777" w:rsidR="002C7661" w:rsidRDefault="002C7661">
      <w:r>
        <w:separator/>
      </w:r>
    </w:p>
  </w:endnote>
  <w:endnote w:type="continuationSeparator" w:id="0">
    <w:p w14:paraId="2FAD3A06" w14:textId="77777777" w:rsidR="002C7661" w:rsidRDefault="002C7661">
      <w:r>
        <w:continuationSeparator/>
      </w:r>
    </w:p>
  </w:endnote>
  <w:endnote w:type="continuationNotice" w:id="1">
    <w:p w14:paraId="12A5D863" w14:textId="77777777" w:rsidR="002C7661" w:rsidRDefault="002C7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2530" w14:textId="77777777" w:rsidR="0029693A" w:rsidRDefault="002969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BCB0" w14:textId="1123D1E3" w:rsidR="0029693A" w:rsidRDefault="00C01A18" w:rsidP="001B79A2">
    <w:pPr>
      <w:pStyle w:val="Pieddepage"/>
      <w:tabs>
        <w:tab w:val="clear" w:pos="4513"/>
        <w:tab w:val="clear" w:pos="9026"/>
        <w:tab w:val="left" w:pos="4500"/>
      </w:tabs>
    </w:pPr>
    <w:r>
      <w:rPr>
        <w:noProof/>
        <w:lang w:eastAsia="fr-BE"/>
      </w:rPr>
      <w:drawing>
        <wp:anchor distT="0" distB="0" distL="114300" distR="114300" simplePos="0" relativeHeight="251658243" behindDoc="1" locked="0" layoutInCell="1" allowOverlap="1" wp14:anchorId="666A2AF9" wp14:editId="2DD9A1E0">
          <wp:simplePos x="0" y="0"/>
          <wp:positionH relativeFrom="page">
            <wp:posOffset>541020</wp:posOffset>
          </wp:positionH>
          <wp:positionV relativeFrom="page">
            <wp:posOffset>9459595</wp:posOffset>
          </wp:positionV>
          <wp:extent cx="6496685" cy="11061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2" behindDoc="1" locked="0" layoutInCell="1" allowOverlap="1" wp14:anchorId="224DF1CE" wp14:editId="3EE58ECC">
          <wp:simplePos x="0" y="0"/>
          <wp:positionH relativeFrom="page">
            <wp:posOffset>541020</wp:posOffset>
          </wp:positionH>
          <wp:positionV relativeFrom="page">
            <wp:posOffset>9459595</wp:posOffset>
          </wp:positionV>
          <wp:extent cx="6496685" cy="11061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1" behindDoc="1" locked="0" layoutInCell="1" allowOverlap="1" wp14:anchorId="6CD9CDF5" wp14:editId="1C41FA71">
          <wp:simplePos x="0" y="0"/>
          <wp:positionH relativeFrom="page">
            <wp:posOffset>541020</wp:posOffset>
          </wp:positionH>
          <wp:positionV relativeFrom="page">
            <wp:posOffset>9459595</wp:posOffset>
          </wp:positionV>
          <wp:extent cx="6496685" cy="11061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0" behindDoc="1" locked="0" layoutInCell="1" allowOverlap="1" wp14:anchorId="16D5B7DF" wp14:editId="0001E90B">
          <wp:simplePos x="0" y="0"/>
          <wp:positionH relativeFrom="page">
            <wp:posOffset>541020</wp:posOffset>
          </wp:positionH>
          <wp:positionV relativeFrom="page">
            <wp:posOffset>9459595</wp:posOffset>
          </wp:positionV>
          <wp:extent cx="6496685" cy="110617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r w:rsidR="0029693A">
      <w:tab/>
    </w:r>
    <w:r>
      <w:rPr>
        <w:noProof/>
        <w:lang w:eastAsia="fr-BE"/>
      </w:rPr>
      <w:drawing>
        <wp:anchor distT="0" distB="0" distL="114300" distR="114300" simplePos="0" relativeHeight="251658245" behindDoc="1" locked="0" layoutInCell="1" allowOverlap="1" wp14:anchorId="03CA27A5" wp14:editId="65C972D9">
          <wp:simplePos x="0" y="0"/>
          <wp:positionH relativeFrom="page">
            <wp:posOffset>541020</wp:posOffset>
          </wp:positionH>
          <wp:positionV relativeFrom="page">
            <wp:posOffset>9459595</wp:posOffset>
          </wp:positionV>
          <wp:extent cx="6496685" cy="11061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4" behindDoc="1" locked="0" layoutInCell="1" allowOverlap="1" wp14:anchorId="555543E0" wp14:editId="126AB6BD">
          <wp:simplePos x="0" y="0"/>
          <wp:positionH relativeFrom="page">
            <wp:posOffset>541020</wp:posOffset>
          </wp:positionH>
          <wp:positionV relativeFrom="page">
            <wp:posOffset>9459595</wp:posOffset>
          </wp:positionV>
          <wp:extent cx="6496685" cy="11061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BCB2" w14:textId="6FF2B6DD" w:rsidR="0029693A" w:rsidRDefault="00C01A18">
    <w:pPr>
      <w:pStyle w:val="Pieddepage"/>
    </w:pPr>
    <w:r>
      <w:rPr>
        <w:noProof/>
        <w:lang w:eastAsia="fr-BE"/>
      </w:rPr>
      <w:drawing>
        <wp:anchor distT="0" distB="0" distL="114300" distR="114300" simplePos="0" relativeHeight="251658247" behindDoc="1" locked="0" layoutInCell="1" allowOverlap="1" wp14:anchorId="03CA27A5" wp14:editId="4FCFBF82">
          <wp:simplePos x="0" y="0"/>
          <wp:positionH relativeFrom="page">
            <wp:posOffset>693420</wp:posOffset>
          </wp:positionH>
          <wp:positionV relativeFrom="page">
            <wp:posOffset>9611995</wp:posOffset>
          </wp:positionV>
          <wp:extent cx="6496685" cy="110617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26DE3" w14:textId="77777777" w:rsidR="002C7661" w:rsidRDefault="002C7661">
      <w:r>
        <w:separator/>
      </w:r>
    </w:p>
  </w:footnote>
  <w:footnote w:type="continuationSeparator" w:id="0">
    <w:p w14:paraId="63D9F4E0" w14:textId="77777777" w:rsidR="002C7661" w:rsidRDefault="002C7661">
      <w:r>
        <w:continuationSeparator/>
      </w:r>
    </w:p>
  </w:footnote>
  <w:footnote w:type="continuationNotice" w:id="1">
    <w:p w14:paraId="3C5D2887" w14:textId="77777777" w:rsidR="002C7661" w:rsidRDefault="002C7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9B80" w14:textId="77777777" w:rsidR="0029693A" w:rsidRDefault="002969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10D4" w14:textId="77777777" w:rsidR="0029693A" w:rsidRDefault="002969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BCB1" w14:textId="2CFF4AB9" w:rsidR="0029693A" w:rsidRDefault="00C01A18">
    <w:pPr>
      <w:pStyle w:val="En-tte"/>
    </w:pPr>
    <w:r>
      <w:rPr>
        <w:noProof/>
        <w:lang w:eastAsia="fr-BE"/>
      </w:rPr>
      <w:drawing>
        <wp:anchor distT="0" distB="0" distL="114300" distR="114300" simplePos="0" relativeHeight="251658246" behindDoc="1" locked="0" layoutInCell="1" allowOverlap="1" wp14:anchorId="558805AE" wp14:editId="42AAC974">
          <wp:simplePos x="0" y="0"/>
          <wp:positionH relativeFrom="page">
            <wp:posOffset>3194685</wp:posOffset>
          </wp:positionH>
          <wp:positionV relativeFrom="page">
            <wp:posOffset>339725</wp:posOffset>
          </wp:positionV>
          <wp:extent cx="1968500" cy="1003300"/>
          <wp:effectExtent l="0" t="0" r="0" b="6350"/>
          <wp:wrapNone/>
          <wp:docPr id="9" name="Image 5"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100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27931"/>
    <w:multiLevelType w:val="hybridMultilevel"/>
    <w:tmpl w:val="0C98A22E"/>
    <w:lvl w:ilvl="0" w:tplc="3C12F1FC">
      <w:start w:val="1"/>
      <w:numFmt w:val="bullet"/>
      <w:lvlText w:val="-"/>
      <w:lvlJc w:val="left"/>
      <w:pPr>
        <w:ind w:left="720" w:hanging="360"/>
      </w:pPr>
      <w:rPr>
        <w:rFonts w:ascii="Courier New" w:hAnsi="Courier New" w:hint="default"/>
        <w:b/>
        <w:color w:val="FF0000"/>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BAA"/>
    <w:rsid w:val="00027E9B"/>
    <w:rsid w:val="00050E2D"/>
    <w:rsid w:val="000875B5"/>
    <w:rsid w:val="000A3AA6"/>
    <w:rsid w:val="000E54AB"/>
    <w:rsid w:val="000F3880"/>
    <w:rsid w:val="001334E1"/>
    <w:rsid w:val="00137970"/>
    <w:rsid w:val="00144CD6"/>
    <w:rsid w:val="001B2751"/>
    <w:rsid w:val="001B79A2"/>
    <w:rsid w:val="001C1D4C"/>
    <w:rsid w:val="001C5B89"/>
    <w:rsid w:val="001D6858"/>
    <w:rsid w:val="00205589"/>
    <w:rsid w:val="00217ABF"/>
    <w:rsid w:val="002418B2"/>
    <w:rsid w:val="00263945"/>
    <w:rsid w:val="00265284"/>
    <w:rsid w:val="002705AD"/>
    <w:rsid w:val="00276804"/>
    <w:rsid w:val="0027764D"/>
    <w:rsid w:val="00280BA0"/>
    <w:rsid w:val="00286A47"/>
    <w:rsid w:val="0029693A"/>
    <w:rsid w:val="002A36E2"/>
    <w:rsid w:val="002C7661"/>
    <w:rsid w:val="002E2610"/>
    <w:rsid w:val="0031252B"/>
    <w:rsid w:val="00313799"/>
    <w:rsid w:val="00354EEE"/>
    <w:rsid w:val="003630C4"/>
    <w:rsid w:val="00364FED"/>
    <w:rsid w:val="00383875"/>
    <w:rsid w:val="003866F4"/>
    <w:rsid w:val="003911BF"/>
    <w:rsid w:val="003C4451"/>
    <w:rsid w:val="00424C70"/>
    <w:rsid w:val="00442C10"/>
    <w:rsid w:val="00477B95"/>
    <w:rsid w:val="004B5F42"/>
    <w:rsid w:val="004C39AB"/>
    <w:rsid w:val="004C3F9F"/>
    <w:rsid w:val="004D66B5"/>
    <w:rsid w:val="004F2BAA"/>
    <w:rsid w:val="00512553"/>
    <w:rsid w:val="005305E6"/>
    <w:rsid w:val="00542A81"/>
    <w:rsid w:val="00542F71"/>
    <w:rsid w:val="00573AD7"/>
    <w:rsid w:val="00576061"/>
    <w:rsid w:val="00580C8E"/>
    <w:rsid w:val="005B39E8"/>
    <w:rsid w:val="005D35A1"/>
    <w:rsid w:val="005D7340"/>
    <w:rsid w:val="005E69EB"/>
    <w:rsid w:val="005E79F8"/>
    <w:rsid w:val="00647838"/>
    <w:rsid w:val="00652983"/>
    <w:rsid w:val="00692B2F"/>
    <w:rsid w:val="00694CE0"/>
    <w:rsid w:val="006A74FA"/>
    <w:rsid w:val="006B4FE1"/>
    <w:rsid w:val="006E72D1"/>
    <w:rsid w:val="006F14EF"/>
    <w:rsid w:val="006F5C0A"/>
    <w:rsid w:val="0070498C"/>
    <w:rsid w:val="0073329C"/>
    <w:rsid w:val="00733CC6"/>
    <w:rsid w:val="00754E31"/>
    <w:rsid w:val="00755286"/>
    <w:rsid w:val="007610E8"/>
    <w:rsid w:val="007668CC"/>
    <w:rsid w:val="00784C67"/>
    <w:rsid w:val="007C3B67"/>
    <w:rsid w:val="007C4815"/>
    <w:rsid w:val="00802095"/>
    <w:rsid w:val="008102A4"/>
    <w:rsid w:val="0082512C"/>
    <w:rsid w:val="00862AA4"/>
    <w:rsid w:val="00874ED9"/>
    <w:rsid w:val="00890598"/>
    <w:rsid w:val="008A3D14"/>
    <w:rsid w:val="008A6238"/>
    <w:rsid w:val="008C606E"/>
    <w:rsid w:val="008D6F20"/>
    <w:rsid w:val="008E679C"/>
    <w:rsid w:val="009162EB"/>
    <w:rsid w:val="0091635B"/>
    <w:rsid w:val="00931C5F"/>
    <w:rsid w:val="00942592"/>
    <w:rsid w:val="0095693E"/>
    <w:rsid w:val="009644F2"/>
    <w:rsid w:val="009673BC"/>
    <w:rsid w:val="00973D2A"/>
    <w:rsid w:val="00977CAA"/>
    <w:rsid w:val="009839D7"/>
    <w:rsid w:val="00991A83"/>
    <w:rsid w:val="009929E9"/>
    <w:rsid w:val="009A3164"/>
    <w:rsid w:val="009B0B6F"/>
    <w:rsid w:val="009B1DF1"/>
    <w:rsid w:val="00A44466"/>
    <w:rsid w:val="00A45ECD"/>
    <w:rsid w:val="00A5006C"/>
    <w:rsid w:val="00A57E56"/>
    <w:rsid w:val="00A61973"/>
    <w:rsid w:val="00A61F2A"/>
    <w:rsid w:val="00A6346D"/>
    <w:rsid w:val="00A90765"/>
    <w:rsid w:val="00AB60B7"/>
    <w:rsid w:val="00AB7F88"/>
    <w:rsid w:val="00AD20D1"/>
    <w:rsid w:val="00AF5C38"/>
    <w:rsid w:val="00B07CDE"/>
    <w:rsid w:val="00B14FDE"/>
    <w:rsid w:val="00B829EC"/>
    <w:rsid w:val="00BB5957"/>
    <w:rsid w:val="00BC11C6"/>
    <w:rsid w:val="00BD3B02"/>
    <w:rsid w:val="00BE3DCD"/>
    <w:rsid w:val="00C01A18"/>
    <w:rsid w:val="00C2253B"/>
    <w:rsid w:val="00C2759E"/>
    <w:rsid w:val="00C329C5"/>
    <w:rsid w:val="00C36B51"/>
    <w:rsid w:val="00C51D20"/>
    <w:rsid w:val="00C63CAD"/>
    <w:rsid w:val="00C64695"/>
    <w:rsid w:val="00C72546"/>
    <w:rsid w:val="00C83F3F"/>
    <w:rsid w:val="00CA0A8F"/>
    <w:rsid w:val="00CA2438"/>
    <w:rsid w:val="00CC23F2"/>
    <w:rsid w:val="00D03EC6"/>
    <w:rsid w:val="00D10A0D"/>
    <w:rsid w:val="00D34106"/>
    <w:rsid w:val="00D55EBD"/>
    <w:rsid w:val="00D669EE"/>
    <w:rsid w:val="00D70C8D"/>
    <w:rsid w:val="00D75BAA"/>
    <w:rsid w:val="00D83007"/>
    <w:rsid w:val="00D85288"/>
    <w:rsid w:val="00D90915"/>
    <w:rsid w:val="00D96F64"/>
    <w:rsid w:val="00DA1EEF"/>
    <w:rsid w:val="00DB3DD3"/>
    <w:rsid w:val="00DB549D"/>
    <w:rsid w:val="00DC1BF9"/>
    <w:rsid w:val="00DC289F"/>
    <w:rsid w:val="00DF13BB"/>
    <w:rsid w:val="00DF4C2A"/>
    <w:rsid w:val="00E030CA"/>
    <w:rsid w:val="00E07E65"/>
    <w:rsid w:val="00E10360"/>
    <w:rsid w:val="00E21B2A"/>
    <w:rsid w:val="00E226F1"/>
    <w:rsid w:val="00E24409"/>
    <w:rsid w:val="00E66CF0"/>
    <w:rsid w:val="00EA0C49"/>
    <w:rsid w:val="00EA0FD0"/>
    <w:rsid w:val="00EC7E0D"/>
    <w:rsid w:val="00EE207D"/>
    <w:rsid w:val="00F0247F"/>
    <w:rsid w:val="00F13DD0"/>
    <w:rsid w:val="00F23A51"/>
    <w:rsid w:val="00F37F37"/>
    <w:rsid w:val="00F67310"/>
    <w:rsid w:val="00F81D4A"/>
    <w:rsid w:val="00F83B6C"/>
    <w:rsid w:val="00FA3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0CBC11"/>
  <w15:chartTrackingRefBased/>
  <w15:docId w15:val="{A94E8424-8174-42B3-90C6-65C8A904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B2F"/>
    <w:pPr>
      <w:widowControl w:val="0"/>
      <w:autoSpaceDE w:val="0"/>
      <w:autoSpaceDN w:val="0"/>
      <w:adjustRightInd w:val="0"/>
    </w:pPr>
    <w:rPr>
      <w:rFonts w:ascii="Courier New" w:hAnsi="Courier New" w:cs="Courier New"/>
      <w:sz w:val="24"/>
      <w:szCs w:val="24"/>
      <w:lang w:val="fr-BE" w:eastAsia="fr-FR"/>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92B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692B2F"/>
    <w:pPr>
      <w:tabs>
        <w:tab w:val="left" w:pos="-720"/>
      </w:tabs>
      <w:suppressAutoHyphens/>
      <w:spacing w:before="120" w:line="240" w:lineRule="atLeast"/>
      <w:jc w:val="both"/>
    </w:pPr>
    <w:rPr>
      <w:rFonts w:ascii="Arial" w:hAnsi="Arial" w:cs="Arial"/>
      <w:b/>
      <w:bCs/>
      <w:spacing w:val="-2"/>
      <w:sz w:val="20"/>
      <w:szCs w:val="20"/>
    </w:rPr>
  </w:style>
  <w:style w:type="character" w:customStyle="1" w:styleId="systranseg">
    <w:name w:val="systran_seg"/>
    <w:rsid w:val="00E66CF0"/>
  </w:style>
  <w:style w:type="character" w:customStyle="1" w:styleId="systrantokenword">
    <w:name w:val="systran_token_word"/>
    <w:rsid w:val="00E66CF0"/>
  </w:style>
  <w:style w:type="character" w:customStyle="1" w:styleId="systrantokensymbol">
    <w:name w:val="systran_token_symbol"/>
    <w:rsid w:val="00E66CF0"/>
  </w:style>
  <w:style w:type="character" w:customStyle="1" w:styleId="systrantokennumeric">
    <w:name w:val="systran_token_numeric"/>
    <w:rsid w:val="00E66CF0"/>
  </w:style>
  <w:style w:type="character" w:styleId="Lienhypertexte">
    <w:name w:val="Hyperlink"/>
    <w:rsid w:val="004C3F9F"/>
    <w:rPr>
      <w:color w:val="0000FF"/>
      <w:u w:val="single"/>
    </w:rPr>
  </w:style>
  <w:style w:type="paragraph" w:styleId="En-tte">
    <w:name w:val="header"/>
    <w:basedOn w:val="Normal"/>
    <w:link w:val="En-tteCar"/>
    <w:rsid w:val="00CC23F2"/>
    <w:pPr>
      <w:tabs>
        <w:tab w:val="center" w:pos="4513"/>
        <w:tab w:val="right" w:pos="9026"/>
      </w:tabs>
    </w:pPr>
  </w:style>
  <w:style w:type="character" w:customStyle="1" w:styleId="En-tteCar">
    <w:name w:val="En-tête Car"/>
    <w:basedOn w:val="Policepardfaut"/>
    <w:link w:val="En-tte"/>
    <w:rsid w:val="00CC23F2"/>
    <w:rPr>
      <w:rFonts w:ascii="Courier New" w:hAnsi="Courier New" w:cs="Courier New"/>
      <w:sz w:val="24"/>
      <w:szCs w:val="24"/>
      <w:lang w:val="fr-BE" w:eastAsia="fr-FR"/>
    </w:rPr>
  </w:style>
  <w:style w:type="paragraph" w:styleId="Pieddepage">
    <w:name w:val="footer"/>
    <w:basedOn w:val="Normal"/>
    <w:link w:val="PieddepageCar"/>
    <w:rsid w:val="00CC23F2"/>
    <w:pPr>
      <w:tabs>
        <w:tab w:val="center" w:pos="4513"/>
        <w:tab w:val="right" w:pos="9026"/>
      </w:tabs>
    </w:pPr>
  </w:style>
  <w:style w:type="character" w:customStyle="1" w:styleId="PieddepageCar">
    <w:name w:val="Pied de page Car"/>
    <w:basedOn w:val="Policepardfaut"/>
    <w:link w:val="Pieddepage"/>
    <w:rsid w:val="00CC23F2"/>
    <w:rPr>
      <w:rFonts w:ascii="Courier New" w:hAnsi="Courier New" w:cs="Courier New"/>
      <w:sz w:val="24"/>
      <w:szCs w:val="24"/>
      <w:lang w:val="fr-BE" w:eastAsia="fr-FR"/>
    </w:rPr>
  </w:style>
  <w:style w:type="paragraph" w:customStyle="1" w:styleId="Style1">
    <w:name w:val="Style1"/>
    <w:basedOn w:val="Normal"/>
    <w:link w:val="Style1Car"/>
    <w:qFormat/>
    <w:rsid w:val="00D03EC6"/>
    <w:pPr>
      <w:suppressAutoHyphens/>
    </w:pPr>
    <w:rPr>
      <w:rFonts w:ascii="Arial" w:hAnsi="Arial" w:cs="Arial"/>
      <w:spacing w:val="-2"/>
      <w:sz w:val="20"/>
      <w:szCs w:val="20"/>
      <w:lang w:val="en-US"/>
    </w:rPr>
  </w:style>
  <w:style w:type="character" w:customStyle="1" w:styleId="Style1Car">
    <w:name w:val="Style1 Car"/>
    <w:basedOn w:val="Policepardfaut"/>
    <w:link w:val="Style1"/>
    <w:rsid w:val="00D03EC6"/>
    <w:rPr>
      <w:rFonts w:ascii="Arial" w:hAnsi="Arial" w:cs="Arial"/>
      <w:spacing w:val="-2"/>
      <w:lang w:val="en-US" w:eastAsia="fr-FR"/>
    </w:rPr>
  </w:style>
  <w:style w:type="character" w:styleId="Marquedecommentaire">
    <w:name w:val="annotation reference"/>
    <w:basedOn w:val="Policepardfaut"/>
    <w:rsid w:val="00CA2438"/>
    <w:rPr>
      <w:sz w:val="16"/>
      <w:szCs w:val="16"/>
    </w:rPr>
  </w:style>
  <w:style w:type="paragraph" w:styleId="Commentaire">
    <w:name w:val="annotation text"/>
    <w:basedOn w:val="Normal"/>
    <w:link w:val="CommentaireCar"/>
    <w:rsid w:val="00CA2438"/>
    <w:rPr>
      <w:sz w:val="20"/>
      <w:szCs w:val="20"/>
    </w:rPr>
  </w:style>
  <w:style w:type="character" w:customStyle="1" w:styleId="CommentaireCar">
    <w:name w:val="Commentaire Car"/>
    <w:basedOn w:val="Policepardfaut"/>
    <w:link w:val="Commentaire"/>
    <w:rsid w:val="00CA2438"/>
    <w:rPr>
      <w:rFonts w:ascii="Courier New" w:hAnsi="Courier New" w:cs="Courier New"/>
      <w:lang w:val="fr-BE" w:eastAsia="fr-FR"/>
    </w:rPr>
  </w:style>
  <w:style w:type="paragraph" w:styleId="Objetducommentaire">
    <w:name w:val="annotation subject"/>
    <w:basedOn w:val="Commentaire"/>
    <w:next w:val="Commentaire"/>
    <w:link w:val="ObjetducommentaireCar"/>
    <w:rsid w:val="00CA2438"/>
    <w:rPr>
      <w:b/>
      <w:bCs/>
    </w:rPr>
  </w:style>
  <w:style w:type="character" w:customStyle="1" w:styleId="ObjetducommentaireCar">
    <w:name w:val="Objet du commentaire Car"/>
    <w:basedOn w:val="CommentaireCar"/>
    <w:link w:val="Objetducommentaire"/>
    <w:rsid w:val="00CA2438"/>
    <w:rPr>
      <w:rFonts w:ascii="Courier New" w:hAnsi="Courier New" w:cs="Courier New"/>
      <w:b/>
      <w:bCs/>
      <w:lang w:val="fr-BE" w:eastAsia="fr-FR"/>
    </w:rPr>
  </w:style>
  <w:style w:type="paragraph" w:styleId="Textedebulles">
    <w:name w:val="Balloon Text"/>
    <w:basedOn w:val="Normal"/>
    <w:link w:val="TextedebullesCar"/>
    <w:rsid w:val="00CA2438"/>
    <w:rPr>
      <w:rFonts w:ascii="Segoe UI" w:hAnsi="Segoe UI" w:cs="Segoe UI"/>
      <w:sz w:val="18"/>
      <w:szCs w:val="18"/>
    </w:rPr>
  </w:style>
  <w:style w:type="character" w:customStyle="1" w:styleId="TextedebullesCar">
    <w:name w:val="Texte de bulles Car"/>
    <w:basedOn w:val="Policepardfaut"/>
    <w:link w:val="Textedebulles"/>
    <w:rsid w:val="00CA2438"/>
    <w:rPr>
      <w:rFonts w:ascii="Segoe UI" w:hAnsi="Segoe UI" w:cs="Segoe UI"/>
      <w:sz w:val="18"/>
      <w:szCs w:val="18"/>
      <w:lang w:val="fr-BE" w:eastAsia="fr-FR"/>
    </w:rPr>
  </w:style>
  <w:style w:type="paragraph" w:styleId="NormalWeb">
    <w:name w:val="Normal (Web)"/>
    <w:basedOn w:val="Normal"/>
    <w:uiPriority w:val="99"/>
    <w:unhideWhenUsed/>
    <w:rsid w:val="005D7340"/>
    <w:pPr>
      <w:widowControl/>
      <w:autoSpaceDE/>
      <w:autoSpaceDN/>
      <w:adjustRightInd/>
      <w:spacing w:before="100" w:beforeAutospacing="1" w:after="100" w:afterAutospacing="1"/>
    </w:pPr>
    <w:rPr>
      <w:rFonts w:ascii="Times New Roman" w:hAnsi="Times New Roman"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36196">
      <w:bodyDiv w:val="1"/>
      <w:marLeft w:val="0"/>
      <w:marRight w:val="0"/>
      <w:marTop w:val="0"/>
      <w:marBottom w:val="0"/>
      <w:divBdr>
        <w:top w:val="none" w:sz="0" w:space="0" w:color="auto"/>
        <w:left w:val="none" w:sz="0" w:space="0" w:color="auto"/>
        <w:bottom w:val="none" w:sz="0" w:space="0" w:color="auto"/>
        <w:right w:val="none" w:sz="0" w:space="0" w:color="auto"/>
      </w:divBdr>
    </w:div>
    <w:div w:id="1131555179">
      <w:bodyDiv w:val="1"/>
      <w:marLeft w:val="0"/>
      <w:marRight w:val="0"/>
      <w:marTop w:val="0"/>
      <w:marBottom w:val="0"/>
      <w:divBdr>
        <w:top w:val="none" w:sz="0" w:space="0" w:color="auto"/>
        <w:left w:val="none" w:sz="0" w:space="0" w:color="auto"/>
        <w:bottom w:val="none" w:sz="0" w:space="0" w:color="auto"/>
        <w:right w:val="none" w:sz="0" w:space="0" w:color="auto"/>
      </w:divBdr>
    </w:div>
    <w:div w:id="1497376097">
      <w:bodyDiv w:val="1"/>
      <w:marLeft w:val="0"/>
      <w:marRight w:val="0"/>
      <w:marTop w:val="0"/>
      <w:marBottom w:val="0"/>
      <w:divBdr>
        <w:top w:val="none" w:sz="0" w:space="0" w:color="auto"/>
        <w:left w:val="none" w:sz="0" w:space="0" w:color="auto"/>
        <w:bottom w:val="none" w:sz="0" w:space="0" w:color="auto"/>
        <w:right w:val="none" w:sz="0" w:space="0" w:color="auto"/>
      </w:divBdr>
    </w:div>
    <w:div w:id="1729763286">
      <w:bodyDiv w:val="1"/>
      <w:marLeft w:val="0"/>
      <w:marRight w:val="0"/>
      <w:marTop w:val="0"/>
      <w:marBottom w:val="0"/>
      <w:divBdr>
        <w:top w:val="none" w:sz="0" w:space="0" w:color="auto"/>
        <w:left w:val="none" w:sz="0" w:space="0" w:color="auto"/>
        <w:bottom w:val="none" w:sz="0" w:space="0" w:color="auto"/>
        <w:right w:val="none" w:sz="0" w:space="0" w:color="auto"/>
      </w:divBdr>
    </w:div>
    <w:div w:id="1755006651">
      <w:bodyDiv w:val="1"/>
      <w:marLeft w:val="0"/>
      <w:marRight w:val="0"/>
      <w:marTop w:val="0"/>
      <w:marBottom w:val="0"/>
      <w:divBdr>
        <w:top w:val="none" w:sz="0" w:space="0" w:color="auto"/>
        <w:left w:val="none" w:sz="0" w:space="0" w:color="auto"/>
        <w:bottom w:val="none" w:sz="0" w:space="0" w:color="auto"/>
        <w:right w:val="none" w:sz="0" w:space="0" w:color="auto"/>
      </w:divBdr>
    </w:div>
    <w:div w:id="21336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3654-14B3-4B64-A95B-12533BC7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1353</Words>
  <Characters>7447</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Bruxelles, le</vt:lpstr>
      <vt:lpstr>Bruxelles, le</vt:lpstr>
    </vt:vector>
  </TitlesOfParts>
  <Company>ibgebim</Company>
  <LinksUpToDate>false</LinksUpToDate>
  <CharactersWithSpaces>8783</CharactersWithSpaces>
  <SharedDoc>false</SharedDoc>
  <HLinks>
    <vt:vector size="6" baseType="variant">
      <vt:variant>
        <vt:i4>5439557</vt:i4>
      </vt:variant>
      <vt:variant>
        <vt:i4>36</vt:i4>
      </vt:variant>
      <vt:variant>
        <vt:i4>0</vt:i4>
      </vt:variant>
      <vt:variant>
        <vt:i4>5</vt:i4>
      </vt:variant>
      <vt:variant>
        <vt:lpwstr>http://www.bruxellesenvironnement.be/Templates/Professionnels/informer.aspx?id=32336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dc:title>
  <dc:subject/>
  <dc:creator>BEUN Natascha</dc:creator>
  <cp:keywords/>
  <cp:lastModifiedBy>FAMERÉE Laura</cp:lastModifiedBy>
  <cp:revision>2</cp:revision>
  <cp:lastPrinted>2012-02-06T14:57:00Z</cp:lastPrinted>
  <dcterms:created xsi:type="dcterms:W3CDTF">2020-12-18T10:03:00Z</dcterms:created>
  <dcterms:modified xsi:type="dcterms:W3CDTF">2020-12-18T10:03:00Z</dcterms:modified>
</cp:coreProperties>
</file>