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B82F" w14:textId="77777777" w:rsidR="007E554A" w:rsidRPr="00614AC5" w:rsidRDefault="007E554A">
      <w:pPr>
        <w:rPr>
          <w:rFonts w:ascii="Arial" w:hAnsi="Arial" w:cs="Arial"/>
          <w:sz w:val="24"/>
          <w:szCs w:val="20"/>
          <w:u w:val="single"/>
        </w:rPr>
      </w:pPr>
    </w:p>
    <w:p w14:paraId="70AB0257" w14:textId="77777777" w:rsidR="002D42DA" w:rsidRDefault="002D42DA" w:rsidP="002D42DA">
      <w:pPr>
        <w:rPr>
          <w:rFonts w:ascii="Arial" w:hAnsi="Arial" w:cs="Arial"/>
          <w:sz w:val="24"/>
          <w:szCs w:val="20"/>
        </w:rPr>
      </w:pPr>
      <w:proofErr w:type="spellStart"/>
      <w:r>
        <w:rPr>
          <w:rFonts w:ascii="Arial" w:hAnsi="Arial" w:cs="Arial"/>
          <w:sz w:val="24"/>
          <w:szCs w:val="20"/>
        </w:rPr>
        <w:t>Zijn</w:t>
      </w:r>
      <w:proofErr w:type="spellEnd"/>
      <w:r>
        <w:rPr>
          <w:rFonts w:ascii="Arial" w:hAnsi="Arial" w:cs="Arial"/>
          <w:sz w:val="24"/>
          <w:szCs w:val="20"/>
        </w:rPr>
        <w:t xml:space="preserve"> </w:t>
      </w:r>
      <w:proofErr w:type="spellStart"/>
      <w:r>
        <w:rPr>
          <w:rFonts w:ascii="Arial" w:hAnsi="Arial" w:cs="Arial"/>
          <w:sz w:val="24"/>
          <w:szCs w:val="20"/>
        </w:rPr>
        <w:t>aanwezig</w:t>
      </w:r>
      <w:proofErr w:type="spellEnd"/>
      <w:r>
        <w:rPr>
          <w:rFonts w:ascii="Arial" w:hAnsi="Arial" w:cs="Arial"/>
          <w:sz w:val="24"/>
          <w:szCs w:val="20"/>
        </w:rPr>
        <w:t xml:space="preserve"> </w:t>
      </w:r>
      <w:r w:rsidRPr="00614AC5">
        <w:rPr>
          <w:rFonts w:ascii="Arial" w:hAnsi="Arial" w:cs="Arial"/>
          <w:sz w:val="24"/>
          <w:szCs w:val="20"/>
        </w:rPr>
        <w:t>:</w:t>
      </w:r>
    </w:p>
    <w:p w14:paraId="6B85AE00" w14:textId="77777777" w:rsidR="002D42DA" w:rsidRPr="00614AC5" w:rsidRDefault="002D42DA" w:rsidP="002D42DA">
      <w:pPr>
        <w:rPr>
          <w:rFonts w:ascii="Arial" w:hAnsi="Arial" w:cs="Arial"/>
          <w:sz w:val="24"/>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16"/>
        <w:gridCol w:w="1974"/>
      </w:tblGrid>
      <w:tr w:rsidR="002D42DA" w:rsidRPr="00614AC5" w14:paraId="69232435" w14:textId="77777777" w:rsidTr="005A7781">
        <w:tc>
          <w:tcPr>
            <w:tcW w:w="7088" w:type="dxa"/>
            <w:gridSpan w:val="2"/>
          </w:tcPr>
          <w:p w14:paraId="02713382" w14:textId="77777777" w:rsidR="002D42DA" w:rsidRPr="00190E51" w:rsidRDefault="002D42DA" w:rsidP="005A7781">
            <w:pPr>
              <w:rPr>
                <w:rFonts w:ascii="Arial" w:hAnsi="Arial" w:cs="Arial"/>
                <w:b/>
                <w:sz w:val="24"/>
                <w:szCs w:val="24"/>
              </w:rPr>
            </w:pPr>
            <w:proofErr w:type="spellStart"/>
            <w:r w:rsidRPr="00190E51">
              <w:rPr>
                <w:rFonts w:ascii="Arial" w:hAnsi="Arial" w:cs="Arial"/>
                <w:b/>
                <w:sz w:val="24"/>
                <w:szCs w:val="24"/>
              </w:rPr>
              <w:t>Gemeentebestuur</w:t>
            </w:r>
            <w:proofErr w:type="spellEnd"/>
            <w:r w:rsidRPr="00190E51">
              <w:rPr>
                <w:rFonts w:ascii="Arial" w:hAnsi="Arial" w:cs="Arial"/>
                <w:b/>
                <w:sz w:val="24"/>
                <w:szCs w:val="24"/>
              </w:rPr>
              <w:t xml:space="preserve"> Anderlecht</w:t>
            </w:r>
          </w:p>
          <w:p w14:paraId="4BD1BF4B" w14:textId="77777777" w:rsidR="002D42DA" w:rsidRPr="00190E51" w:rsidRDefault="002D42DA" w:rsidP="005A7781">
            <w:pPr>
              <w:rPr>
                <w:rFonts w:ascii="Arial" w:hAnsi="Arial" w:cs="Arial"/>
                <w:b/>
                <w:sz w:val="24"/>
                <w:szCs w:val="24"/>
              </w:rPr>
            </w:pPr>
          </w:p>
        </w:tc>
        <w:tc>
          <w:tcPr>
            <w:tcW w:w="1974" w:type="dxa"/>
          </w:tcPr>
          <w:p w14:paraId="48A47B83" w14:textId="77777777" w:rsidR="002D42DA" w:rsidRPr="00614AC5" w:rsidRDefault="002D42DA" w:rsidP="005A7781">
            <w:pPr>
              <w:rPr>
                <w:rFonts w:ascii="Arial" w:hAnsi="Arial" w:cs="Arial"/>
                <w:sz w:val="24"/>
                <w:szCs w:val="24"/>
              </w:rPr>
            </w:pPr>
          </w:p>
        </w:tc>
      </w:tr>
      <w:tr w:rsidR="002D42DA" w:rsidRPr="009F07A6" w14:paraId="6514C262" w14:textId="77777777" w:rsidTr="005A7781">
        <w:tc>
          <w:tcPr>
            <w:tcW w:w="2972" w:type="dxa"/>
          </w:tcPr>
          <w:p w14:paraId="0430FA5F" w14:textId="77777777" w:rsidR="002D42DA" w:rsidRPr="00C1278A" w:rsidRDefault="002D42DA" w:rsidP="005A7781">
            <w:pPr>
              <w:jc w:val="right"/>
              <w:rPr>
                <w:rFonts w:ascii="Arial" w:hAnsi="Arial" w:cs="Arial"/>
                <w:sz w:val="24"/>
                <w:szCs w:val="24"/>
                <w:lang w:val="nl-BE"/>
              </w:rPr>
            </w:pPr>
          </w:p>
        </w:tc>
        <w:tc>
          <w:tcPr>
            <w:tcW w:w="4116" w:type="dxa"/>
          </w:tcPr>
          <w:p w14:paraId="6601BE50" w14:textId="31FDF73D" w:rsidR="002D42DA" w:rsidRPr="00190E51" w:rsidRDefault="003E46D7" w:rsidP="005A7781">
            <w:pPr>
              <w:rPr>
                <w:rFonts w:ascii="Arial" w:hAnsi="Arial" w:cs="Arial"/>
                <w:sz w:val="24"/>
                <w:szCs w:val="24"/>
                <w:lang w:val="nl-BE"/>
              </w:rPr>
            </w:pPr>
            <w:proofErr w:type="gramStart"/>
            <w:r>
              <w:rPr>
                <w:rFonts w:ascii="Arial" w:hAnsi="Arial" w:cs="Arial"/>
                <w:sz w:val="24"/>
                <w:szCs w:val="24"/>
                <w:lang w:val="nl-BE"/>
              </w:rPr>
              <w:t>Stedenbouw</w:t>
            </w:r>
            <w:r w:rsidR="002D42DA" w:rsidRPr="00190E51">
              <w:rPr>
                <w:rFonts w:ascii="Arial" w:hAnsi="Arial" w:cs="Arial"/>
                <w:sz w:val="24"/>
                <w:szCs w:val="24"/>
                <w:lang w:val="nl-BE"/>
              </w:rPr>
              <w:t xml:space="preserve"> :</w:t>
            </w:r>
            <w:proofErr w:type="gramEnd"/>
            <w:r w:rsidR="002D42DA" w:rsidRPr="00190E51">
              <w:rPr>
                <w:rFonts w:ascii="Arial" w:hAnsi="Arial" w:cs="Arial"/>
                <w:sz w:val="24"/>
                <w:szCs w:val="24"/>
                <w:lang w:val="nl-BE"/>
              </w:rPr>
              <w:t xml:space="preserve"> </w:t>
            </w:r>
            <w:proofErr w:type="spellStart"/>
            <w:r>
              <w:rPr>
                <w:rFonts w:ascii="Arial" w:hAnsi="Arial" w:cs="Arial"/>
                <w:sz w:val="24"/>
                <w:szCs w:val="24"/>
                <w:lang w:val="nl-BE"/>
              </w:rPr>
              <w:t>Mvr</w:t>
            </w:r>
            <w:proofErr w:type="spellEnd"/>
            <w:r>
              <w:rPr>
                <w:rFonts w:ascii="Arial" w:hAnsi="Arial" w:cs="Arial"/>
                <w:sz w:val="24"/>
                <w:szCs w:val="24"/>
                <w:lang w:val="nl-BE"/>
              </w:rPr>
              <w:t>. DEWACHTER</w:t>
            </w:r>
          </w:p>
          <w:p w14:paraId="1FD289A3" w14:textId="4B694597" w:rsidR="009F07A6" w:rsidRDefault="009F07A6" w:rsidP="005A7781">
            <w:pPr>
              <w:rPr>
                <w:rFonts w:ascii="Arial" w:hAnsi="Arial" w:cs="Arial"/>
                <w:sz w:val="24"/>
                <w:szCs w:val="24"/>
                <w:lang w:val="nl-BE"/>
              </w:rPr>
            </w:pPr>
            <w:proofErr w:type="gramStart"/>
            <w:r>
              <w:rPr>
                <w:rFonts w:ascii="Arial" w:hAnsi="Arial" w:cs="Arial"/>
                <w:sz w:val="24"/>
                <w:szCs w:val="24"/>
                <w:lang w:val="nl-BE"/>
              </w:rPr>
              <w:t>Stedenbouw :</w:t>
            </w:r>
            <w:proofErr w:type="gramEnd"/>
            <w:r>
              <w:rPr>
                <w:rFonts w:ascii="Arial" w:hAnsi="Arial" w:cs="Arial"/>
                <w:sz w:val="24"/>
                <w:szCs w:val="24"/>
                <w:lang w:val="nl-BE"/>
              </w:rPr>
              <w:t xml:space="preserve"> </w:t>
            </w:r>
            <w:r w:rsidRPr="00190E51">
              <w:rPr>
                <w:rFonts w:ascii="Arial" w:hAnsi="Arial" w:cs="Arial"/>
                <w:sz w:val="24"/>
                <w:szCs w:val="24"/>
                <w:lang w:val="nl-BE"/>
              </w:rPr>
              <w:t>Dhr. BREYNE</w:t>
            </w:r>
          </w:p>
          <w:p w14:paraId="4AB660E0" w14:textId="787E5E35" w:rsidR="002D42DA" w:rsidRPr="00190E51" w:rsidRDefault="002D42DA" w:rsidP="005A7781">
            <w:pPr>
              <w:rPr>
                <w:rFonts w:ascii="Arial" w:hAnsi="Arial" w:cs="Arial"/>
                <w:sz w:val="24"/>
                <w:szCs w:val="24"/>
                <w:lang w:val="nl-BE"/>
              </w:rPr>
            </w:pPr>
            <w:proofErr w:type="gramStart"/>
            <w:r w:rsidRPr="00190E51">
              <w:rPr>
                <w:rFonts w:ascii="Arial" w:hAnsi="Arial" w:cs="Arial"/>
                <w:sz w:val="24"/>
                <w:szCs w:val="24"/>
                <w:lang w:val="nl-BE"/>
              </w:rPr>
              <w:t>S</w:t>
            </w:r>
            <w:r>
              <w:rPr>
                <w:rFonts w:ascii="Arial" w:hAnsi="Arial" w:cs="Arial"/>
                <w:sz w:val="24"/>
                <w:szCs w:val="24"/>
                <w:lang w:val="nl-BE"/>
              </w:rPr>
              <w:t>ecretaris</w:t>
            </w:r>
            <w:r w:rsidRPr="00190E51">
              <w:rPr>
                <w:rFonts w:ascii="Arial" w:hAnsi="Arial" w:cs="Arial"/>
                <w:sz w:val="24"/>
                <w:szCs w:val="24"/>
                <w:lang w:val="nl-BE"/>
              </w:rPr>
              <w:t xml:space="preserve"> :</w:t>
            </w:r>
            <w:proofErr w:type="gramEnd"/>
            <w:r w:rsidRPr="00190E51">
              <w:rPr>
                <w:rFonts w:ascii="Arial" w:hAnsi="Arial" w:cs="Arial"/>
                <w:sz w:val="24"/>
                <w:szCs w:val="24"/>
                <w:lang w:val="nl-BE"/>
              </w:rPr>
              <w:t xml:space="preserve"> </w:t>
            </w:r>
            <w:proofErr w:type="spellStart"/>
            <w:r>
              <w:rPr>
                <w:rFonts w:ascii="Arial" w:hAnsi="Arial" w:cs="Arial"/>
                <w:sz w:val="24"/>
                <w:szCs w:val="24"/>
                <w:lang w:val="nl-BE"/>
              </w:rPr>
              <w:t>Mvr</w:t>
            </w:r>
            <w:proofErr w:type="spellEnd"/>
            <w:r>
              <w:rPr>
                <w:rFonts w:ascii="Arial" w:hAnsi="Arial" w:cs="Arial"/>
                <w:sz w:val="24"/>
                <w:szCs w:val="24"/>
                <w:lang w:val="nl-BE"/>
              </w:rPr>
              <w:t xml:space="preserve">. </w:t>
            </w:r>
            <w:r w:rsidR="003E46D7">
              <w:rPr>
                <w:rFonts w:ascii="Arial" w:hAnsi="Arial" w:cs="Arial"/>
                <w:sz w:val="24"/>
                <w:szCs w:val="24"/>
                <w:lang w:val="nl-BE"/>
              </w:rPr>
              <w:t>VERSTRAETEN</w:t>
            </w:r>
          </w:p>
          <w:p w14:paraId="51AF539B" w14:textId="77777777" w:rsidR="002D42DA" w:rsidRPr="00190E51" w:rsidRDefault="002D42DA" w:rsidP="005A7781">
            <w:pPr>
              <w:rPr>
                <w:rFonts w:ascii="Arial" w:hAnsi="Arial" w:cs="Arial"/>
                <w:sz w:val="24"/>
                <w:szCs w:val="24"/>
                <w:lang w:val="nl-BE"/>
              </w:rPr>
            </w:pPr>
          </w:p>
          <w:p w14:paraId="4E27402B" w14:textId="77777777" w:rsidR="002D42DA" w:rsidRPr="00190E51" w:rsidRDefault="002D42DA" w:rsidP="005A7781">
            <w:pPr>
              <w:rPr>
                <w:rFonts w:ascii="Arial" w:hAnsi="Arial" w:cs="Arial"/>
                <w:sz w:val="24"/>
                <w:szCs w:val="24"/>
                <w:lang w:val="nl-BE"/>
              </w:rPr>
            </w:pPr>
          </w:p>
        </w:tc>
        <w:tc>
          <w:tcPr>
            <w:tcW w:w="1974" w:type="dxa"/>
          </w:tcPr>
          <w:p w14:paraId="52D589D0" w14:textId="77777777" w:rsidR="002D42DA" w:rsidRPr="006A55F8" w:rsidRDefault="002D42DA" w:rsidP="005A7781">
            <w:pPr>
              <w:rPr>
                <w:rFonts w:ascii="Arial" w:hAnsi="Arial" w:cs="Arial"/>
                <w:sz w:val="24"/>
                <w:szCs w:val="24"/>
                <w:lang w:val="nl-BE"/>
              </w:rPr>
            </w:pPr>
          </w:p>
        </w:tc>
      </w:tr>
      <w:tr w:rsidR="002D42DA" w:rsidRPr="009F07A6" w14:paraId="66E2F961" w14:textId="77777777" w:rsidTr="005A7781">
        <w:tc>
          <w:tcPr>
            <w:tcW w:w="2972" w:type="dxa"/>
          </w:tcPr>
          <w:p w14:paraId="687210ED" w14:textId="77777777" w:rsidR="002D42DA" w:rsidRPr="006A55F8" w:rsidRDefault="002D42DA" w:rsidP="005A7781">
            <w:pPr>
              <w:rPr>
                <w:rFonts w:ascii="Arial" w:hAnsi="Arial" w:cs="Arial"/>
                <w:sz w:val="24"/>
                <w:szCs w:val="24"/>
                <w:lang w:val="nl-BE"/>
              </w:rPr>
            </w:pPr>
          </w:p>
        </w:tc>
        <w:tc>
          <w:tcPr>
            <w:tcW w:w="4116" w:type="dxa"/>
          </w:tcPr>
          <w:p w14:paraId="7B004071" w14:textId="77777777" w:rsidR="002D42DA" w:rsidRPr="006A55F8" w:rsidRDefault="002D42DA" w:rsidP="005A7781">
            <w:pPr>
              <w:rPr>
                <w:rFonts w:ascii="Arial" w:hAnsi="Arial" w:cs="Arial"/>
                <w:sz w:val="24"/>
                <w:szCs w:val="24"/>
                <w:lang w:val="nl-BE"/>
              </w:rPr>
            </w:pPr>
          </w:p>
        </w:tc>
        <w:tc>
          <w:tcPr>
            <w:tcW w:w="1974" w:type="dxa"/>
          </w:tcPr>
          <w:p w14:paraId="53B521EA" w14:textId="77777777" w:rsidR="002D42DA" w:rsidRPr="006A55F8" w:rsidRDefault="002D42DA" w:rsidP="005A7781">
            <w:pPr>
              <w:rPr>
                <w:rFonts w:ascii="Arial" w:hAnsi="Arial" w:cs="Arial"/>
                <w:sz w:val="24"/>
                <w:szCs w:val="24"/>
                <w:lang w:val="nl-BE"/>
              </w:rPr>
            </w:pPr>
          </w:p>
        </w:tc>
      </w:tr>
      <w:tr w:rsidR="002D42DA" w:rsidRPr="006D54C1" w14:paraId="65599A49" w14:textId="77777777" w:rsidTr="005A7781">
        <w:tc>
          <w:tcPr>
            <w:tcW w:w="9062" w:type="dxa"/>
            <w:gridSpan w:val="3"/>
          </w:tcPr>
          <w:p w14:paraId="2C85E33E" w14:textId="77777777" w:rsidR="002D42DA" w:rsidRPr="00726181" w:rsidRDefault="002D42DA" w:rsidP="005A7781">
            <w:pPr>
              <w:rPr>
                <w:rFonts w:ascii="Arial" w:hAnsi="Arial" w:cs="Arial"/>
                <w:b/>
                <w:bCs/>
                <w:sz w:val="24"/>
                <w:szCs w:val="24"/>
                <w:lang w:val="nl-BE"/>
              </w:rPr>
            </w:pPr>
            <w:r w:rsidRPr="00726181">
              <w:rPr>
                <w:rFonts w:ascii="Arial" w:hAnsi="Arial" w:cs="Arial"/>
                <w:b/>
                <w:bCs/>
                <w:sz w:val="24"/>
                <w:szCs w:val="24"/>
                <w:lang w:val="nl-BE"/>
              </w:rPr>
              <w:t>Brussel Stedenbouw &amp; Erfgoed Directie van de Stedenbouw</w:t>
            </w:r>
          </w:p>
          <w:p w14:paraId="276B95AB" w14:textId="77777777" w:rsidR="002D42DA" w:rsidRPr="00726181" w:rsidRDefault="002D42DA" w:rsidP="005A7781">
            <w:pPr>
              <w:rPr>
                <w:rFonts w:ascii="Arial" w:hAnsi="Arial" w:cs="Arial"/>
                <w:sz w:val="24"/>
                <w:szCs w:val="24"/>
                <w:lang w:val="nl-BE"/>
              </w:rPr>
            </w:pPr>
          </w:p>
        </w:tc>
      </w:tr>
      <w:tr w:rsidR="002D42DA" w:rsidRPr="00A0477F" w14:paraId="19ED3937" w14:textId="77777777" w:rsidTr="005A7781">
        <w:tc>
          <w:tcPr>
            <w:tcW w:w="2972" w:type="dxa"/>
          </w:tcPr>
          <w:p w14:paraId="3980C234" w14:textId="77777777" w:rsidR="002D42DA" w:rsidRPr="00726181" w:rsidRDefault="002D42DA" w:rsidP="005A7781">
            <w:pPr>
              <w:pStyle w:val="Normaalweb"/>
              <w:spacing w:after="0"/>
              <w:jc w:val="right"/>
              <w:rPr>
                <w:rFonts w:ascii="Arial" w:hAnsi="Arial" w:cs="Arial"/>
                <w:b/>
                <w:lang w:val="nl-BE"/>
              </w:rPr>
            </w:pPr>
          </w:p>
        </w:tc>
        <w:tc>
          <w:tcPr>
            <w:tcW w:w="4116" w:type="dxa"/>
          </w:tcPr>
          <w:p w14:paraId="1BA71D02" w14:textId="1934898D" w:rsidR="002D42DA" w:rsidRPr="006A55F8" w:rsidRDefault="002D42DA" w:rsidP="002D30BD">
            <w:pPr>
              <w:pStyle w:val="Normaalweb"/>
              <w:spacing w:after="0"/>
              <w:rPr>
                <w:rFonts w:ascii="Arial" w:hAnsi="Arial" w:cs="Arial"/>
                <w:lang w:val="nl-BE"/>
              </w:rPr>
            </w:pPr>
            <w:proofErr w:type="spellStart"/>
            <w:r w:rsidRPr="006A55F8">
              <w:rPr>
                <w:rFonts w:ascii="Arial" w:hAnsi="Arial" w:cs="Arial"/>
                <w:lang w:val="nl-BE"/>
              </w:rPr>
              <w:t>Mvr</w:t>
            </w:r>
            <w:proofErr w:type="spellEnd"/>
            <w:r w:rsidRPr="006A55F8">
              <w:rPr>
                <w:rFonts w:ascii="Arial" w:hAnsi="Arial" w:cs="Arial"/>
                <w:lang w:val="nl-BE"/>
              </w:rPr>
              <w:t xml:space="preserve">. </w:t>
            </w:r>
            <w:r w:rsidR="002D30BD">
              <w:rPr>
                <w:rFonts w:ascii="Arial" w:hAnsi="Arial" w:cs="Arial"/>
              </w:rPr>
              <w:t>HANSON</w:t>
            </w:r>
          </w:p>
        </w:tc>
        <w:tc>
          <w:tcPr>
            <w:tcW w:w="1974" w:type="dxa"/>
          </w:tcPr>
          <w:p w14:paraId="7510A094" w14:textId="77777777" w:rsidR="002D42DA" w:rsidRPr="006A55F8" w:rsidRDefault="002D42DA" w:rsidP="005A7781">
            <w:pPr>
              <w:rPr>
                <w:rFonts w:ascii="Arial" w:hAnsi="Arial" w:cs="Arial"/>
                <w:sz w:val="24"/>
                <w:szCs w:val="24"/>
                <w:lang w:val="nl-BE"/>
              </w:rPr>
            </w:pPr>
          </w:p>
        </w:tc>
      </w:tr>
      <w:tr w:rsidR="002D42DA" w:rsidRPr="00A0477F" w14:paraId="1AFF555D" w14:textId="77777777" w:rsidTr="005A7781">
        <w:tc>
          <w:tcPr>
            <w:tcW w:w="2972" w:type="dxa"/>
          </w:tcPr>
          <w:p w14:paraId="3CB8B8BD" w14:textId="77777777" w:rsidR="002D42DA" w:rsidRPr="006A55F8" w:rsidRDefault="002D42DA" w:rsidP="005A7781">
            <w:pPr>
              <w:rPr>
                <w:rFonts w:ascii="Arial" w:hAnsi="Arial" w:cs="Arial"/>
                <w:sz w:val="24"/>
                <w:szCs w:val="24"/>
                <w:lang w:val="nl-BE"/>
              </w:rPr>
            </w:pPr>
          </w:p>
        </w:tc>
        <w:tc>
          <w:tcPr>
            <w:tcW w:w="4116" w:type="dxa"/>
          </w:tcPr>
          <w:p w14:paraId="159408A0" w14:textId="77777777" w:rsidR="002D42DA" w:rsidRPr="006A55F8" w:rsidRDefault="002D42DA" w:rsidP="005A7781">
            <w:pPr>
              <w:rPr>
                <w:rFonts w:ascii="Arial" w:hAnsi="Arial" w:cs="Arial"/>
                <w:sz w:val="24"/>
                <w:szCs w:val="24"/>
                <w:lang w:val="nl-BE"/>
              </w:rPr>
            </w:pPr>
          </w:p>
        </w:tc>
        <w:tc>
          <w:tcPr>
            <w:tcW w:w="1974" w:type="dxa"/>
          </w:tcPr>
          <w:p w14:paraId="6B1B8D0E" w14:textId="77777777" w:rsidR="002D42DA" w:rsidRPr="006A55F8" w:rsidRDefault="002D42DA" w:rsidP="005A7781">
            <w:pPr>
              <w:rPr>
                <w:rFonts w:ascii="Arial" w:hAnsi="Arial" w:cs="Arial"/>
                <w:sz w:val="24"/>
                <w:szCs w:val="24"/>
                <w:lang w:val="nl-BE"/>
              </w:rPr>
            </w:pPr>
          </w:p>
        </w:tc>
      </w:tr>
      <w:tr w:rsidR="002D42DA" w:rsidRPr="00A0477F" w14:paraId="27AA7F5C" w14:textId="77777777" w:rsidTr="005A7781">
        <w:tc>
          <w:tcPr>
            <w:tcW w:w="9062" w:type="dxa"/>
            <w:gridSpan w:val="3"/>
          </w:tcPr>
          <w:p w14:paraId="507A8D40" w14:textId="77777777" w:rsidR="002D42DA" w:rsidRPr="006A55F8" w:rsidRDefault="002D42DA" w:rsidP="005A7781">
            <w:pPr>
              <w:pStyle w:val="Normaalweb"/>
              <w:spacing w:before="0" w:beforeAutospacing="0" w:after="0"/>
              <w:rPr>
                <w:rFonts w:ascii="Arial" w:hAnsi="Arial" w:cs="Arial"/>
                <w:b/>
                <w:bCs/>
                <w:lang w:val="nl-BE"/>
              </w:rPr>
            </w:pPr>
            <w:r w:rsidRPr="006A55F8">
              <w:rPr>
                <w:rFonts w:ascii="Arial" w:hAnsi="Arial" w:cs="Arial"/>
                <w:b/>
                <w:bCs/>
                <w:lang w:val="nl-BE"/>
              </w:rPr>
              <w:t>Milieu Brussel</w:t>
            </w:r>
          </w:p>
          <w:p w14:paraId="0889C07F" w14:textId="77777777" w:rsidR="002D42DA" w:rsidRPr="006A55F8" w:rsidRDefault="002D42DA" w:rsidP="005A7781">
            <w:pPr>
              <w:pStyle w:val="Normaalweb"/>
              <w:spacing w:before="0" w:beforeAutospacing="0" w:after="0"/>
              <w:rPr>
                <w:rFonts w:ascii="Arial" w:hAnsi="Arial" w:cs="Arial"/>
                <w:b/>
                <w:bCs/>
                <w:lang w:val="nl-BE"/>
              </w:rPr>
            </w:pPr>
          </w:p>
        </w:tc>
      </w:tr>
      <w:tr w:rsidR="002D42DA" w:rsidRPr="00A0477F" w14:paraId="5FC97552" w14:textId="77777777" w:rsidTr="005A7781">
        <w:tc>
          <w:tcPr>
            <w:tcW w:w="2972" w:type="dxa"/>
          </w:tcPr>
          <w:p w14:paraId="52E4C13D" w14:textId="77777777" w:rsidR="002D42DA" w:rsidRPr="006A55F8" w:rsidRDefault="002D42DA" w:rsidP="005A7781">
            <w:pPr>
              <w:pStyle w:val="Normaalweb"/>
              <w:spacing w:after="0"/>
              <w:jc w:val="right"/>
              <w:rPr>
                <w:rFonts w:ascii="Arial" w:hAnsi="Arial" w:cs="Arial"/>
                <w:b/>
                <w:lang w:val="nl-BE"/>
              </w:rPr>
            </w:pPr>
          </w:p>
        </w:tc>
        <w:tc>
          <w:tcPr>
            <w:tcW w:w="4116" w:type="dxa"/>
          </w:tcPr>
          <w:p w14:paraId="2CD632AE" w14:textId="35772687" w:rsidR="002D42DA" w:rsidRPr="006A55F8" w:rsidRDefault="00167E3B" w:rsidP="005A7781">
            <w:pPr>
              <w:pStyle w:val="Normaalweb"/>
              <w:spacing w:after="0"/>
              <w:rPr>
                <w:lang w:val="nl-BE"/>
              </w:rPr>
            </w:pPr>
            <w:r>
              <w:rPr>
                <w:rFonts w:ascii="Arial" w:hAnsi="Arial" w:cs="Arial"/>
                <w:lang w:val="nl-BE"/>
              </w:rPr>
              <w:t>/</w:t>
            </w:r>
          </w:p>
        </w:tc>
        <w:tc>
          <w:tcPr>
            <w:tcW w:w="1974" w:type="dxa"/>
          </w:tcPr>
          <w:p w14:paraId="3062F7CE" w14:textId="77777777" w:rsidR="002D42DA" w:rsidRPr="006A55F8" w:rsidRDefault="002D42DA" w:rsidP="005A7781">
            <w:pPr>
              <w:rPr>
                <w:rFonts w:ascii="Arial" w:hAnsi="Arial" w:cs="Arial"/>
                <w:sz w:val="24"/>
                <w:szCs w:val="24"/>
                <w:lang w:val="nl-BE"/>
              </w:rPr>
            </w:pPr>
          </w:p>
        </w:tc>
      </w:tr>
      <w:tr w:rsidR="002D42DA" w:rsidRPr="00A0477F" w14:paraId="7748DC33" w14:textId="77777777" w:rsidTr="005A7781">
        <w:tc>
          <w:tcPr>
            <w:tcW w:w="2972" w:type="dxa"/>
          </w:tcPr>
          <w:p w14:paraId="4EA6C2AC" w14:textId="77777777" w:rsidR="002D42DA" w:rsidRPr="006A55F8" w:rsidRDefault="002D42DA" w:rsidP="005A7781">
            <w:pPr>
              <w:rPr>
                <w:rFonts w:ascii="Arial" w:hAnsi="Arial" w:cs="Arial"/>
                <w:sz w:val="24"/>
                <w:szCs w:val="24"/>
                <w:lang w:val="nl-BE"/>
              </w:rPr>
            </w:pPr>
          </w:p>
        </w:tc>
        <w:tc>
          <w:tcPr>
            <w:tcW w:w="4116" w:type="dxa"/>
          </w:tcPr>
          <w:p w14:paraId="6E87324C" w14:textId="77777777" w:rsidR="002D42DA" w:rsidRPr="006A55F8" w:rsidRDefault="002D42DA" w:rsidP="005A7781">
            <w:pPr>
              <w:rPr>
                <w:rFonts w:ascii="Arial" w:hAnsi="Arial" w:cs="Arial"/>
                <w:sz w:val="24"/>
                <w:szCs w:val="24"/>
                <w:lang w:val="nl-BE"/>
              </w:rPr>
            </w:pPr>
          </w:p>
        </w:tc>
        <w:tc>
          <w:tcPr>
            <w:tcW w:w="1974" w:type="dxa"/>
          </w:tcPr>
          <w:p w14:paraId="53A18A70" w14:textId="77777777" w:rsidR="002D42DA" w:rsidRPr="006A55F8" w:rsidRDefault="002D42DA" w:rsidP="005A7781">
            <w:pPr>
              <w:rPr>
                <w:rFonts w:ascii="Arial" w:hAnsi="Arial" w:cs="Arial"/>
                <w:sz w:val="24"/>
                <w:szCs w:val="24"/>
                <w:lang w:val="nl-BE"/>
              </w:rPr>
            </w:pPr>
          </w:p>
        </w:tc>
      </w:tr>
      <w:tr w:rsidR="002D42DA" w:rsidRPr="006D54C1" w14:paraId="65A04A0D" w14:textId="77777777" w:rsidTr="005A7781">
        <w:tc>
          <w:tcPr>
            <w:tcW w:w="9062" w:type="dxa"/>
            <w:gridSpan w:val="3"/>
          </w:tcPr>
          <w:p w14:paraId="413497D9" w14:textId="77777777" w:rsidR="002D42DA" w:rsidRPr="00726181" w:rsidRDefault="002D42DA" w:rsidP="005A7781">
            <w:pPr>
              <w:rPr>
                <w:rFonts w:ascii="Arial" w:hAnsi="Arial" w:cs="Arial"/>
                <w:b/>
                <w:bCs/>
                <w:sz w:val="24"/>
                <w:szCs w:val="24"/>
                <w:lang w:val="nl-BE"/>
              </w:rPr>
            </w:pPr>
            <w:r w:rsidRPr="00726181">
              <w:rPr>
                <w:rFonts w:ascii="Arial" w:hAnsi="Arial" w:cs="Arial"/>
                <w:b/>
                <w:bCs/>
                <w:sz w:val="24"/>
                <w:szCs w:val="24"/>
                <w:lang w:val="nl-BE"/>
              </w:rPr>
              <w:t>Brussel Stedenbouw &amp; Erfgoed Directie van Monumenten en landschappen</w:t>
            </w:r>
          </w:p>
          <w:p w14:paraId="19B23B79" w14:textId="77777777" w:rsidR="002D42DA" w:rsidRPr="00726181" w:rsidRDefault="002D42DA" w:rsidP="005A7781">
            <w:pPr>
              <w:rPr>
                <w:rFonts w:ascii="Arial" w:hAnsi="Arial" w:cs="Arial"/>
                <w:b/>
                <w:sz w:val="24"/>
                <w:szCs w:val="24"/>
                <w:lang w:val="nl-BE"/>
              </w:rPr>
            </w:pPr>
          </w:p>
        </w:tc>
      </w:tr>
      <w:tr w:rsidR="002D42DA" w:rsidRPr="00614AC5" w14:paraId="3233EF12" w14:textId="77777777" w:rsidTr="005A7781">
        <w:tc>
          <w:tcPr>
            <w:tcW w:w="2972" w:type="dxa"/>
          </w:tcPr>
          <w:p w14:paraId="5145BE4C" w14:textId="77777777" w:rsidR="002D42DA" w:rsidRPr="00726181" w:rsidRDefault="002D42DA" w:rsidP="005A7781">
            <w:pPr>
              <w:pStyle w:val="Normaalweb"/>
              <w:spacing w:after="0"/>
              <w:jc w:val="right"/>
              <w:rPr>
                <w:rFonts w:ascii="Arial" w:hAnsi="Arial" w:cs="Arial"/>
                <w:b/>
                <w:lang w:val="nl-BE"/>
              </w:rPr>
            </w:pPr>
          </w:p>
        </w:tc>
        <w:tc>
          <w:tcPr>
            <w:tcW w:w="4116" w:type="dxa"/>
          </w:tcPr>
          <w:p w14:paraId="7BA240D3" w14:textId="77777777" w:rsidR="002D42DA" w:rsidRPr="00614AC5" w:rsidRDefault="002D42DA" w:rsidP="005A7781">
            <w:pPr>
              <w:pStyle w:val="Normaalweb"/>
              <w:spacing w:after="0"/>
              <w:rPr>
                <w:rFonts w:ascii="Arial" w:hAnsi="Arial" w:cs="Arial"/>
              </w:rPr>
            </w:pPr>
            <w:r>
              <w:rPr>
                <w:rFonts w:ascii="Arial" w:hAnsi="Arial" w:cs="Arial"/>
                <w:lang w:val="nl-BE"/>
              </w:rPr>
              <w:t>Dhr</w:t>
            </w:r>
            <w:r w:rsidRPr="006A55F8">
              <w:rPr>
                <w:rFonts w:ascii="Arial" w:hAnsi="Arial" w:cs="Arial"/>
                <w:lang w:val="nl-BE"/>
              </w:rPr>
              <w:t xml:space="preserve">.  </w:t>
            </w:r>
            <w:r>
              <w:rPr>
                <w:rFonts w:ascii="Arial" w:hAnsi="Arial" w:cs="Arial"/>
                <w:lang w:val="nl-BE"/>
              </w:rPr>
              <w:t>LELIEVRE</w:t>
            </w:r>
          </w:p>
        </w:tc>
        <w:tc>
          <w:tcPr>
            <w:tcW w:w="1974" w:type="dxa"/>
          </w:tcPr>
          <w:p w14:paraId="1A9DC8FA" w14:textId="77777777" w:rsidR="002D42DA" w:rsidRPr="00614AC5" w:rsidRDefault="002D42DA" w:rsidP="005A7781">
            <w:pPr>
              <w:rPr>
                <w:rFonts w:ascii="Arial" w:hAnsi="Arial" w:cs="Arial"/>
                <w:sz w:val="24"/>
                <w:szCs w:val="24"/>
              </w:rPr>
            </w:pPr>
          </w:p>
        </w:tc>
      </w:tr>
      <w:tr w:rsidR="002D42DA" w:rsidRPr="00614AC5" w14:paraId="7702A070" w14:textId="77777777" w:rsidTr="005A7781">
        <w:tc>
          <w:tcPr>
            <w:tcW w:w="2972" w:type="dxa"/>
          </w:tcPr>
          <w:p w14:paraId="0D674DA0" w14:textId="77777777" w:rsidR="002D42DA" w:rsidRPr="00614AC5" w:rsidRDefault="002D42DA" w:rsidP="005A7781">
            <w:pPr>
              <w:rPr>
                <w:rFonts w:ascii="Arial" w:hAnsi="Arial" w:cs="Arial"/>
                <w:sz w:val="24"/>
                <w:szCs w:val="24"/>
              </w:rPr>
            </w:pPr>
          </w:p>
        </w:tc>
        <w:tc>
          <w:tcPr>
            <w:tcW w:w="4116" w:type="dxa"/>
          </w:tcPr>
          <w:p w14:paraId="4F199C8F" w14:textId="77777777" w:rsidR="002D42DA" w:rsidRPr="00614AC5" w:rsidRDefault="002D42DA" w:rsidP="005A7781">
            <w:pPr>
              <w:rPr>
                <w:rFonts w:ascii="Arial" w:hAnsi="Arial" w:cs="Arial"/>
                <w:sz w:val="24"/>
                <w:szCs w:val="24"/>
              </w:rPr>
            </w:pPr>
          </w:p>
        </w:tc>
        <w:tc>
          <w:tcPr>
            <w:tcW w:w="1974" w:type="dxa"/>
          </w:tcPr>
          <w:p w14:paraId="249804F3" w14:textId="77777777" w:rsidR="002D42DA" w:rsidRPr="00614AC5" w:rsidRDefault="002D42DA" w:rsidP="005A7781">
            <w:pPr>
              <w:rPr>
                <w:rFonts w:ascii="Arial" w:hAnsi="Arial" w:cs="Arial"/>
                <w:sz w:val="24"/>
                <w:szCs w:val="24"/>
              </w:rPr>
            </w:pPr>
          </w:p>
        </w:tc>
      </w:tr>
    </w:tbl>
    <w:p w14:paraId="3AD1D170" w14:textId="77777777" w:rsidR="002D42DA" w:rsidRPr="002B5E78" w:rsidRDefault="002D42DA" w:rsidP="002D42DA">
      <w:pPr>
        <w:spacing w:after="0"/>
        <w:rPr>
          <w:rFonts w:ascii="Arial" w:hAnsi="Arial" w:cs="Arial"/>
          <w:b/>
          <w:sz w:val="20"/>
          <w:szCs w:val="20"/>
          <w:highlight w:val="yellow"/>
        </w:rPr>
      </w:pPr>
    </w:p>
    <w:p w14:paraId="1E5C8D22" w14:textId="77777777" w:rsidR="002D42DA" w:rsidRPr="002B5E78" w:rsidRDefault="002D42DA" w:rsidP="002D42DA">
      <w:pPr>
        <w:spacing w:after="0"/>
        <w:jc w:val="center"/>
        <w:rPr>
          <w:rFonts w:ascii="Arial" w:hAnsi="Arial" w:cs="Arial"/>
          <w:b/>
          <w:sz w:val="20"/>
          <w:szCs w:val="20"/>
          <w:highlight w:val="yellow"/>
        </w:rPr>
      </w:pPr>
    </w:p>
    <w:p w14:paraId="5F9F03DA" w14:textId="5088E953" w:rsidR="002D42DA" w:rsidRDefault="002D42DA" w:rsidP="002D42DA">
      <w:pPr>
        <w:spacing w:after="0"/>
        <w:rPr>
          <w:rFonts w:ascii="Arial" w:hAnsi="Arial" w:cs="Arial"/>
          <w:b/>
          <w:sz w:val="20"/>
          <w:szCs w:val="20"/>
          <w:highlight w:val="yellow"/>
        </w:rPr>
      </w:pPr>
    </w:p>
    <w:p w14:paraId="2F6C01E0" w14:textId="4ACE7C0F" w:rsidR="006A6A82" w:rsidRDefault="006A6A82" w:rsidP="002D42DA">
      <w:pPr>
        <w:spacing w:after="0"/>
        <w:rPr>
          <w:rFonts w:ascii="Arial" w:hAnsi="Arial" w:cs="Arial"/>
          <w:b/>
          <w:sz w:val="20"/>
          <w:szCs w:val="20"/>
          <w:highlight w:val="yellow"/>
        </w:rPr>
      </w:pPr>
    </w:p>
    <w:p w14:paraId="1A08975C" w14:textId="77777777" w:rsidR="002D42DA" w:rsidRPr="005571AA" w:rsidRDefault="002D42DA" w:rsidP="002D42DA">
      <w:pPr>
        <w:spacing w:after="0"/>
        <w:rPr>
          <w:rFonts w:ascii="Arial" w:hAnsi="Arial" w:cs="Arial"/>
          <w:b/>
          <w:sz w:val="24"/>
          <w:szCs w:val="20"/>
        </w:rPr>
      </w:pPr>
      <w:r w:rsidRPr="002B5E78">
        <w:rPr>
          <w:rFonts w:ascii="Arial" w:hAnsi="Arial" w:cs="Arial"/>
          <w:b/>
          <w:sz w:val="24"/>
          <w:szCs w:val="20"/>
        </w:rPr>
        <w:t>DOSSIER</w:t>
      </w:r>
    </w:p>
    <w:p w14:paraId="56A368D5" w14:textId="77777777" w:rsidR="002D42DA" w:rsidRPr="005571AA" w:rsidRDefault="002D42DA" w:rsidP="002D42DA">
      <w:pPr>
        <w:spacing w:after="0"/>
        <w:rPr>
          <w:rFonts w:ascii="Arial" w:hAnsi="Arial" w:cs="Arial"/>
          <w:sz w:val="24"/>
          <w:szCs w:val="20"/>
        </w:rPr>
      </w:pP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806"/>
      </w:tblGrid>
      <w:tr w:rsidR="002D42DA" w:rsidRPr="006D54C1" w14:paraId="47FA70EB" w14:textId="77777777" w:rsidTr="007F6A3A">
        <w:tc>
          <w:tcPr>
            <w:tcW w:w="3256" w:type="dxa"/>
          </w:tcPr>
          <w:p w14:paraId="55F986FF" w14:textId="0E94502A" w:rsidR="002D42DA" w:rsidRPr="005571AA" w:rsidRDefault="007F6A3A" w:rsidP="005A7781">
            <w:pPr>
              <w:pStyle w:val="Normaalweb"/>
              <w:spacing w:after="0"/>
              <w:rPr>
                <w:rFonts w:ascii="Arial" w:hAnsi="Arial" w:cs="Arial"/>
                <w:b/>
                <w:szCs w:val="20"/>
              </w:rPr>
            </w:pPr>
            <w:r>
              <w:rPr>
                <w:rFonts w:ascii="Arial" w:hAnsi="Arial" w:cs="Arial"/>
                <w:b/>
                <w:szCs w:val="20"/>
              </w:rPr>
              <w:t>PV0</w:t>
            </w:r>
            <w:r w:rsidR="00B04EAD">
              <w:rPr>
                <w:rFonts w:ascii="Arial" w:hAnsi="Arial" w:cs="Arial"/>
                <w:b/>
                <w:szCs w:val="20"/>
              </w:rPr>
              <w:t>8</w:t>
            </w:r>
          </w:p>
        </w:tc>
        <w:tc>
          <w:tcPr>
            <w:tcW w:w="5806" w:type="dxa"/>
          </w:tcPr>
          <w:p w14:paraId="60BCD9BF" w14:textId="1E82F5AD" w:rsidR="002D42DA" w:rsidRPr="007F6A3A" w:rsidRDefault="002D42DA" w:rsidP="007F6A3A">
            <w:pPr>
              <w:pStyle w:val="Normaalweb"/>
              <w:spacing w:after="0"/>
              <w:rPr>
                <w:rFonts w:ascii="Arial" w:hAnsi="Arial" w:cs="Arial"/>
                <w:szCs w:val="20"/>
                <w:lang w:val="nl-BE"/>
              </w:rPr>
            </w:pPr>
            <w:r w:rsidRPr="002B5E78">
              <w:rPr>
                <w:rFonts w:ascii="Arial" w:hAnsi="Arial" w:cs="Arial"/>
                <w:szCs w:val="20"/>
                <w:lang w:val="nl-BE"/>
              </w:rPr>
              <w:t>Aanvraag tot stedenbo</w:t>
            </w:r>
            <w:r>
              <w:rPr>
                <w:rFonts w:ascii="Arial" w:hAnsi="Arial" w:cs="Arial"/>
                <w:szCs w:val="20"/>
                <w:lang w:val="nl-BE"/>
              </w:rPr>
              <w:t>uwku</w:t>
            </w:r>
            <w:r w:rsidR="00950524">
              <w:rPr>
                <w:rFonts w:ascii="Arial" w:hAnsi="Arial" w:cs="Arial"/>
                <w:szCs w:val="20"/>
                <w:lang w:val="nl-BE"/>
              </w:rPr>
              <w:t xml:space="preserve">ndige vergunning ingediend door </w:t>
            </w:r>
            <w:r w:rsidR="002D30BD" w:rsidRPr="002D30BD">
              <w:rPr>
                <w:rFonts w:ascii="Arial" w:hAnsi="Arial" w:cs="Arial"/>
                <w:szCs w:val="20"/>
                <w:lang w:val="nl-BE"/>
              </w:rPr>
              <w:t>Mijnheer</w:t>
            </w:r>
            <w:r w:rsidR="007F6A3A">
              <w:rPr>
                <w:rFonts w:ascii="Arial" w:hAnsi="Arial" w:cs="Arial"/>
                <w:szCs w:val="20"/>
                <w:lang w:val="nl-BE"/>
              </w:rPr>
              <w:t xml:space="preserve"> en Mevrouw </w:t>
            </w:r>
            <w:r w:rsidR="00B04EAD" w:rsidRPr="00B04EAD">
              <w:rPr>
                <w:rFonts w:ascii="Arial" w:hAnsi="Arial" w:cs="Arial"/>
                <w:noProof/>
                <w:szCs w:val="20"/>
                <w:lang w:val="nl-BE"/>
              </w:rPr>
              <w:t>BROEKAERT &amp; VERMUYTEN</w:t>
            </w:r>
          </w:p>
        </w:tc>
      </w:tr>
      <w:tr w:rsidR="002D42DA" w:rsidRPr="006D54C1" w14:paraId="7401209C" w14:textId="77777777" w:rsidTr="007F6A3A">
        <w:tc>
          <w:tcPr>
            <w:tcW w:w="3256" w:type="dxa"/>
          </w:tcPr>
          <w:p w14:paraId="6DCABCDD" w14:textId="77777777" w:rsidR="002D42DA" w:rsidRPr="005571AA" w:rsidRDefault="002D42DA" w:rsidP="005A7781">
            <w:pPr>
              <w:pStyle w:val="Normaalweb"/>
              <w:spacing w:after="0"/>
              <w:rPr>
                <w:rFonts w:ascii="Arial" w:hAnsi="Arial" w:cs="Arial"/>
                <w:szCs w:val="20"/>
              </w:rPr>
            </w:pPr>
            <w:r>
              <w:rPr>
                <w:rFonts w:ascii="Arial" w:hAnsi="Arial" w:cs="Arial"/>
                <w:szCs w:val="20"/>
                <w:lang w:val="nl-BE"/>
              </w:rPr>
              <w:t>Voorwerp van de aanvraag</w:t>
            </w:r>
          </w:p>
        </w:tc>
        <w:tc>
          <w:tcPr>
            <w:tcW w:w="5806" w:type="dxa"/>
          </w:tcPr>
          <w:p w14:paraId="15BC4DCB" w14:textId="000F019C" w:rsidR="002D42DA" w:rsidRPr="002B5E78" w:rsidRDefault="005A1167" w:rsidP="00B04EAD">
            <w:pPr>
              <w:pStyle w:val="Normaalweb"/>
              <w:spacing w:after="0"/>
              <w:rPr>
                <w:rFonts w:ascii="Arial" w:hAnsi="Arial" w:cs="Arial"/>
                <w:szCs w:val="20"/>
                <w:lang w:val="nl-BE"/>
              </w:rPr>
            </w:pPr>
            <w:r>
              <w:rPr>
                <w:rFonts w:ascii="Arial" w:hAnsi="Arial" w:cs="Arial"/>
                <w:lang w:val="nl-NL"/>
              </w:rPr>
              <w:t>H</w:t>
            </w:r>
            <w:r w:rsidRPr="005A1167">
              <w:rPr>
                <w:rFonts w:ascii="Arial" w:hAnsi="Arial" w:cs="Arial"/>
                <w:lang w:val="nl-NL"/>
              </w:rPr>
              <w:t xml:space="preserve">et </w:t>
            </w:r>
            <w:r w:rsidRPr="005A1167">
              <w:rPr>
                <w:rFonts w:ascii="Arial" w:hAnsi="Arial" w:cs="Arial"/>
                <w:lang w:val="nl-BE"/>
              </w:rPr>
              <w:t xml:space="preserve">afbreken van een verouderd dak en heropbouwen van een dak uitgelijnd op het profiel van de buur </w:t>
            </w:r>
            <w:proofErr w:type="spellStart"/>
            <w:r w:rsidRPr="005A1167">
              <w:rPr>
                <w:rFonts w:ascii="Arial" w:hAnsi="Arial" w:cs="Arial"/>
                <w:lang w:val="nl-BE"/>
              </w:rPr>
              <w:t>nr</w:t>
            </w:r>
            <w:proofErr w:type="spellEnd"/>
            <w:r w:rsidRPr="005A1167">
              <w:rPr>
                <w:rFonts w:ascii="Arial" w:hAnsi="Arial" w:cs="Arial"/>
                <w:lang w:val="nl-BE"/>
              </w:rPr>
              <w:t xml:space="preserve"> 38 en het toevoegen van een met pleister afgewerkte gevelisolatie op de achtergevel</w:t>
            </w:r>
          </w:p>
        </w:tc>
      </w:tr>
      <w:tr w:rsidR="002D42DA" w:rsidRPr="002D30BD" w14:paraId="0983132B" w14:textId="77777777" w:rsidTr="007F6A3A">
        <w:tc>
          <w:tcPr>
            <w:tcW w:w="3256" w:type="dxa"/>
          </w:tcPr>
          <w:p w14:paraId="6A4D05E4" w14:textId="77777777" w:rsidR="002D42DA" w:rsidRPr="005571AA" w:rsidRDefault="002D42DA" w:rsidP="005A7781">
            <w:pPr>
              <w:pStyle w:val="Normaalweb"/>
              <w:spacing w:after="0"/>
              <w:rPr>
                <w:rFonts w:ascii="Arial" w:hAnsi="Arial" w:cs="Arial"/>
                <w:szCs w:val="20"/>
              </w:rPr>
            </w:pPr>
            <w:proofErr w:type="spellStart"/>
            <w:r w:rsidRPr="005571AA">
              <w:rPr>
                <w:rFonts w:ascii="Arial" w:hAnsi="Arial" w:cs="Arial"/>
                <w:szCs w:val="20"/>
              </w:rPr>
              <w:t>Adres</w:t>
            </w:r>
            <w:proofErr w:type="spellEnd"/>
          </w:p>
        </w:tc>
        <w:tc>
          <w:tcPr>
            <w:tcW w:w="5806" w:type="dxa"/>
          </w:tcPr>
          <w:p w14:paraId="27E7FA89" w14:textId="72F11DDF" w:rsidR="002D42DA" w:rsidRPr="002D30BD" w:rsidRDefault="00B04EAD" w:rsidP="007F6A3A">
            <w:pPr>
              <w:pStyle w:val="Normaalweb"/>
              <w:spacing w:after="0"/>
              <w:rPr>
                <w:rFonts w:ascii="Arial" w:hAnsi="Arial" w:cs="Arial"/>
                <w:szCs w:val="20"/>
                <w:lang w:val="nl-BE"/>
              </w:rPr>
            </w:pPr>
            <w:r w:rsidRPr="00B04EAD">
              <w:rPr>
                <w:rFonts w:ascii="Arial" w:hAnsi="Arial" w:cs="Arial"/>
                <w:noProof/>
                <w:szCs w:val="20"/>
              </w:rPr>
              <w:t>Victor en Jules Bertauxlaan 40</w:t>
            </w:r>
          </w:p>
        </w:tc>
      </w:tr>
      <w:tr w:rsidR="002D42DA" w:rsidRPr="006D54C1" w14:paraId="4B8F75D9" w14:textId="77777777" w:rsidTr="007F6A3A">
        <w:trPr>
          <w:trHeight w:val="214"/>
        </w:trPr>
        <w:tc>
          <w:tcPr>
            <w:tcW w:w="3256" w:type="dxa"/>
          </w:tcPr>
          <w:p w14:paraId="04831159" w14:textId="77777777" w:rsidR="002D42DA" w:rsidRPr="005571AA" w:rsidRDefault="002D42DA" w:rsidP="005A7781">
            <w:pPr>
              <w:pStyle w:val="Normaalweb"/>
              <w:spacing w:after="0"/>
              <w:rPr>
                <w:rFonts w:ascii="Arial" w:hAnsi="Arial" w:cs="Arial"/>
                <w:szCs w:val="20"/>
              </w:rPr>
            </w:pPr>
            <w:r>
              <w:rPr>
                <w:rFonts w:ascii="Arial" w:hAnsi="Arial" w:cs="Arial"/>
                <w:szCs w:val="20"/>
              </w:rPr>
              <w:t>GBP</w:t>
            </w:r>
          </w:p>
        </w:tc>
        <w:tc>
          <w:tcPr>
            <w:tcW w:w="5806" w:type="dxa"/>
          </w:tcPr>
          <w:p w14:paraId="333D23B4" w14:textId="3E7FC85D" w:rsidR="002D42DA" w:rsidRPr="002D42DA" w:rsidRDefault="00B04EAD" w:rsidP="00B04EAD">
            <w:pPr>
              <w:pStyle w:val="Normaalweb"/>
              <w:spacing w:after="0"/>
              <w:rPr>
                <w:rFonts w:ascii="Arial" w:hAnsi="Arial" w:cs="Arial"/>
                <w:szCs w:val="20"/>
                <w:lang w:val="nl-BE"/>
              </w:rPr>
            </w:pPr>
            <w:r w:rsidRPr="00B04EAD">
              <w:rPr>
                <w:rFonts w:ascii="Arial" w:hAnsi="Arial" w:cs="Arial"/>
                <w:szCs w:val="20"/>
                <w:lang w:val="nl-BE"/>
              </w:rPr>
              <w:t>typisch woongebieden</w:t>
            </w:r>
            <w:r>
              <w:rPr>
                <w:rFonts w:ascii="Arial" w:hAnsi="Arial" w:cs="Arial"/>
                <w:szCs w:val="20"/>
                <w:lang w:val="nl-BE"/>
              </w:rPr>
              <w:t xml:space="preserve"> + </w:t>
            </w:r>
            <w:r w:rsidR="00B92326">
              <w:rPr>
                <w:rFonts w:ascii="Arial" w:hAnsi="Arial" w:cs="Arial"/>
                <w:szCs w:val="20"/>
                <w:lang w:val="nl-BE"/>
              </w:rPr>
              <w:t>g</w:t>
            </w:r>
            <w:r w:rsidR="00B92326" w:rsidRPr="00B92326">
              <w:rPr>
                <w:rFonts w:ascii="Arial" w:hAnsi="Arial" w:cs="Arial"/>
                <w:szCs w:val="20"/>
                <w:lang w:val="nl-BE"/>
              </w:rPr>
              <w:t>ebied van culturele, historische, esthetische waarde of voor stadsverfraaiing</w:t>
            </w:r>
          </w:p>
        </w:tc>
      </w:tr>
      <w:tr w:rsidR="002D42DA" w:rsidRPr="005571AA" w14:paraId="2584CF9A" w14:textId="77777777" w:rsidTr="007F6A3A">
        <w:trPr>
          <w:trHeight w:val="214"/>
        </w:trPr>
        <w:tc>
          <w:tcPr>
            <w:tcW w:w="3256" w:type="dxa"/>
          </w:tcPr>
          <w:p w14:paraId="59A8EE48" w14:textId="77777777" w:rsidR="002D42DA" w:rsidRPr="005571AA" w:rsidRDefault="002D42DA" w:rsidP="005A7781">
            <w:pPr>
              <w:pStyle w:val="Normaalweb"/>
              <w:spacing w:after="0"/>
              <w:rPr>
                <w:rFonts w:ascii="Arial" w:hAnsi="Arial" w:cs="Arial"/>
                <w:szCs w:val="20"/>
              </w:rPr>
            </w:pPr>
            <w:r>
              <w:rPr>
                <w:rFonts w:ascii="Arial" w:hAnsi="Arial" w:cs="Arial"/>
                <w:szCs w:val="20"/>
              </w:rPr>
              <w:t>BBP</w:t>
            </w:r>
          </w:p>
        </w:tc>
        <w:tc>
          <w:tcPr>
            <w:tcW w:w="5806" w:type="dxa"/>
          </w:tcPr>
          <w:p w14:paraId="40CA21F0" w14:textId="33528D61" w:rsidR="002D42DA" w:rsidRPr="005571AA" w:rsidRDefault="002D42DA" w:rsidP="002D42DA">
            <w:pPr>
              <w:pStyle w:val="Normaalweb"/>
              <w:tabs>
                <w:tab w:val="left" w:pos="5025"/>
              </w:tabs>
              <w:spacing w:after="0"/>
              <w:rPr>
                <w:rFonts w:ascii="Arial" w:hAnsi="Arial" w:cs="Arial"/>
                <w:szCs w:val="20"/>
              </w:rPr>
            </w:pPr>
            <w:r>
              <w:rPr>
                <w:rFonts w:ascii="Arial" w:hAnsi="Arial" w:cs="Arial"/>
                <w:szCs w:val="20"/>
              </w:rPr>
              <w:t>/</w:t>
            </w:r>
            <w:r>
              <w:rPr>
                <w:rFonts w:ascii="Arial" w:hAnsi="Arial" w:cs="Arial"/>
                <w:szCs w:val="20"/>
              </w:rPr>
              <w:tab/>
            </w:r>
          </w:p>
        </w:tc>
      </w:tr>
    </w:tbl>
    <w:p w14:paraId="731D117F" w14:textId="77777777" w:rsidR="002D42DA" w:rsidRDefault="002D42DA" w:rsidP="002D42DA">
      <w:pPr>
        <w:pStyle w:val="Normaalweb"/>
        <w:spacing w:before="0" w:beforeAutospacing="0" w:after="0"/>
        <w:rPr>
          <w:rFonts w:ascii="Arial" w:hAnsi="Arial" w:cs="Arial"/>
          <w:b/>
          <w:bCs/>
          <w:szCs w:val="20"/>
        </w:rPr>
      </w:pPr>
    </w:p>
    <w:p w14:paraId="3D352B13" w14:textId="274D091B" w:rsidR="002D42DA" w:rsidRDefault="002D42DA" w:rsidP="002D42DA">
      <w:pPr>
        <w:rPr>
          <w:rFonts w:ascii="Arial" w:eastAsia="Times New Roman" w:hAnsi="Arial" w:cs="Arial"/>
          <w:b/>
          <w:bCs/>
          <w:sz w:val="24"/>
          <w:szCs w:val="20"/>
          <w:lang w:eastAsia="fr-BE"/>
        </w:rPr>
      </w:pPr>
    </w:p>
    <w:p w14:paraId="30593395" w14:textId="77777777" w:rsidR="006A6A82" w:rsidRDefault="006A6A82" w:rsidP="002D42DA">
      <w:pPr>
        <w:pStyle w:val="Normaalweb"/>
        <w:spacing w:before="0" w:beforeAutospacing="0" w:after="0"/>
        <w:rPr>
          <w:rFonts w:ascii="Arial" w:hAnsi="Arial" w:cs="Arial"/>
          <w:b/>
          <w:bCs/>
          <w:szCs w:val="20"/>
          <w:lang w:val="nl-BE"/>
        </w:rPr>
      </w:pPr>
    </w:p>
    <w:p w14:paraId="3BC24E25" w14:textId="3202CC02" w:rsidR="002D42DA" w:rsidRPr="00726181" w:rsidRDefault="002D42DA" w:rsidP="002D42DA">
      <w:pPr>
        <w:pStyle w:val="Normaalweb"/>
        <w:spacing w:before="0" w:beforeAutospacing="0" w:after="0"/>
        <w:rPr>
          <w:rFonts w:ascii="Arial" w:hAnsi="Arial" w:cs="Arial"/>
          <w:b/>
          <w:bCs/>
          <w:szCs w:val="20"/>
          <w:lang w:val="nl-BE"/>
        </w:rPr>
      </w:pPr>
      <w:r w:rsidRPr="00726181">
        <w:rPr>
          <w:rFonts w:ascii="Arial" w:hAnsi="Arial" w:cs="Arial"/>
          <w:b/>
          <w:bCs/>
          <w:szCs w:val="20"/>
          <w:lang w:val="nl-BE"/>
        </w:rPr>
        <w:t>BEOORDELING VAN HET DOSSIER DOOR DE COMMISSIE</w:t>
      </w:r>
    </w:p>
    <w:p w14:paraId="283CBDE8" w14:textId="77777777" w:rsidR="002D42DA" w:rsidRPr="00726181" w:rsidRDefault="002D42DA" w:rsidP="002D42DA">
      <w:pPr>
        <w:pStyle w:val="Normaalweb"/>
        <w:spacing w:before="0" w:beforeAutospacing="0" w:after="0"/>
        <w:rPr>
          <w:rFonts w:ascii="Arial" w:hAnsi="Arial" w:cs="Arial"/>
          <w:sz w:val="32"/>
          <w:lang w:val="nl-BE"/>
        </w:rPr>
      </w:pPr>
    </w:p>
    <w:p w14:paraId="3D4E264D" w14:textId="77D9C5E3" w:rsidR="002D42DA" w:rsidRPr="009D37B7" w:rsidRDefault="002D42DA" w:rsidP="002D42DA">
      <w:pPr>
        <w:pStyle w:val="Normaalweb"/>
        <w:spacing w:before="0" w:beforeAutospacing="0" w:after="0"/>
        <w:rPr>
          <w:rFonts w:ascii="Arial" w:hAnsi="Arial" w:cs="Arial"/>
          <w:bCs/>
          <w:szCs w:val="20"/>
          <w:lang w:val="nl-BE"/>
        </w:rPr>
      </w:pPr>
      <w:r w:rsidRPr="00726181">
        <w:rPr>
          <w:rFonts w:ascii="Arial" w:hAnsi="Arial" w:cs="Arial"/>
          <w:b/>
          <w:bCs/>
          <w:szCs w:val="20"/>
          <w:lang w:val="nl-BE"/>
        </w:rPr>
        <w:t>A.</w:t>
      </w:r>
      <w:r w:rsidRPr="00726181">
        <w:rPr>
          <w:rFonts w:ascii="Arial" w:hAnsi="Arial" w:cs="Arial"/>
          <w:bCs/>
          <w:szCs w:val="20"/>
          <w:lang w:val="nl-BE"/>
        </w:rPr>
        <w:t xml:space="preserve"> </w:t>
      </w:r>
      <w:r w:rsidRPr="009D37B7">
        <w:rPr>
          <w:rFonts w:ascii="Arial" w:hAnsi="Arial" w:cs="Arial"/>
          <w:bCs/>
          <w:szCs w:val="20"/>
          <w:lang w:val="nl-BE"/>
        </w:rPr>
        <w:t xml:space="preserve">OPMERKINGEN EN/OF KLACHTEN AANGEKOMEN BIJ HET </w:t>
      </w:r>
      <w:r w:rsidR="00042CA1" w:rsidRPr="009D37B7">
        <w:rPr>
          <w:rFonts w:ascii="Arial" w:hAnsi="Arial" w:cs="Arial"/>
          <w:bCs/>
          <w:szCs w:val="20"/>
          <w:lang w:val="nl-BE"/>
        </w:rPr>
        <w:t>GEMEENTEBESTUUR:</w:t>
      </w:r>
    </w:p>
    <w:p w14:paraId="1000CD6B" w14:textId="4A83B57E" w:rsidR="00B910A6" w:rsidRPr="0001618C" w:rsidRDefault="00D618CB" w:rsidP="00B910A6">
      <w:pPr>
        <w:spacing w:before="100" w:beforeAutospacing="1" w:after="0" w:line="240" w:lineRule="auto"/>
        <w:rPr>
          <w:rFonts w:ascii="Arial" w:eastAsia="Times New Roman" w:hAnsi="Arial" w:cs="Arial"/>
          <w:bCs/>
          <w:sz w:val="24"/>
          <w:szCs w:val="24"/>
          <w:lang w:val="nl-BE" w:eastAsia="fr-BE"/>
        </w:rPr>
      </w:pPr>
      <w:r>
        <w:rPr>
          <w:rFonts w:ascii="Arial" w:eastAsia="Times New Roman" w:hAnsi="Arial" w:cs="Arial"/>
          <w:bCs/>
          <w:sz w:val="24"/>
          <w:szCs w:val="24"/>
          <w:lang w:val="nl-BE" w:eastAsia="fr-BE"/>
        </w:rPr>
        <w:t>/</w:t>
      </w:r>
    </w:p>
    <w:p w14:paraId="41741B1A" w14:textId="77777777" w:rsidR="002D42DA" w:rsidRPr="00764880" w:rsidRDefault="002D42DA" w:rsidP="002D42DA">
      <w:pPr>
        <w:pStyle w:val="Normaalweb"/>
        <w:spacing w:before="0" w:beforeAutospacing="0" w:after="0"/>
        <w:rPr>
          <w:rFonts w:ascii="Arial" w:hAnsi="Arial" w:cs="Arial"/>
          <w:sz w:val="32"/>
          <w:lang w:val="nl-BE"/>
        </w:rPr>
      </w:pPr>
    </w:p>
    <w:p w14:paraId="1E409E79" w14:textId="5AB3AF77" w:rsidR="002D42DA" w:rsidRPr="004B5424" w:rsidRDefault="002D42DA" w:rsidP="002D42DA">
      <w:pPr>
        <w:pStyle w:val="Normaalweb"/>
        <w:spacing w:before="0" w:beforeAutospacing="0" w:after="0"/>
        <w:rPr>
          <w:rFonts w:ascii="Arial" w:hAnsi="Arial" w:cs="Arial"/>
          <w:bCs/>
          <w:szCs w:val="20"/>
          <w:shd w:val="clear" w:color="auto" w:fill="FFFFFF"/>
          <w:lang w:val="nl-BE"/>
        </w:rPr>
      </w:pPr>
      <w:r w:rsidRPr="00726181">
        <w:rPr>
          <w:rFonts w:ascii="Arial" w:hAnsi="Arial" w:cs="Arial"/>
          <w:b/>
          <w:bCs/>
          <w:szCs w:val="20"/>
          <w:shd w:val="clear" w:color="auto" w:fill="FFFFFF"/>
          <w:lang w:val="nl-BE"/>
        </w:rPr>
        <w:t>B.</w:t>
      </w:r>
      <w:r w:rsidRPr="00726181">
        <w:rPr>
          <w:rFonts w:ascii="Arial" w:hAnsi="Arial" w:cs="Arial"/>
          <w:bCs/>
          <w:szCs w:val="20"/>
          <w:shd w:val="clear" w:color="auto" w:fill="FFFFFF"/>
          <w:lang w:val="nl-BE"/>
        </w:rPr>
        <w:t xml:space="preserve"> PERSONEN DIE </w:t>
      </w:r>
      <w:r w:rsidRPr="004B5424">
        <w:rPr>
          <w:rFonts w:ascii="Arial" w:hAnsi="Arial" w:cs="Arial"/>
          <w:bCs/>
          <w:szCs w:val="20"/>
          <w:shd w:val="clear" w:color="auto" w:fill="FFFFFF"/>
          <w:lang w:val="nl-BE"/>
        </w:rPr>
        <w:t xml:space="preserve">GEVRAAGD HEBBEN OM GEHOORD TE WORDEN EN DIE WERDEN </w:t>
      </w:r>
      <w:r w:rsidR="00042CA1" w:rsidRPr="004B5424">
        <w:rPr>
          <w:rFonts w:ascii="Arial" w:hAnsi="Arial" w:cs="Arial"/>
          <w:bCs/>
          <w:szCs w:val="20"/>
          <w:shd w:val="clear" w:color="auto" w:fill="FFFFFF"/>
          <w:lang w:val="nl-BE"/>
        </w:rPr>
        <w:t>OPGEROEPEN:</w:t>
      </w:r>
    </w:p>
    <w:p w14:paraId="300C3C42" w14:textId="77777777" w:rsidR="002D42DA" w:rsidRPr="004B5424" w:rsidRDefault="002D42DA" w:rsidP="002D42DA">
      <w:pPr>
        <w:pStyle w:val="Normaalweb"/>
        <w:spacing w:before="0" w:beforeAutospacing="0" w:after="0"/>
        <w:rPr>
          <w:rFonts w:ascii="Arial" w:hAnsi="Arial" w:cs="Arial"/>
          <w:sz w:val="32"/>
          <w:lang w:val="nl-BE"/>
        </w:rPr>
      </w:pPr>
    </w:p>
    <w:p w14:paraId="60708192" w14:textId="234A25BE" w:rsidR="002D42DA" w:rsidRPr="00726181" w:rsidRDefault="002D42DA" w:rsidP="002D42DA">
      <w:pPr>
        <w:pStyle w:val="Normaalweb"/>
        <w:spacing w:before="0" w:beforeAutospacing="0" w:after="0"/>
        <w:rPr>
          <w:rFonts w:ascii="Arial" w:hAnsi="Arial" w:cs="Arial"/>
          <w:sz w:val="32"/>
          <w:lang w:val="nl-BE"/>
        </w:rPr>
      </w:pPr>
      <w:r w:rsidRPr="004B5424">
        <w:rPr>
          <w:rFonts w:ascii="Arial" w:hAnsi="Arial" w:cs="Arial"/>
          <w:bCs/>
          <w:szCs w:val="20"/>
          <w:shd w:val="clear" w:color="auto" w:fill="FFFFFF"/>
          <w:lang w:val="nl-BE"/>
        </w:rPr>
        <w:t>De architect</w:t>
      </w:r>
      <w:r w:rsidR="00950524" w:rsidRPr="004B5424">
        <w:rPr>
          <w:rFonts w:ascii="Arial" w:hAnsi="Arial" w:cs="Arial"/>
          <w:bCs/>
          <w:szCs w:val="20"/>
          <w:shd w:val="clear" w:color="auto" w:fill="FFFFFF"/>
          <w:lang w:val="nl-BE"/>
        </w:rPr>
        <w:t xml:space="preserve"> </w:t>
      </w:r>
      <w:r w:rsidR="00167E3B" w:rsidRPr="004B5424">
        <w:rPr>
          <w:rFonts w:ascii="Arial" w:hAnsi="Arial" w:cs="Arial"/>
          <w:bCs/>
          <w:szCs w:val="20"/>
          <w:shd w:val="clear" w:color="auto" w:fill="FFFFFF"/>
          <w:lang w:val="nl-BE"/>
        </w:rPr>
        <w:t>en</w:t>
      </w:r>
      <w:r w:rsidR="00950524" w:rsidRPr="004B5424">
        <w:rPr>
          <w:rFonts w:ascii="Arial" w:hAnsi="Arial" w:cs="Arial"/>
          <w:bCs/>
          <w:szCs w:val="20"/>
          <w:shd w:val="clear" w:color="auto" w:fill="FFFFFF"/>
          <w:lang w:val="nl-BE"/>
        </w:rPr>
        <w:t xml:space="preserve"> de aanvrager</w:t>
      </w:r>
      <w:r w:rsidRPr="004B5424">
        <w:rPr>
          <w:rFonts w:ascii="Arial" w:hAnsi="Arial" w:cs="Arial"/>
          <w:bCs/>
          <w:szCs w:val="20"/>
          <w:shd w:val="clear" w:color="auto" w:fill="FFFFFF"/>
          <w:lang w:val="nl-BE"/>
        </w:rPr>
        <w:t xml:space="preserve"> werden gehoord.</w:t>
      </w:r>
    </w:p>
    <w:p w14:paraId="69471CCE" w14:textId="77777777" w:rsidR="002D42DA" w:rsidRPr="00A0477F" w:rsidRDefault="002D42DA" w:rsidP="002D42DA">
      <w:pPr>
        <w:rPr>
          <w:rFonts w:ascii="Arial" w:hAnsi="Arial" w:cs="Arial"/>
          <w:sz w:val="20"/>
          <w:szCs w:val="20"/>
          <w:lang w:val="nl-BE"/>
        </w:rPr>
      </w:pPr>
    </w:p>
    <w:p w14:paraId="61EDE2B7" w14:textId="79C25185" w:rsidR="00B7608B" w:rsidRDefault="00B7608B">
      <w:pPr>
        <w:rPr>
          <w:rFonts w:ascii="Arial" w:hAnsi="Arial" w:cs="Arial"/>
          <w:b/>
          <w:sz w:val="24"/>
          <w:szCs w:val="20"/>
          <w:lang w:val="nl-BE"/>
        </w:rPr>
      </w:pPr>
      <w:r>
        <w:rPr>
          <w:rFonts w:ascii="Arial" w:hAnsi="Arial" w:cs="Arial"/>
          <w:b/>
          <w:sz w:val="24"/>
          <w:szCs w:val="20"/>
          <w:lang w:val="nl-BE"/>
        </w:rPr>
        <w:br w:type="page"/>
      </w:r>
    </w:p>
    <w:p w14:paraId="7A6536CB" w14:textId="77777777" w:rsidR="00B7608B" w:rsidRPr="002B5E78" w:rsidRDefault="00B7608B" w:rsidP="00B7608B">
      <w:pPr>
        <w:pStyle w:val="Normaalweb"/>
        <w:spacing w:before="0" w:beforeAutospacing="0" w:after="0"/>
        <w:rPr>
          <w:rFonts w:ascii="Arial" w:hAnsi="Arial" w:cs="Arial"/>
          <w:b/>
          <w:bCs/>
          <w:szCs w:val="20"/>
          <w:lang w:val="nl-BE"/>
        </w:rPr>
      </w:pPr>
      <w:r w:rsidRPr="002B5E78">
        <w:rPr>
          <w:rFonts w:ascii="Arial" w:hAnsi="Arial" w:cs="Arial"/>
          <w:b/>
          <w:bCs/>
          <w:szCs w:val="20"/>
          <w:lang w:val="nl-BE"/>
        </w:rPr>
        <w:lastRenderedPageBreak/>
        <w:t>BESLIST</w:t>
      </w:r>
    </w:p>
    <w:p w14:paraId="17F3FDD0" w14:textId="77777777" w:rsidR="00B7608B" w:rsidRPr="002B5E78" w:rsidRDefault="00B7608B" w:rsidP="00B7608B">
      <w:pPr>
        <w:pStyle w:val="Normaalweb"/>
        <w:spacing w:before="0" w:beforeAutospacing="0" w:after="0"/>
        <w:rPr>
          <w:rFonts w:ascii="Arial" w:hAnsi="Arial" w:cs="Arial"/>
          <w:b/>
          <w:szCs w:val="20"/>
          <w:lang w:val="nl-BE"/>
        </w:rPr>
      </w:pPr>
    </w:p>
    <w:p w14:paraId="065CD5FB" w14:textId="77777777" w:rsidR="00B7608B" w:rsidRPr="002B5E78" w:rsidRDefault="00B7608B" w:rsidP="00B7608B">
      <w:pPr>
        <w:pStyle w:val="Normaalweb"/>
        <w:spacing w:before="0" w:beforeAutospacing="0" w:after="0"/>
        <w:rPr>
          <w:rFonts w:ascii="Arial" w:hAnsi="Arial" w:cs="Arial"/>
          <w:b/>
          <w:bCs/>
          <w:szCs w:val="20"/>
          <w:lang w:val="nl-BE"/>
        </w:rPr>
      </w:pPr>
      <w:r w:rsidRPr="002B5E78">
        <w:rPr>
          <w:rFonts w:ascii="Arial" w:hAnsi="Arial" w:cs="Arial"/>
          <w:b/>
          <w:bCs/>
          <w:szCs w:val="20"/>
          <w:lang w:val="nl-BE"/>
        </w:rPr>
        <w:t>GEMOTIVEERD ADVIES VAN D</w:t>
      </w:r>
      <w:r>
        <w:rPr>
          <w:rFonts w:ascii="Arial" w:hAnsi="Arial" w:cs="Arial"/>
          <w:b/>
          <w:bCs/>
          <w:szCs w:val="20"/>
          <w:lang w:val="nl-BE"/>
        </w:rPr>
        <w:t>E OVERLEGCOMMISSIE</w:t>
      </w:r>
    </w:p>
    <w:p w14:paraId="404E2D22" w14:textId="77777777" w:rsidR="00042CA1" w:rsidRPr="001B4EAF" w:rsidRDefault="00042CA1" w:rsidP="008A47BE">
      <w:pPr>
        <w:pStyle w:val="Plattetekst3"/>
        <w:suppressAutoHyphens/>
        <w:spacing w:before="120"/>
        <w:rPr>
          <w:rFonts w:cs="Arial"/>
          <w:b/>
          <w:sz w:val="22"/>
          <w:szCs w:val="22"/>
          <w:lang w:val="nl-BE" w:eastAsia="fr-BE"/>
        </w:rPr>
      </w:pPr>
    </w:p>
    <w:p w14:paraId="4720AF30" w14:textId="64DBEAA0" w:rsidR="00B910A6" w:rsidRPr="0069484E" w:rsidRDefault="00042CA1" w:rsidP="00B910A6">
      <w:pPr>
        <w:pStyle w:val="Normaalweb"/>
        <w:spacing w:before="0" w:beforeAutospacing="0" w:after="0"/>
        <w:jc w:val="both"/>
        <w:rPr>
          <w:rFonts w:ascii="Arial" w:hAnsi="Arial" w:cs="Arial"/>
          <w:sz w:val="22"/>
          <w:szCs w:val="22"/>
          <w:lang w:val="nl-BE"/>
        </w:rPr>
      </w:pPr>
      <w:r w:rsidRPr="0069484E">
        <w:rPr>
          <w:rFonts w:ascii="Arial" w:hAnsi="Arial" w:cs="Arial"/>
          <w:sz w:val="22"/>
          <w:szCs w:val="22"/>
          <w:lang w:val="nl-NL"/>
        </w:rPr>
        <w:t>G</w:t>
      </w:r>
      <w:r w:rsidR="008A47BE" w:rsidRPr="0069484E">
        <w:rPr>
          <w:rFonts w:ascii="Arial" w:hAnsi="Arial" w:cs="Arial"/>
          <w:sz w:val="22"/>
          <w:szCs w:val="22"/>
          <w:lang w:val="nl-NL"/>
        </w:rPr>
        <w:t xml:space="preserve">ezien het goed gelegen is in </w:t>
      </w:r>
      <w:r w:rsidR="00D618CB" w:rsidRPr="0069484E">
        <w:rPr>
          <w:rFonts w:ascii="Arial" w:hAnsi="Arial" w:cs="Arial"/>
          <w:sz w:val="22"/>
          <w:szCs w:val="22"/>
          <w:lang w:val="nl-NL"/>
        </w:rPr>
        <w:t xml:space="preserve">een </w:t>
      </w:r>
      <w:r w:rsidR="00D618CB" w:rsidRPr="0069484E">
        <w:rPr>
          <w:rFonts w:ascii="Arial" w:hAnsi="Arial" w:cs="Arial"/>
          <w:sz w:val="22"/>
          <w:szCs w:val="22"/>
          <w:lang w:val="nl-BE"/>
        </w:rPr>
        <w:t xml:space="preserve">typisch woongebieden en een </w:t>
      </w:r>
      <w:r w:rsidR="00B92326" w:rsidRPr="0069484E">
        <w:rPr>
          <w:rFonts w:ascii="Arial" w:hAnsi="Arial" w:cs="Arial"/>
          <w:sz w:val="22"/>
          <w:szCs w:val="22"/>
          <w:lang w:val="nl-BE"/>
        </w:rPr>
        <w:t xml:space="preserve">gebied van culturele, historische, esthetische waarde of voor stadsverfraaiing </w:t>
      </w:r>
      <w:r w:rsidR="00B910A6" w:rsidRPr="0069484E">
        <w:rPr>
          <w:rFonts w:ascii="Arial" w:hAnsi="Arial" w:cs="Arial"/>
          <w:sz w:val="22"/>
          <w:szCs w:val="22"/>
          <w:lang w:val="nl-BE"/>
        </w:rPr>
        <w:t>volgens het Gewestelijk Bestemmingsplan besluit bij regeringsbesluit van 03/05/2001 en gewijzigd volgens regeringsbesluit van 02/05/2013;</w:t>
      </w:r>
    </w:p>
    <w:p w14:paraId="17627BEF" w14:textId="7E656922" w:rsidR="00B910A6" w:rsidRPr="0069484E" w:rsidRDefault="00B910A6" w:rsidP="00B910A6">
      <w:pPr>
        <w:pStyle w:val="Normaalweb"/>
        <w:spacing w:before="0" w:beforeAutospacing="0" w:after="0"/>
        <w:jc w:val="both"/>
        <w:rPr>
          <w:rFonts w:ascii="Arial" w:hAnsi="Arial" w:cs="Arial"/>
          <w:sz w:val="22"/>
          <w:szCs w:val="22"/>
          <w:lang w:val="nl-BE"/>
        </w:rPr>
      </w:pPr>
    </w:p>
    <w:p w14:paraId="2D66E000" w14:textId="1A10FA5B" w:rsidR="00B910A6" w:rsidRPr="0069484E" w:rsidRDefault="00B910A6" w:rsidP="00B910A6">
      <w:pPr>
        <w:spacing w:after="0" w:line="240" w:lineRule="auto"/>
        <w:rPr>
          <w:rFonts w:ascii="Arial" w:eastAsia="Times New Roman" w:hAnsi="Arial" w:cs="Arial"/>
          <w:lang w:val="nl-BE" w:eastAsia="fr-BE"/>
        </w:rPr>
      </w:pPr>
      <w:r w:rsidRPr="0069484E">
        <w:rPr>
          <w:rFonts w:ascii="Arial" w:eastAsia="Times New Roman" w:hAnsi="Arial" w:cs="Arial"/>
          <w:iCs/>
          <w:lang w:val="nl-BE" w:eastAsia="fr-BE"/>
        </w:rPr>
        <w:t>Gezien dat het terrein</w:t>
      </w:r>
      <w:r w:rsidR="007C5A02" w:rsidRPr="0069484E">
        <w:rPr>
          <w:rFonts w:ascii="Arial" w:eastAsia="Times New Roman" w:hAnsi="Arial" w:cs="Arial"/>
          <w:iCs/>
          <w:lang w:val="nl-BE" w:eastAsia="fr-BE"/>
        </w:rPr>
        <w:t xml:space="preserve"> niet</w:t>
      </w:r>
      <w:r w:rsidRPr="0069484E">
        <w:rPr>
          <w:rFonts w:ascii="Arial" w:eastAsia="Times New Roman" w:hAnsi="Arial" w:cs="Arial"/>
          <w:iCs/>
          <w:lang w:val="nl-BE" w:eastAsia="fr-BE"/>
        </w:rPr>
        <w:t xml:space="preserve"> opgenomen is de bodeminventaris van het Brussels Hoofdstedelijk Gewest; </w:t>
      </w:r>
    </w:p>
    <w:p w14:paraId="137F2A60" w14:textId="6F09F7F2" w:rsidR="00B910A6" w:rsidRPr="0069484E" w:rsidRDefault="00B910A6" w:rsidP="00B910A6">
      <w:pPr>
        <w:pStyle w:val="Normaalweb"/>
        <w:spacing w:before="0" w:beforeAutospacing="0" w:after="0"/>
        <w:jc w:val="both"/>
        <w:rPr>
          <w:rFonts w:ascii="Arial" w:hAnsi="Arial" w:cs="Arial"/>
          <w:sz w:val="22"/>
          <w:szCs w:val="22"/>
          <w:lang w:val="nl-BE"/>
        </w:rPr>
      </w:pPr>
    </w:p>
    <w:p w14:paraId="5192C04C" w14:textId="6D9AFFC5" w:rsidR="00B910A6" w:rsidRPr="0069484E" w:rsidRDefault="00B910A6" w:rsidP="00B910A6">
      <w:pPr>
        <w:pStyle w:val="Normaalweb"/>
        <w:spacing w:before="0" w:beforeAutospacing="0" w:after="0"/>
        <w:jc w:val="both"/>
        <w:rPr>
          <w:rFonts w:ascii="Arial" w:hAnsi="Arial" w:cs="Arial"/>
          <w:sz w:val="22"/>
          <w:szCs w:val="22"/>
          <w:lang w:val="nl-BE"/>
        </w:rPr>
      </w:pPr>
      <w:r w:rsidRPr="0069484E">
        <w:rPr>
          <w:rFonts w:ascii="Arial" w:hAnsi="Arial" w:cs="Arial"/>
          <w:sz w:val="22"/>
          <w:szCs w:val="22"/>
          <w:lang w:val="nl-BE"/>
        </w:rPr>
        <w:t xml:space="preserve">Gezien </w:t>
      </w:r>
      <w:r w:rsidR="007C5A02" w:rsidRPr="0069484E">
        <w:rPr>
          <w:rFonts w:ascii="Arial" w:hAnsi="Arial" w:cs="Arial"/>
          <w:sz w:val="22"/>
          <w:szCs w:val="22"/>
          <w:lang w:val="nl-BE"/>
        </w:rPr>
        <w:t xml:space="preserve">dat </w:t>
      </w:r>
      <w:r w:rsidR="00E63080" w:rsidRPr="0069484E">
        <w:rPr>
          <w:rFonts w:ascii="Arial" w:hAnsi="Arial" w:cs="Arial"/>
          <w:sz w:val="22"/>
          <w:szCs w:val="22"/>
          <w:lang w:val="nl-BE"/>
        </w:rPr>
        <w:t>de</w:t>
      </w:r>
      <w:r w:rsidR="007C5A02" w:rsidRPr="0069484E">
        <w:rPr>
          <w:rFonts w:ascii="Arial" w:hAnsi="Arial" w:cs="Arial"/>
          <w:sz w:val="22"/>
          <w:szCs w:val="22"/>
          <w:lang w:val="nl-BE"/>
        </w:rPr>
        <w:t xml:space="preserve"> bestaande </w:t>
      </w:r>
      <w:r w:rsidR="00E63080" w:rsidRPr="0069484E">
        <w:rPr>
          <w:rFonts w:ascii="Arial" w:hAnsi="Arial" w:cs="Arial"/>
          <w:sz w:val="22"/>
          <w:szCs w:val="22"/>
          <w:lang w:val="nl-BE"/>
        </w:rPr>
        <w:t xml:space="preserve">ééngezinswoning </w:t>
      </w:r>
      <w:r w:rsidR="005A36F9" w:rsidRPr="0069484E">
        <w:rPr>
          <w:rFonts w:ascii="Arial" w:hAnsi="Arial" w:cs="Arial"/>
          <w:sz w:val="22"/>
          <w:szCs w:val="22"/>
          <w:lang w:val="nl-BE"/>
        </w:rPr>
        <w:t>een G+1+</w:t>
      </w:r>
      <w:r w:rsidR="00534469" w:rsidRPr="0069484E">
        <w:rPr>
          <w:rFonts w:ascii="Arial" w:hAnsi="Arial" w:cs="Arial"/>
          <w:sz w:val="22"/>
          <w:szCs w:val="22"/>
          <w:lang w:val="nl-BE"/>
        </w:rPr>
        <w:t>M</w:t>
      </w:r>
      <w:r w:rsidRPr="0069484E">
        <w:rPr>
          <w:rFonts w:ascii="Arial" w:hAnsi="Arial" w:cs="Arial"/>
          <w:sz w:val="22"/>
          <w:szCs w:val="22"/>
          <w:lang w:val="nl-BE"/>
        </w:rPr>
        <w:t xml:space="preserve">D-profiel </w:t>
      </w:r>
      <w:r w:rsidR="007C5A02" w:rsidRPr="0069484E">
        <w:rPr>
          <w:rFonts w:ascii="Arial" w:hAnsi="Arial" w:cs="Arial"/>
          <w:sz w:val="22"/>
          <w:szCs w:val="22"/>
          <w:lang w:val="nl-BE"/>
        </w:rPr>
        <w:t>bezit</w:t>
      </w:r>
      <w:r w:rsidRPr="0069484E">
        <w:rPr>
          <w:rFonts w:ascii="Arial" w:hAnsi="Arial" w:cs="Arial"/>
          <w:sz w:val="22"/>
          <w:szCs w:val="22"/>
          <w:lang w:val="nl-BE"/>
        </w:rPr>
        <w:t>,</w:t>
      </w:r>
      <w:r w:rsidR="00E872B0" w:rsidRPr="0069484E">
        <w:rPr>
          <w:rFonts w:ascii="Arial" w:hAnsi="Arial" w:cs="Arial"/>
          <w:sz w:val="22"/>
          <w:szCs w:val="22"/>
          <w:lang w:val="nl-BE"/>
        </w:rPr>
        <w:t xml:space="preserve"> </w:t>
      </w:r>
      <w:r w:rsidRPr="0069484E">
        <w:rPr>
          <w:rFonts w:ascii="Arial" w:hAnsi="Arial" w:cs="Arial"/>
          <w:sz w:val="22"/>
          <w:szCs w:val="22"/>
          <w:lang w:val="nl-BE"/>
        </w:rPr>
        <w:t xml:space="preserve">gelegen in de </w:t>
      </w:r>
      <w:r w:rsidR="001B4EAF" w:rsidRPr="0069484E">
        <w:rPr>
          <w:rFonts w:ascii="Arial" w:hAnsi="Arial" w:cs="Arial"/>
          <w:noProof/>
          <w:sz w:val="22"/>
          <w:szCs w:val="22"/>
          <w:lang w:val="nl-BE"/>
        </w:rPr>
        <w:t>Victor en Jules Bertauxlaan 40</w:t>
      </w:r>
      <w:r w:rsidRPr="0069484E">
        <w:rPr>
          <w:rFonts w:ascii="Arial" w:hAnsi="Arial" w:cs="Arial"/>
          <w:bCs/>
          <w:iCs/>
          <w:sz w:val="22"/>
          <w:szCs w:val="22"/>
          <w:lang w:val="nl-BE"/>
        </w:rPr>
        <w:t xml:space="preserve"> </w:t>
      </w:r>
      <w:r w:rsidRPr="0069484E">
        <w:rPr>
          <w:rFonts w:ascii="Arial" w:hAnsi="Arial" w:cs="Arial"/>
          <w:sz w:val="22"/>
          <w:szCs w:val="22"/>
          <w:lang w:val="nl-BE"/>
        </w:rPr>
        <w:t xml:space="preserve">en gekadastreerd onder Afdeling </w:t>
      </w:r>
      <w:r w:rsidR="001B4EAF" w:rsidRPr="0069484E">
        <w:rPr>
          <w:rFonts w:ascii="Arial" w:hAnsi="Arial" w:cs="Arial"/>
          <w:sz w:val="22"/>
          <w:szCs w:val="22"/>
          <w:lang w:val="nl-BE"/>
        </w:rPr>
        <w:t>8</w:t>
      </w:r>
      <w:r w:rsidRPr="0069484E">
        <w:rPr>
          <w:rFonts w:ascii="Arial" w:hAnsi="Arial" w:cs="Arial"/>
          <w:sz w:val="22"/>
          <w:szCs w:val="22"/>
          <w:lang w:val="nl-BE"/>
        </w:rPr>
        <w:t xml:space="preserve">, Sectie </w:t>
      </w:r>
      <w:r w:rsidR="001B4EAF" w:rsidRPr="0069484E">
        <w:rPr>
          <w:rFonts w:ascii="Arial" w:hAnsi="Arial" w:cs="Arial"/>
          <w:sz w:val="22"/>
          <w:szCs w:val="22"/>
          <w:lang w:val="nl-BE"/>
        </w:rPr>
        <w:t>H</w:t>
      </w:r>
      <w:r w:rsidRPr="0069484E">
        <w:rPr>
          <w:rFonts w:ascii="Arial" w:hAnsi="Arial" w:cs="Arial"/>
          <w:sz w:val="22"/>
          <w:szCs w:val="22"/>
          <w:lang w:val="nl-BE"/>
        </w:rPr>
        <w:t>, perceelsnr</w:t>
      </w:r>
      <w:r w:rsidR="005A36F9" w:rsidRPr="0069484E">
        <w:rPr>
          <w:rFonts w:ascii="Arial" w:hAnsi="Arial" w:cs="Arial"/>
          <w:sz w:val="22"/>
          <w:szCs w:val="22"/>
          <w:lang w:val="nl-BE"/>
        </w:rPr>
        <w:t>s</w:t>
      </w:r>
      <w:r w:rsidRPr="0069484E">
        <w:rPr>
          <w:rFonts w:ascii="Arial" w:hAnsi="Arial" w:cs="Arial"/>
          <w:sz w:val="22"/>
          <w:szCs w:val="22"/>
          <w:lang w:val="nl-BE"/>
        </w:rPr>
        <w:t>.</w:t>
      </w:r>
      <w:r w:rsidR="001B4EAF" w:rsidRPr="0069484E">
        <w:rPr>
          <w:rFonts w:ascii="Arial" w:hAnsi="Arial" w:cs="Arial"/>
          <w:sz w:val="22"/>
          <w:szCs w:val="22"/>
          <w:lang w:val="nl-BE"/>
        </w:rPr>
        <w:t>480 R3</w:t>
      </w:r>
      <w:r w:rsidRPr="0069484E">
        <w:rPr>
          <w:rFonts w:ascii="Arial" w:hAnsi="Arial" w:cs="Arial"/>
          <w:sz w:val="22"/>
          <w:szCs w:val="22"/>
          <w:lang w:val="nl-BE"/>
        </w:rPr>
        <w:t xml:space="preserve"> gelegen op een terrein van +/-</w:t>
      </w:r>
      <w:r w:rsidR="00B92326" w:rsidRPr="0069484E">
        <w:rPr>
          <w:rFonts w:ascii="Arial" w:hAnsi="Arial" w:cs="Arial"/>
          <w:sz w:val="22"/>
          <w:szCs w:val="22"/>
          <w:lang w:val="nl-BE"/>
        </w:rPr>
        <w:t>114</w:t>
      </w:r>
      <w:r w:rsidRPr="0069484E">
        <w:rPr>
          <w:rFonts w:ascii="Arial" w:hAnsi="Arial" w:cs="Arial"/>
          <w:sz w:val="22"/>
          <w:szCs w:val="22"/>
          <w:lang w:val="nl-BE"/>
        </w:rPr>
        <w:t>m²;</w:t>
      </w:r>
    </w:p>
    <w:p w14:paraId="292F3016" w14:textId="2667BB27" w:rsidR="00B910A6" w:rsidRPr="0069484E" w:rsidRDefault="00B910A6" w:rsidP="00B910A6">
      <w:pPr>
        <w:pStyle w:val="Normaalweb"/>
        <w:spacing w:before="0" w:beforeAutospacing="0" w:after="0"/>
        <w:jc w:val="both"/>
        <w:rPr>
          <w:rFonts w:ascii="Arial" w:hAnsi="Arial" w:cs="Arial"/>
          <w:sz w:val="22"/>
          <w:szCs w:val="22"/>
          <w:highlight w:val="yellow"/>
          <w:lang w:val="nl-NL"/>
        </w:rPr>
      </w:pPr>
    </w:p>
    <w:p w14:paraId="125492B0" w14:textId="35AC22A6" w:rsidR="00B910A6" w:rsidRPr="0069484E" w:rsidRDefault="00B910A6" w:rsidP="00B910A6">
      <w:pPr>
        <w:pStyle w:val="Normaalweb"/>
        <w:spacing w:before="0" w:beforeAutospacing="0" w:after="0"/>
        <w:jc w:val="both"/>
        <w:rPr>
          <w:rFonts w:ascii="Arial" w:hAnsi="Arial" w:cs="Arial"/>
          <w:sz w:val="22"/>
          <w:szCs w:val="22"/>
          <w:lang w:val="nl-BE"/>
        </w:rPr>
      </w:pPr>
      <w:r w:rsidRPr="0069484E">
        <w:rPr>
          <w:rFonts w:ascii="Arial" w:hAnsi="Arial" w:cs="Arial"/>
          <w:sz w:val="22"/>
          <w:szCs w:val="22"/>
          <w:lang w:val="nl-NL"/>
        </w:rPr>
        <w:t xml:space="preserve">Overwegende dat de aanvraag het </w:t>
      </w:r>
      <w:r w:rsidR="00B92326" w:rsidRPr="0069484E">
        <w:rPr>
          <w:rFonts w:ascii="Arial" w:hAnsi="Arial" w:cs="Arial"/>
          <w:sz w:val="22"/>
          <w:szCs w:val="22"/>
          <w:lang w:val="nl-BE"/>
        </w:rPr>
        <w:t xml:space="preserve">afbreken van een verouderd dak en heropbouwen van een dak uitgelijnd op het profiel van de buur </w:t>
      </w:r>
      <w:proofErr w:type="spellStart"/>
      <w:r w:rsidR="00B92326" w:rsidRPr="0069484E">
        <w:rPr>
          <w:rFonts w:ascii="Arial" w:hAnsi="Arial" w:cs="Arial"/>
          <w:sz w:val="22"/>
          <w:szCs w:val="22"/>
          <w:lang w:val="nl-BE"/>
        </w:rPr>
        <w:t>nr</w:t>
      </w:r>
      <w:proofErr w:type="spellEnd"/>
      <w:r w:rsidR="00B92326" w:rsidRPr="0069484E">
        <w:rPr>
          <w:rFonts w:ascii="Arial" w:hAnsi="Arial" w:cs="Arial"/>
          <w:sz w:val="22"/>
          <w:szCs w:val="22"/>
          <w:lang w:val="nl-BE"/>
        </w:rPr>
        <w:t xml:space="preserve"> 38 en het toevoegen van een met pleister </w:t>
      </w:r>
      <w:r w:rsidR="005A1167" w:rsidRPr="0069484E">
        <w:rPr>
          <w:rFonts w:ascii="Arial" w:hAnsi="Arial" w:cs="Arial"/>
          <w:sz w:val="22"/>
          <w:szCs w:val="22"/>
          <w:lang w:val="nl-BE"/>
        </w:rPr>
        <w:t xml:space="preserve">afgewerkte </w:t>
      </w:r>
      <w:r w:rsidR="00B92326" w:rsidRPr="0069484E">
        <w:rPr>
          <w:rFonts w:ascii="Arial" w:hAnsi="Arial" w:cs="Arial"/>
          <w:sz w:val="22"/>
          <w:szCs w:val="22"/>
          <w:lang w:val="nl-BE"/>
        </w:rPr>
        <w:t>gevelisolatie</w:t>
      </w:r>
      <w:r w:rsidR="005A1167" w:rsidRPr="0069484E">
        <w:rPr>
          <w:rFonts w:ascii="Arial" w:hAnsi="Arial" w:cs="Arial"/>
          <w:sz w:val="22"/>
          <w:szCs w:val="22"/>
          <w:lang w:val="nl-BE"/>
        </w:rPr>
        <w:t xml:space="preserve"> op de achtergevel</w:t>
      </w:r>
      <w:r w:rsidR="00B92326" w:rsidRPr="0069484E">
        <w:rPr>
          <w:rFonts w:ascii="Arial" w:hAnsi="Arial" w:cs="Arial"/>
          <w:sz w:val="22"/>
          <w:szCs w:val="22"/>
          <w:lang w:val="nl-BE"/>
        </w:rPr>
        <w:t xml:space="preserve"> </w:t>
      </w:r>
      <w:r w:rsidRPr="0069484E">
        <w:rPr>
          <w:rFonts w:ascii="Arial" w:hAnsi="Arial" w:cs="Arial"/>
          <w:sz w:val="22"/>
          <w:szCs w:val="22"/>
          <w:lang w:val="nl-NL"/>
        </w:rPr>
        <w:t>beoogt;</w:t>
      </w:r>
    </w:p>
    <w:p w14:paraId="4D2AC31B" w14:textId="2050E11F" w:rsidR="00B910A6" w:rsidRPr="0069484E" w:rsidRDefault="00B910A6" w:rsidP="00B910A6">
      <w:pPr>
        <w:pStyle w:val="Normaalweb"/>
        <w:spacing w:before="0" w:beforeAutospacing="0" w:after="0"/>
        <w:jc w:val="both"/>
        <w:rPr>
          <w:rFonts w:ascii="Arial" w:hAnsi="Arial" w:cs="Arial"/>
          <w:sz w:val="22"/>
          <w:szCs w:val="22"/>
          <w:highlight w:val="yellow"/>
          <w:lang w:val="nl-BE"/>
        </w:rPr>
      </w:pPr>
    </w:p>
    <w:p w14:paraId="75E3861B" w14:textId="5681464A" w:rsidR="00052E51" w:rsidRPr="0069484E" w:rsidRDefault="00052E51" w:rsidP="00052E51">
      <w:pPr>
        <w:pStyle w:val="Normaalweb"/>
        <w:spacing w:before="0" w:beforeAutospacing="0" w:after="0"/>
        <w:jc w:val="both"/>
        <w:rPr>
          <w:rFonts w:ascii="Arial" w:hAnsi="Arial" w:cs="Arial"/>
          <w:sz w:val="22"/>
          <w:szCs w:val="22"/>
          <w:lang w:val="nl-NL"/>
        </w:rPr>
      </w:pPr>
      <w:r w:rsidRPr="0069484E">
        <w:rPr>
          <w:rFonts w:ascii="Arial" w:hAnsi="Arial" w:cs="Arial"/>
          <w:sz w:val="22"/>
          <w:szCs w:val="22"/>
          <w:lang w:val="nl-NL"/>
        </w:rPr>
        <w:t xml:space="preserve">Overwegende dat de aanvraag </w:t>
      </w:r>
      <w:r w:rsidR="00B92326" w:rsidRPr="0069484E">
        <w:rPr>
          <w:rFonts w:ascii="Arial" w:hAnsi="Arial" w:cs="Arial"/>
          <w:sz w:val="22"/>
          <w:szCs w:val="22"/>
          <w:lang w:val="nl-NL"/>
        </w:rPr>
        <w:t xml:space="preserve">niet </w:t>
      </w:r>
      <w:r w:rsidRPr="0069484E">
        <w:rPr>
          <w:rFonts w:ascii="Arial" w:hAnsi="Arial" w:cs="Arial"/>
          <w:sz w:val="22"/>
          <w:szCs w:val="22"/>
          <w:lang w:val="nl-NL"/>
        </w:rPr>
        <w:t>onderworpen werd aan de speciale regelen van openbaarmaking;</w:t>
      </w:r>
    </w:p>
    <w:p w14:paraId="3D3304B2" w14:textId="0F14FC1A" w:rsidR="00052E51" w:rsidRPr="0069484E" w:rsidRDefault="00052E51" w:rsidP="00B910A6">
      <w:pPr>
        <w:pStyle w:val="Normaalweb"/>
        <w:spacing w:before="0" w:beforeAutospacing="0" w:after="0"/>
        <w:jc w:val="both"/>
        <w:rPr>
          <w:rFonts w:ascii="Arial" w:hAnsi="Arial" w:cs="Arial"/>
          <w:sz w:val="22"/>
          <w:szCs w:val="22"/>
          <w:lang w:val="nl-NL"/>
        </w:rPr>
      </w:pPr>
    </w:p>
    <w:p w14:paraId="7C8BCF3A" w14:textId="364C907A" w:rsidR="00B910A6" w:rsidRPr="0069484E" w:rsidRDefault="00B910A6" w:rsidP="00B910A6">
      <w:pPr>
        <w:pStyle w:val="Normaalweb"/>
        <w:spacing w:before="0" w:beforeAutospacing="0" w:after="0"/>
        <w:jc w:val="both"/>
        <w:rPr>
          <w:rFonts w:ascii="Arial" w:hAnsi="Arial" w:cs="Arial"/>
          <w:sz w:val="22"/>
          <w:szCs w:val="22"/>
          <w:lang w:val="nl-BE"/>
        </w:rPr>
      </w:pPr>
      <w:r w:rsidRPr="0069484E">
        <w:rPr>
          <w:rFonts w:ascii="Arial" w:hAnsi="Arial" w:cs="Arial"/>
          <w:sz w:val="22"/>
          <w:szCs w:val="22"/>
          <w:lang w:val="nl-BE"/>
        </w:rPr>
        <w:t xml:space="preserve">Overwegende dat de aanvraag onderworpen werd aan </w:t>
      </w:r>
      <w:r w:rsidR="00B92326" w:rsidRPr="0069484E">
        <w:rPr>
          <w:rFonts w:ascii="Arial" w:hAnsi="Arial" w:cs="Arial"/>
          <w:sz w:val="22"/>
          <w:szCs w:val="22"/>
          <w:lang w:val="nl-BE"/>
        </w:rPr>
        <w:t>een overlegcommissie</w:t>
      </w:r>
      <w:r w:rsidRPr="0069484E">
        <w:rPr>
          <w:rFonts w:ascii="Arial" w:hAnsi="Arial" w:cs="Arial"/>
          <w:sz w:val="22"/>
          <w:szCs w:val="22"/>
          <w:lang w:val="nl-BE"/>
        </w:rPr>
        <w:t xml:space="preserve"> om de volgende redenen:</w:t>
      </w:r>
    </w:p>
    <w:p w14:paraId="19CB4562" w14:textId="4183EA25" w:rsidR="00B910A6" w:rsidRPr="0069484E" w:rsidRDefault="00B92326" w:rsidP="005A7781">
      <w:pPr>
        <w:pStyle w:val="Lijstalinea"/>
        <w:numPr>
          <w:ilvl w:val="0"/>
          <w:numId w:val="26"/>
        </w:numPr>
        <w:spacing w:before="120" w:after="0" w:line="240" w:lineRule="auto"/>
        <w:rPr>
          <w:rFonts w:ascii="Arial" w:hAnsi="Arial" w:cs="Arial"/>
          <w:lang w:val="nl-NL"/>
        </w:rPr>
      </w:pPr>
      <w:r w:rsidRPr="0069484E">
        <w:rPr>
          <w:rFonts w:ascii="Arial" w:hAnsi="Arial" w:cs="Arial"/>
          <w:bCs/>
          <w:noProof/>
          <w:lang w:val="nl-NL"/>
        </w:rPr>
        <w:t>toepassing van het bijzondere vooschrift 21 van het GBP (</w:t>
      </w:r>
      <w:r w:rsidR="005A1167" w:rsidRPr="0069484E">
        <w:rPr>
          <w:rFonts w:ascii="Arial" w:hAnsi="Arial" w:cs="Arial"/>
          <w:bCs/>
          <w:noProof/>
          <w:lang w:val="nl-NL"/>
        </w:rPr>
        <w:t>Wijziging zichtbaar vanaf voor het publiek toegankelijke ruimten behalve BBP, Regl, Patrimonium);</w:t>
      </w:r>
    </w:p>
    <w:p w14:paraId="3DDC16DE" w14:textId="7C2A5591" w:rsidR="00832FFB" w:rsidRPr="0069484E" w:rsidRDefault="005A1167" w:rsidP="00832FFB">
      <w:pPr>
        <w:pStyle w:val="Lijstalinea"/>
        <w:numPr>
          <w:ilvl w:val="0"/>
          <w:numId w:val="26"/>
        </w:numPr>
        <w:spacing w:before="120" w:after="0" w:line="240" w:lineRule="auto"/>
        <w:rPr>
          <w:rFonts w:ascii="Arial" w:hAnsi="Arial" w:cs="Arial"/>
          <w:bCs/>
          <w:noProof/>
          <w:lang w:val="nl-NL"/>
        </w:rPr>
      </w:pPr>
      <w:r w:rsidRPr="0069484E">
        <w:rPr>
          <w:rFonts w:ascii="Arial" w:hAnsi="Arial" w:cs="Arial"/>
          <w:bCs/>
          <w:noProof/>
          <w:lang w:val="nl-NL"/>
        </w:rPr>
        <w:t xml:space="preserve">toepassing van het </w:t>
      </w:r>
      <w:r w:rsidR="00832FFB" w:rsidRPr="0069484E">
        <w:rPr>
          <w:rFonts w:ascii="Arial" w:hAnsi="Arial" w:cs="Arial"/>
          <w:bCs/>
          <w:noProof/>
          <w:lang w:val="nl-NL"/>
        </w:rPr>
        <w:t>Artikel 207 §1.al4 van het BWRO (Monument of geheel voor 1932 als overgangsmaatregel ingeschreven op de inventaris in afwachting van de publicatie van deze inventaris (art. 333));</w:t>
      </w:r>
    </w:p>
    <w:p w14:paraId="6A1A02E0" w14:textId="77777777" w:rsidR="00B92326" w:rsidRPr="0069484E" w:rsidRDefault="00B92326" w:rsidP="00725114">
      <w:pPr>
        <w:pStyle w:val="Normaalweb"/>
        <w:spacing w:before="0" w:beforeAutospacing="0" w:after="0"/>
        <w:jc w:val="both"/>
        <w:rPr>
          <w:rFonts w:ascii="Arial" w:hAnsi="Arial" w:cs="Arial"/>
          <w:color w:val="00B050"/>
          <w:sz w:val="22"/>
          <w:szCs w:val="22"/>
          <w:lang w:val="nl-BE"/>
        </w:rPr>
      </w:pPr>
    </w:p>
    <w:p w14:paraId="129C1564" w14:textId="5FEC9573" w:rsidR="005A1167" w:rsidRPr="0069484E" w:rsidRDefault="005A1167" w:rsidP="005A1167">
      <w:pPr>
        <w:pStyle w:val="Normaalweb"/>
        <w:spacing w:before="0" w:beforeAutospacing="0" w:after="0"/>
        <w:rPr>
          <w:rFonts w:ascii="Arial" w:hAnsi="Arial" w:cs="Arial"/>
          <w:sz w:val="22"/>
          <w:szCs w:val="22"/>
          <w:lang w:val="nl-BE"/>
        </w:rPr>
      </w:pPr>
      <w:r w:rsidRPr="0069484E">
        <w:rPr>
          <w:rFonts w:ascii="Arial" w:hAnsi="Arial" w:cs="Arial"/>
          <w:sz w:val="22"/>
          <w:szCs w:val="22"/>
          <w:lang w:val="nl-BE"/>
        </w:rPr>
        <w:t>Gezien de archieven voor het goed:</w:t>
      </w:r>
    </w:p>
    <w:p w14:paraId="154FC8D8" w14:textId="3BEA70D1" w:rsidR="005A1167" w:rsidRPr="0069484E" w:rsidRDefault="005A1167" w:rsidP="005A1167">
      <w:pPr>
        <w:pStyle w:val="Normaalweb"/>
        <w:numPr>
          <w:ilvl w:val="0"/>
          <w:numId w:val="30"/>
        </w:numPr>
        <w:spacing w:before="0" w:beforeAutospacing="0" w:after="0"/>
        <w:rPr>
          <w:rStyle w:val="Zwaar"/>
          <w:rFonts w:ascii="Arial" w:hAnsi="Arial" w:cs="Arial"/>
          <w:b w:val="0"/>
          <w:bCs w:val="0"/>
          <w:sz w:val="22"/>
          <w:szCs w:val="22"/>
          <w:lang w:val="nl-BE"/>
        </w:rPr>
      </w:pPr>
      <w:proofErr w:type="spellStart"/>
      <w:r w:rsidRPr="0069484E">
        <w:rPr>
          <w:rStyle w:val="Zwaar"/>
          <w:rFonts w:ascii="Arial" w:hAnsi="Arial" w:cs="Arial"/>
          <w:b w:val="0"/>
          <w:bCs w:val="0"/>
          <w:sz w:val="22"/>
          <w:szCs w:val="22"/>
          <w:lang w:val="nl-BE"/>
        </w:rPr>
        <w:t>Archnr</w:t>
      </w:r>
      <w:proofErr w:type="spellEnd"/>
      <w:r w:rsidRPr="0069484E">
        <w:rPr>
          <w:rStyle w:val="Zwaar"/>
          <w:rFonts w:ascii="Arial" w:hAnsi="Arial" w:cs="Arial"/>
          <w:b w:val="0"/>
          <w:bCs w:val="0"/>
          <w:sz w:val="22"/>
          <w:szCs w:val="22"/>
          <w:lang w:val="nl-BE"/>
        </w:rPr>
        <w:t>. 20865 (SV F16252) – bouwen van een huis – SV van 01/06/1928;</w:t>
      </w:r>
    </w:p>
    <w:p w14:paraId="12EFBE52" w14:textId="2BF6CD9B" w:rsidR="005A1167" w:rsidRPr="0069484E" w:rsidRDefault="005A1167" w:rsidP="005A1167">
      <w:pPr>
        <w:pStyle w:val="Normaalweb"/>
        <w:numPr>
          <w:ilvl w:val="0"/>
          <w:numId w:val="30"/>
        </w:numPr>
        <w:spacing w:before="0" w:beforeAutospacing="0" w:after="0"/>
        <w:rPr>
          <w:rStyle w:val="Zwaar"/>
          <w:rFonts w:ascii="Arial" w:hAnsi="Arial" w:cs="Arial"/>
          <w:b w:val="0"/>
          <w:bCs w:val="0"/>
          <w:sz w:val="22"/>
          <w:szCs w:val="22"/>
          <w:lang w:val="nl-BE"/>
        </w:rPr>
      </w:pPr>
      <w:proofErr w:type="spellStart"/>
      <w:r w:rsidRPr="00202E1B">
        <w:rPr>
          <w:rStyle w:val="Zwaar"/>
          <w:rFonts w:ascii="Arial" w:hAnsi="Arial" w:cs="Arial"/>
          <w:b w:val="0"/>
          <w:bCs w:val="0"/>
          <w:sz w:val="22"/>
          <w:szCs w:val="22"/>
          <w:lang w:val="nl-BE"/>
        </w:rPr>
        <w:t>Archnr</w:t>
      </w:r>
      <w:proofErr w:type="spellEnd"/>
      <w:r w:rsidRPr="00202E1B">
        <w:rPr>
          <w:rStyle w:val="Zwaar"/>
          <w:rFonts w:ascii="Arial" w:hAnsi="Arial" w:cs="Arial"/>
          <w:b w:val="0"/>
          <w:bCs w:val="0"/>
          <w:sz w:val="22"/>
          <w:szCs w:val="22"/>
          <w:lang w:val="nl-BE"/>
        </w:rPr>
        <w:t xml:space="preserve">. </w:t>
      </w:r>
      <w:r w:rsidRPr="0069484E">
        <w:rPr>
          <w:rStyle w:val="Zwaar"/>
          <w:rFonts w:ascii="Arial" w:hAnsi="Arial" w:cs="Arial"/>
          <w:b w:val="0"/>
          <w:bCs w:val="0"/>
          <w:sz w:val="22"/>
          <w:szCs w:val="22"/>
          <w:lang w:val="nl-BE"/>
        </w:rPr>
        <w:t>30165 (SV F23323) – bouwen van een glazen afdak – SV van 02/08/1938;</w:t>
      </w:r>
    </w:p>
    <w:p w14:paraId="018F3E04" w14:textId="5901CA87" w:rsidR="005A1167" w:rsidRPr="0069484E" w:rsidRDefault="005A1167" w:rsidP="005A1167">
      <w:pPr>
        <w:pStyle w:val="Normaalweb"/>
        <w:numPr>
          <w:ilvl w:val="0"/>
          <w:numId w:val="30"/>
        </w:numPr>
        <w:spacing w:before="0" w:beforeAutospacing="0" w:after="0"/>
        <w:rPr>
          <w:rStyle w:val="Zwaar"/>
          <w:rFonts w:ascii="Arial" w:hAnsi="Arial" w:cs="Arial"/>
          <w:b w:val="0"/>
          <w:bCs w:val="0"/>
          <w:sz w:val="22"/>
          <w:szCs w:val="22"/>
          <w:lang w:val="nl-BE"/>
        </w:rPr>
      </w:pPr>
      <w:proofErr w:type="spellStart"/>
      <w:r w:rsidRPr="0069484E">
        <w:rPr>
          <w:rStyle w:val="Zwaar"/>
          <w:rFonts w:ascii="Arial" w:hAnsi="Arial" w:cs="Arial"/>
          <w:b w:val="0"/>
          <w:bCs w:val="0"/>
          <w:sz w:val="22"/>
          <w:szCs w:val="22"/>
          <w:lang w:val="nl-BE"/>
        </w:rPr>
        <w:t>Archnr</w:t>
      </w:r>
      <w:proofErr w:type="spellEnd"/>
      <w:r w:rsidRPr="0069484E">
        <w:rPr>
          <w:rStyle w:val="Zwaar"/>
          <w:rFonts w:ascii="Arial" w:hAnsi="Arial" w:cs="Arial"/>
          <w:b w:val="0"/>
          <w:bCs w:val="0"/>
          <w:sz w:val="22"/>
          <w:szCs w:val="22"/>
          <w:lang w:val="nl-BE"/>
        </w:rPr>
        <w:t>. 50101B (SV 46487-SVNGC) – verbouwing eengezinswoning – SV van 02/06/2009;</w:t>
      </w:r>
    </w:p>
    <w:p w14:paraId="21F33352" w14:textId="22972888" w:rsidR="00081148" w:rsidRPr="0069484E" w:rsidRDefault="00081148" w:rsidP="00B910A6">
      <w:pPr>
        <w:pStyle w:val="Normaalweb"/>
        <w:spacing w:before="0" w:beforeAutospacing="0" w:after="0"/>
        <w:rPr>
          <w:rStyle w:val="Zwaar"/>
          <w:rFonts w:ascii="Arial" w:hAnsi="Arial" w:cs="Arial"/>
          <w:b w:val="0"/>
          <w:color w:val="00B050"/>
          <w:sz w:val="22"/>
          <w:szCs w:val="22"/>
          <w:lang w:val="nl-BE"/>
        </w:rPr>
      </w:pPr>
    </w:p>
    <w:p w14:paraId="1BFABF64" w14:textId="3B75C1E5" w:rsidR="00F1006E" w:rsidRPr="0069484E" w:rsidRDefault="00F1006E" w:rsidP="00B910A6">
      <w:pPr>
        <w:pStyle w:val="Normaalweb"/>
        <w:spacing w:before="0" w:beforeAutospacing="0" w:after="0"/>
        <w:rPr>
          <w:rStyle w:val="Zwaar"/>
          <w:rFonts w:ascii="Arial" w:hAnsi="Arial" w:cs="Arial"/>
          <w:b w:val="0"/>
          <w:sz w:val="22"/>
          <w:szCs w:val="22"/>
          <w:lang w:val="nl-BE"/>
        </w:rPr>
      </w:pPr>
      <w:r w:rsidRPr="0069484E">
        <w:rPr>
          <w:rStyle w:val="Zwaar"/>
          <w:rFonts w:ascii="Arial" w:hAnsi="Arial" w:cs="Arial"/>
          <w:b w:val="0"/>
          <w:sz w:val="22"/>
          <w:szCs w:val="22"/>
          <w:lang w:val="nl-BE"/>
        </w:rPr>
        <w:t>Overwegende dat de bestaande toestand overeenstemt met de wettelijke toestand;</w:t>
      </w:r>
    </w:p>
    <w:p w14:paraId="0FC8BA13" w14:textId="2F9C46E8" w:rsidR="00F1006E" w:rsidRPr="0069484E" w:rsidRDefault="00F1006E" w:rsidP="00B910A6">
      <w:pPr>
        <w:pStyle w:val="Normaalweb"/>
        <w:spacing w:before="0" w:beforeAutospacing="0" w:after="0"/>
        <w:rPr>
          <w:rFonts w:ascii="Arial" w:hAnsi="Arial" w:cs="Arial"/>
          <w:bCs/>
          <w:noProof/>
          <w:sz w:val="22"/>
          <w:szCs w:val="22"/>
          <w:lang w:val="nl-NL"/>
        </w:rPr>
      </w:pPr>
    </w:p>
    <w:p w14:paraId="19590E85" w14:textId="39ADCEAB" w:rsidR="00F1006E" w:rsidRPr="0069484E" w:rsidRDefault="00F1006E" w:rsidP="00B910A6">
      <w:pPr>
        <w:pStyle w:val="Normaalweb"/>
        <w:spacing w:before="0" w:beforeAutospacing="0" w:after="0"/>
        <w:rPr>
          <w:rFonts w:ascii="Arial" w:hAnsi="Arial" w:cs="Arial"/>
          <w:bCs/>
          <w:noProof/>
          <w:sz w:val="22"/>
          <w:szCs w:val="22"/>
          <w:lang w:val="nl-NL"/>
        </w:rPr>
      </w:pPr>
      <w:r w:rsidRPr="0069484E">
        <w:rPr>
          <w:rFonts w:ascii="Arial" w:hAnsi="Arial" w:cs="Arial"/>
          <w:bCs/>
          <w:noProof/>
          <w:sz w:val="22"/>
          <w:szCs w:val="22"/>
          <w:lang w:val="nl-NL"/>
        </w:rPr>
        <w:t>Gezien de stedenbouwkundige inlichtingen RU2019/9769 van 08/01/2020;</w:t>
      </w:r>
    </w:p>
    <w:p w14:paraId="69A030B6" w14:textId="77777777" w:rsidR="00F1006E" w:rsidRPr="0069484E" w:rsidRDefault="00F1006E" w:rsidP="00B910A6">
      <w:pPr>
        <w:pStyle w:val="Normaalweb"/>
        <w:spacing w:before="0" w:beforeAutospacing="0" w:after="0"/>
        <w:rPr>
          <w:rFonts w:ascii="Arial" w:hAnsi="Arial" w:cs="Arial"/>
          <w:bCs/>
          <w:noProof/>
          <w:color w:val="00B050"/>
          <w:sz w:val="22"/>
          <w:szCs w:val="22"/>
          <w:lang w:val="nl-NL"/>
        </w:rPr>
      </w:pPr>
    </w:p>
    <w:p w14:paraId="64379ED8" w14:textId="707D97A1" w:rsidR="00520505" w:rsidRPr="0069484E" w:rsidRDefault="00520505" w:rsidP="00520505">
      <w:pPr>
        <w:spacing w:after="0" w:line="240" w:lineRule="auto"/>
        <w:jc w:val="both"/>
        <w:rPr>
          <w:rStyle w:val="Zwaar"/>
          <w:rFonts w:ascii="Arial" w:hAnsi="Arial" w:cs="Arial"/>
          <w:b w:val="0"/>
          <w:lang w:val="nl-BE" w:eastAsia="fr-BE"/>
        </w:rPr>
      </w:pPr>
      <w:r w:rsidRPr="0069484E">
        <w:rPr>
          <w:rStyle w:val="Zwaar"/>
          <w:rFonts w:ascii="Arial" w:hAnsi="Arial" w:cs="Arial"/>
          <w:b w:val="0"/>
          <w:lang w:val="nl-BE" w:eastAsia="fr-BE"/>
        </w:rPr>
        <w:t>Overwegende dat het goed op de volgende manier is opgedeeld in de bestaande toestand:</w:t>
      </w:r>
    </w:p>
    <w:p w14:paraId="44D5B935" w14:textId="11F6EBF4" w:rsidR="00520505" w:rsidRPr="0069484E" w:rsidRDefault="00520505" w:rsidP="00520505">
      <w:pPr>
        <w:pStyle w:val="Lijstalinea"/>
        <w:numPr>
          <w:ilvl w:val="0"/>
          <w:numId w:val="21"/>
        </w:numPr>
        <w:spacing w:after="0" w:line="240" w:lineRule="auto"/>
        <w:jc w:val="both"/>
        <w:rPr>
          <w:rStyle w:val="Zwaar"/>
          <w:rFonts w:ascii="Arial" w:hAnsi="Arial" w:cs="Arial"/>
          <w:b w:val="0"/>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kelderverdieping:</w:t>
      </w:r>
      <w:r w:rsidRPr="0069484E">
        <w:rPr>
          <w:rStyle w:val="Zwaar"/>
          <w:rFonts w:ascii="Arial" w:hAnsi="Arial" w:cs="Arial"/>
          <w:b w:val="0"/>
          <w:lang w:val="nl-BE" w:eastAsia="fr-BE"/>
        </w:rPr>
        <w:t xml:space="preserve"> </w:t>
      </w:r>
      <w:r w:rsidR="00044896" w:rsidRPr="0069484E">
        <w:rPr>
          <w:rFonts w:ascii="Arial" w:hAnsi="Arial" w:cs="Arial"/>
          <w:lang w:val="nl-BE"/>
        </w:rPr>
        <w:t>Kelders</w:t>
      </w:r>
      <w:r w:rsidR="00F1006E" w:rsidRPr="0069484E">
        <w:rPr>
          <w:rFonts w:ascii="Arial" w:hAnsi="Arial" w:cs="Arial"/>
          <w:lang w:val="nl-BE"/>
        </w:rPr>
        <w:t xml:space="preserve">, waterciterne en </w:t>
      </w:r>
      <w:r w:rsidR="00044896" w:rsidRPr="0069484E">
        <w:rPr>
          <w:rFonts w:ascii="Arial" w:hAnsi="Arial" w:cs="Arial"/>
          <w:lang w:val="nl-BE"/>
        </w:rPr>
        <w:t>tellers</w:t>
      </w:r>
      <w:r w:rsidRPr="0069484E">
        <w:rPr>
          <w:rFonts w:ascii="Arial" w:hAnsi="Arial" w:cs="Arial"/>
          <w:lang w:val="nl-BE"/>
        </w:rPr>
        <w:t>;</w:t>
      </w:r>
      <w:r w:rsidRPr="0069484E">
        <w:rPr>
          <w:rStyle w:val="Zwaar"/>
          <w:rFonts w:ascii="Arial" w:hAnsi="Arial" w:cs="Arial"/>
          <w:b w:val="0"/>
          <w:lang w:val="nl-BE" w:eastAsia="fr-BE"/>
        </w:rPr>
        <w:t xml:space="preserve"> </w:t>
      </w:r>
    </w:p>
    <w:p w14:paraId="3CB2C2E4" w14:textId="48C6BB05" w:rsidR="00044896" w:rsidRPr="0069484E" w:rsidRDefault="00520505" w:rsidP="005A7781">
      <w:pPr>
        <w:pStyle w:val="Lijstalinea"/>
        <w:numPr>
          <w:ilvl w:val="0"/>
          <w:numId w:val="21"/>
        </w:numPr>
        <w:spacing w:after="0" w:line="240" w:lineRule="auto"/>
        <w:jc w:val="both"/>
        <w:rPr>
          <w:rFonts w:ascii="Arial" w:hAnsi="Arial" w:cs="Arial"/>
          <w:bCs/>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gelijkvloerse verdieping:</w:t>
      </w:r>
      <w:r w:rsidRPr="0069484E">
        <w:rPr>
          <w:rStyle w:val="Zwaar"/>
          <w:rFonts w:ascii="Arial" w:hAnsi="Arial" w:cs="Arial"/>
          <w:b w:val="0"/>
          <w:lang w:val="nl-BE" w:eastAsia="fr-BE"/>
        </w:rPr>
        <w:t xml:space="preserve"> </w:t>
      </w:r>
      <w:r w:rsidRPr="0069484E">
        <w:rPr>
          <w:rFonts w:ascii="Arial" w:hAnsi="Arial" w:cs="Arial"/>
          <w:lang w:val="nl-BE"/>
        </w:rPr>
        <w:t>Inkom</w:t>
      </w:r>
      <w:r w:rsidR="00044896" w:rsidRPr="0069484E">
        <w:rPr>
          <w:rFonts w:ascii="Arial" w:hAnsi="Arial" w:cs="Arial"/>
          <w:lang w:val="nl-BE"/>
        </w:rPr>
        <w:t>,</w:t>
      </w:r>
      <w:r w:rsidRPr="0069484E">
        <w:rPr>
          <w:rFonts w:ascii="Arial" w:hAnsi="Arial" w:cs="Arial"/>
          <w:lang w:val="nl-BE"/>
        </w:rPr>
        <w:t xml:space="preserve"> </w:t>
      </w:r>
      <w:r w:rsidR="00044896" w:rsidRPr="0069484E">
        <w:rPr>
          <w:rFonts w:ascii="Arial" w:hAnsi="Arial" w:cs="Arial"/>
          <w:lang w:val="nl-BE"/>
        </w:rPr>
        <w:t>leefruimte, keuken en eetplaats</w:t>
      </w:r>
      <w:r w:rsidR="00F1006E" w:rsidRPr="0069484E">
        <w:rPr>
          <w:rFonts w:ascii="Arial" w:hAnsi="Arial" w:cs="Arial"/>
          <w:lang w:val="nl-BE"/>
        </w:rPr>
        <w:t>;</w:t>
      </w:r>
      <w:r w:rsidR="00044896" w:rsidRPr="0069484E">
        <w:rPr>
          <w:rFonts w:ascii="Arial" w:hAnsi="Arial" w:cs="Arial"/>
          <w:lang w:val="nl-BE"/>
        </w:rPr>
        <w:t xml:space="preserve"> </w:t>
      </w:r>
    </w:p>
    <w:p w14:paraId="641DAAA6" w14:textId="51D0F106" w:rsidR="00520505" w:rsidRPr="0069484E" w:rsidRDefault="00520505" w:rsidP="005A7781">
      <w:pPr>
        <w:pStyle w:val="Lijstalinea"/>
        <w:numPr>
          <w:ilvl w:val="0"/>
          <w:numId w:val="21"/>
        </w:numPr>
        <w:spacing w:after="0" w:line="240" w:lineRule="auto"/>
        <w:jc w:val="both"/>
        <w:rPr>
          <w:rStyle w:val="Zwaar"/>
          <w:rFonts w:ascii="Arial" w:hAnsi="Arial" w:cs="Arial"/>
          <w:b w:val="0"/>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eerste verdieping:</w:t>
      </w:r>
      <w:r w:rsidRPr="0069484E">
        <w:rPr>
          <w:rStyle w:val="Zwaar"/>
          <w:rFonts w:ascii="Arial" w:hAnsi="Arial" w:cs="Arial"/>
          <w:b w:val="0"/>
          <w:lang w:val="nl-BE" w:eastAsia="fr-BE"/>
        </w:rPr>
        <w:t xml:space="preserve"> </w:t>
      </w:r>
      <w:r w:rsidR="00044896" w:rsidRPr="0069484E">
        <w:rPr>
          <w:rFonts w:ascii="Arial" w:hAnsi="Arial" w:cs="Arial"/>
          <w:lang w:val="nl-BE"/>
        </w:rPr>
        <w:t>2 slaapkamers</w:t>
      </w:r>
      <w:r w:rsidR="00F1006E" w:rsidRPr="0069484E">
        <w:rPr>
          <w:rFonts w:ascii="Arial" w:hAnsi="Arial" w:cs="Arial"/>
          <w:lang w:val="nl-BE"/>
        </w:rPr>
        <w:t>, WC</w:t>
      </w:r>
      <w:r w:rsidR="00044896" w:rsidRPr="0069484E">
        <w:rPr>
          <w:rFonts w:ascii="Arial" w:hAnsi="Arial" w:cs="Arial"/>
          <w:lang w:val="nl-BE"/>
        </w:rPr>
        <w:t xml:space="preserve"> en een badkamer</w:t>
      </w:r>
      <w:r w:rsidRPr="0069484E">
        <w:rPr>
          <w:rFonts w:ascii="Arial" w:hAnsi="Arial" w:cs="Arial"/>
          <w:lang w:val="nl-BE"/>
        </w:rPr>
        <w:t>;</w:t>
      </w:r>
      <w:r w:rsidRPr="0069484E">
        <w:rPr>
          <w:rStyle w:val="Zwaar"/>
          <w:rFonts w:ascii="Arial" w:hAnsi="Arial" w:cs="Arial"/>
          <w:b w:val="0"/>
          <w:lang w:val="nl-BE" w:eastAsia="fr-BE"/>
        </w:rPr>
        <w:t xml:space="preserve"> </w:t>
      </w:r>
    </w:p>
    <w:p w14:paraId="47E822F4" w14:textId="77777777" w:rsidR="00AD6628" w:rsidRPr="0069484E" w:rsidRDefault="00520505" w:rsidP="005A7781">
      <w:pPr>
        <w:pStyle w:val="Lijstalinea"/>
        <w:numPr>
          <w:ilvl w:val="0"/>
          <w:numId w:val="21"/>
        </w:numPr>
        <w:spacing w:after="0" w:line="240" w:lineRule="auto"/>
        <w:jc w:val="both"/>
        <w:rPr>
          <w:rFonts w:ascii="Arial" w:hAnsi="Arial" w:cs="Arial"/>
          <w:b/>
          <w:bCs/>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tweede verdieping:</w:t>
      </w:r>
      <w:r w:rsidR="00044896" w:rsidRPr="0069484E">
        <w:rPr>
          <w:rStyle w:val="Zwaar"/>
          <w:rFonts w:ascii="Arial" w:hAnsi="Arial" w:cs="Arial"/>
          <w:b w:val="0"/>
          <w:lang w:val="nl-BE" w:eastAsia="fr-BE"/>
        </w:rPr>
        <w:t xml:space="preserve"> </w:t>
      </w:r>
      <w:r w:rsidRPr="0069484E">
        <w:rPr>
          <w:rFonts w:ascii="Arial" w:hAnsi="Arial" w:cs="Arial"/>
          <w:lang w:val="nl-BE"/>
        </w:rPr>
        <w:t>Slaapkamer</w:t>
      </w:r>
      <w:r w:rsidR="00F1006E" w:rsidRPr="0069484E">
        <w:rPr>
          <w:rFonts w:ascii="Arial" w:hAnsi="Arial" w:cs="Arial"/>
          <w:lang w:val="nl-BE"/>
        </w:rPr>
        <w:t xml:space="preserve">, douchekamer met WC </w:t>
      </w:r>
      <w:r w:rsidR="00B260A1" w:rsidRPr="0069484E">
        <w:rPr>
          <w:rFonts w:ascii="Arial" w:hAnsi="Arial" w:cs="Arial"/>
          <w:lang w:val="nl-BE"/>
        </w:rPr>
        <w:t xml:space="preserve">vooraan </w:t>
      </w:r>
      <w:r w:rsidR="00AD6628" w:rsidRPr="0069484E">
        <w:rPr>
          <w:rFonts w:ascii="Arial" w:hAnsi="Arial" w:cs="Arial"/>
          <w:lang w:val="nl-BE"/>
        </w:rPr>
        <w:t xml:space="preserve">en zolderruimte achteraan </w:t>
      </w:r>
    </w:p>
    <w:p w14:paraId="6F640EF5" w14:textId="1DF89953" w:rsidR="00044896" w:rsidRPr="004B5424" w:rsidRDefault="00044896" w:rsidP="005A7781">
      <w:pPr>
        <w:pStyle w:val="Lijstalinea"/>
        <w:numPr>
          <w:ilvl w:val="0"/>
          <w:numId w:val="21"/>
        </w:numPr>
        <w:spacing w:after="0" w:line="240" w:lineRule="auto"/>
        <w:jc w:val="both"/>
        <w:rPr>
          <w:rFonts w:ascii="Arial" w:hAnsi="Arial" w:cs="Arial"/>
          <w:b/>
          <w:bCs/>
          <w:lang w:val="nl-BE" w:eastAsia="fr-BE"/>
        </w:rPr>
      </w:pPr>
      <w:proofErr w:type="gramStart"/>
      <w:r w:rsidRPr="004B5424">
        <w:rPr>
          <w:rStyle w:val="Zwaar"/>
          <w:rFonts w:ascii="Arial" w:hAnsi="Arial" w:cs="Arial"/>
          <w:lang w:val="nl-BE" w:eastAsia="fr-BE"/>
        </w:rPr>
        <w:t>ter</w:t>
      </w:r>
      <w:proofErr w:type="gramEnd"/>
      <w:r w:rsidRPr="004B5424">
        <w:rPr>
          <w:rStyle w:val="Zwaar"/>
          <w:rFonts w:ascii="Arial" w:hAnsi="Arial" w:cs="Arial"/>
          <w:lang w:val="nl-BE" w:eastAsia="fr-BE"/>
        </w:rPr>
        <w:t xml:space="preserve"> hoogte van de voorgevel:</w:t>
      </w:r>
      <w:r w:rsidR="00AB4537" w:rsidRPr="004B5424">
        <w:rPr>
          <w:rStyle w:val="Zwaar"/>
          <w:rFonts w:ascii="Arial" w:hAnsi="Arial" w:cs="Arial"/>
          <w:lang w:val="nl-BE" w:eastAsia="fr-BE"/>
        </w:rPr>
        <w:t xml:space="preserve"> </w:t>
      </w:r>
      <w:r w:rsidR="00AB4537" w:rsidRPr="004B5424">
        <w:rPr>
          <w:rStyle w:val="Zwaar"/>
          <w:rFonts w:ascii="Arial" w:hAnsi="Arial" w:cs="Arial"/>
          <w:b w:val="0"/>
          <w:bCs w:val="0"/>
          <w:lang w:val="nl-BE" w:eastAsia="fr-BE"/>
        </w:rPr>
        <w:t>Houten schrijnwerk (bruin), blauwe hardstee</w:t>
      </w:r>
      <w:r w:rsidR="00D57606">
        <w:rPr>
          <w:rStyle w:val="Zwaar"/>
          <w:rFonts w:ascii="Arial" w:hAnsi="Arial" w:cs="Arial"/>
          <w:b w:val="0"/>
          <w:bCs w:val="0"/>
          <w:lang w:val="nl-BE" w:eastAsia="fr-BE"/>
        </w:rPr>
        <w:t>n</w:t>
      </w:r>
      <w:r w:rsidR="004B5424">
        <w:rPr>
          <w:rStyle w:val="Zwaar"/>
          <w:rFonts w:ascii="Arial" w:hAnsi="Arial" w:cs="Arial"/>
          <w:b w:val="0"/>
          <w:bCs w:val="0"/>
          <w:lang w:val="nl-BE" w:eastAsia="fr-BE"/>
        </w:rPr>
        <w:t xml:space="preserve"> </w:t>
      </w:r>
      <w:r w:rsidR="00AD6628" w:rsidRPr="004B5424">
        <w:rPr>
          <w:rStyle w:val="Zwaar"/>
          <w:rFonts w:ascii="Arial" w:hAnsi="Arial" w:cs="Arial"/>
          <w:b w:val="0"/>
          <w:bCs w:val="0"/>
          <w:lang w:val="nl-BE" w:eastAsia="fr-BE"/>
        </w:rPr>
        <w:t>en</w:t>
      </w:r>
      <w:r w:rsidR="00AB4537" w:rsidRPr="004B5424">
        <w:rPr>
          <w:rStyle w:val="Zwaar"/>
          <w:rFonts w:ascii="Arial" w:hAnsi="Arial" w:cs="Arial"/>
          <w:b w:val="0"/>
          <w:bCs w:val="0"/>
          <w:lang w:val="nl-BE" w:eastAsia="fr-BE"/>
        </w:rPr>
        <w:t xml:space="preserve"> mansardedak in natuurleien</w:t>
      </w:r>
      <w:r w:rsidR="00AD6628" w:rsidRPr="004B5424">
        <w:rPr>
          <w:rStyle w:val="Zwaar"/>
          <w:rFonts w:ascii="Arial" w:hAnsi="Arial" w:cs="Arial"/>
          <w:b w:val="0"/>
          <w:bCs w:val="0"/>
          <w:lang w:val="nl-BE" w:eastAsia="fr-BE"/>
        </w:rPr>
        <w:t>;</w:t>
      </w:r>
    </w:p>
    <w:p w14:paraId="0BEED310" w14:textId="60EFE62E" w:rsidR="00044896" w:rsidRPr="0069484E" w:rsidRDefault="00044896" w:rsidP="00520505">
      <w:pPr>
        <w:pStyle w:val="Lijstalinea"/>
        <w:numPr>
          <w:ilvl w:val="0"/>
          <w:numId w:val="21"/>
        </w:numPr>
        <w:spacing w:after="0" w:line="240" w:lineRule="auto"/>
        <w:jc w:val="both"/>
        <w:rPr>
          <w:rStyle w:val="Zwaar"/>
          <w:rFonts w:ascii="Arial" w:hAnsi="Arial" w:cs="Arial"/>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achtertuin: </w:t>
      </w:r>
      <w:r w:rsidRPr="0069484E">
        <w:rPr>
          <w:rFonts w:ascii="Arial" w:hAnsi="Arial" w:cs="Arial"/>
          <w:lang w:val="nl-BE"/>
        </w:rPr>
        <w:t>Terras en grasperk</w:t>
      </w:r>
      <w:r w:rsidR="00F1006E" w:rsidRPr="0069484E">
        <w:rPr>
          <w:rFonts w:ascii="Arial" w:hAnsi="Arial" w:cs="Arial"/>
          <w:lang w:val="nl-BE"/>
        </w:rPr>
        <w:t xml:space="preserve"> met boom</w:t>
      </w:r>
      <w:r w:rsidRPr="0069484E">
        <w:rPr>
          <w:rFonts w:ascii="Arial" w:hAnsi="Arial" w:cs="Arial"/>
          <w:lang w:val="nl-BE"/>
        </w:rPr>
        <w:t>;</w:t>
      </w:r>
    </w:p>
    <w:p w14:paraId="433B155D" w14:textId="65D48BCD" w:rsidR="00520505" w:rsidRPr="0069484E" w:rsidRDefault="00520505" w:rsidP="00081148">
      <w:pPr>
        <w:spacing w:after="0" w:line="240" w:lineRule="auto"/>
        <w:jc w:val="both"/>
        <w:rPr>
          <w:rStyle w:val="Zwaar"/>
          <w:rFonts w:ascii="Arial" w:hAnsi="Arial" w:cs="Arial"/>
          <w:b w:val="0"/>
          <w:color w:val="00B050"/>
          <w:lang w:val="nl-BE" w:eastAsia="fr-BE"/>
        </w:rPr>
      </w:pPr>
    </w:p>
    <w:p w14:paraId="620D928A" w14:textId="0559A8C1" w:rsidR="00081148" w:rsidRPr="0069484E" w:rsidRDefault="00081148" w:rsidP="00081148">
      <w:pPr>
        <w:spacing w:after="0" w:line="240" w:lineRule="auto"/>
        <w:jc w:val="both"/>
        <w:rPr>
          <w:rStyle w:val="Zwaar"/>
          <w:rFonts w:ascii="Arial" w:hAnsi="Arial" w:cs="Arial"/>
          <w:b w:val="0"/>
          <w:lang w:val="nl-BE" w:eastAsia="fr-BE"/>
        </w:rPr>
      </w:pPr>
      <w:r w:rsidRPr="0069484E">
        <w:rPr>
          <w:rStyle w:val="Zwaar"/>
          <w:rFonts w:ascii="Arial" w:hAnsi="Arial" w:cs="Arial"/>
          <w:b w:val="0"/>
          <w:lang w:val="nl-BE" w:eastAsia="fr-BE"/>
        </w:rPr>
        <w:t xml:space="preserve">Overwegende dat het goed op de volgende manier is opgedeeld in de </w:t>
      </w:r>
      <w:r w:rsidRPr="0069484E">
        <w:rPr>
          <w:rStyle w:val="Zwaar"/>
          <w:rFonts w:ascii="Arial" w:hAnsi="Arial" w:cs="Arial"/>
          <w:lang w:val="nl-BE" w:eastAsia="fr-BE"/>
        </w:rPr>
        <w:t>nieuwe toestand</w:t>
      </w:r>
      <w:r w:rsidRPr="0069484E">
        <w:rPr>
          <w:rStyle w:val="Zwaar"/>
          <w:rFonts w:ascii="Arial" w:hAnsi="Arial" w:cs="Arial"/>
          <w:b w:val="0"/>
          <w:lang w:val="nl-BE" w:eastAsia="fr-BE"/>
        </w:rPr>
        <w:t>:</w:t>
      </w:r>
    </w:p>
    <w:p w14:paraId="630420A1" w14:textId="77777777" w:rsidR="00F1006E" w:rsidRPr="0069484E" w:rsidRDefault="00F1006E" w:rsidP="00F1006E">
      <w:pPr>
        <w:pStyle w:val="Lijstalinea"/>
        <w:numPr>
          <w:ilvl w:val="0"/>
          <w:numId w:val="21"/>
        </w:numPr>
        <w:spacing w:after="0" w:line="240" w:lineRule="auto"/>
        <w:jc w:val="both"/>
        <w:rPr>
          <w:rStyle w:val="Zwaar"/>
          <w:rFonts w:ascii="Arial" w:hAnsi="Arial" w:cs="Arial"/>
          <w:b w:val="0"/>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kelderverdieping:</w:t>
      </w:r>
      <w:r w:rsidRPr="0069484E">
        <w:rPr>
          <w:rStyle w:val="Zwaar"/>
          <w:rFonts w:ascii="Arial" w:hAnsi="Arial" w:cs="Arial"/>
          <w:b w:val="0"/>
          <w:lang w:val="nl-BE" w:eastAsia="fr-BE"/>
        </w:rPr>
        <w:t xml:space="preserve"> </w:t>
      </w:r>
      <w:r w:rsidRPr="0069484E">
        <w:rPr>
          <w:rFonts w:ascii="Arial" w:hAnsi="Arial" w:cs="Arial"/>
          <w:lang w:val="nl-BE"/>
        </w:rPr>
        <w:t>Kelders, waterciterne en tellers;</w:t>
      </w:r>
      <w:r w:rsidRPr="0069484E">
        <w:rPr>
          <w:rStyle w:val="Zwaar"/>
          <w:rFonts w:ascii="Arial" w:hAnsi="Arial" w:cs="Arial"/>
          <w:b w:val="0"/>
          <w:lang w:val="nl-BE" w:eastAsia="fr-BE"/>
        </w:rPr>
        <w:t xml:space="preserve"> </w:t>
      </w:r>
    </w:p>
    <w:p w14:paraId="3064B00F" w14:textId="77777777" w:rsidR="00F1006E" w:rsidRPr="0069484E" w:rsidRDefault="00F1006E" w:rsidP="00F1006E">
      <w:pPr>
        <w:pStyle w:val="Lijstalinea"/>
        <w:numPr>
          <w:ilvl w:val="0"/>
          <w:numId w:val="21"/>
        </w:numPr>
        <w:spacing w:after="0" w:line="240" w:lineRule="auto"/>
        <w:jc w:val="both"/>
        <w:rPr>
          <w:rFonts w:ascii="Arial" w:hAnsi="Arial" w:cs="Arial"/>
          <w:bCs/>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gelijkvloerse verdieping:</w:t>
      </w:r>
      <w:r w:rsidRPr="0069484E">
        <w:rPr>
          <w:rStyle w:val="Zwaar"/>
          <w:rFonts w:ascii="Arial" w:hAnsi="Arial" w:cs="Arial"/>
          <w:b w:val="0"/>
          <w:lang w:val="nl-BE" w:eastAsia="fr-BE"/>
        </w:rPr>
        <w:t xml:space="preserve"> </w:t>
      </w:r>
      <w:r w:rsidRPr="0069484E">
        <w:rPr>
          <w:rFonts w:ascii="Arial" w:hAnsi="Arial" w:cs="Arial"/>
          <w:lang w:val="nl-BE"/>
        </w:rPr>
        <w:t xml:space="preserve">Inkom, leefruimte, keuken en eetplaats; </w:t>
      </w:r>
    </w:p>
    <w:p w14:paraId="21C2F4AF" w14:textId="77777777" w:rsidR="00F1006E" w:rsidRPr="004B5424" w:rsidRDefault="00F1006E" w:rsidP="00F1006E">
      <w:pPr>
        <w:pStyle w:val="Lijstalinea"/>
        <w:numPr>
          <w:ilvl w:val="0"/>
          <w:numId w:val="21"/>
        </w:numPr>
        <w:spacing w:after="0" w:line="240" w:lineRule="auto"/>
        <w:jc w:val="both"/>
        <w:rPr>
          <w:rStyle w:val="Zwaar"/>
          <w:rFonts w:ascii="Arial" w:hAnsi="Arial" w:cs="Arial"/>
          <w:b w:val="0"/>
          <w:lang w:val="nl-BE" w:eastAsia="fr-BE"/>
        </w:rPr>
      </w:pPr>
      <w:proofErr w:type="gramStart"/>
      <w:r w:rsidRPr="0069484E">
        <w:rPr>
          <w:rStyle w:val="Zwaar"/>
          <w:rFonts w:ascii="Arial" w:hAnsi="Arial" w:cs="Arial"/>
          <w:lang w:val="nl-BE" w:eastAsia="fr-BE"/>
        </w:rPr>
        <w:t>ter</w:t>
      </w:r>
      <w:proofErr w:type="gramEnd"/>
      <w:r w:rsidRPr="0069484E">
        <w:rPr>
          <w:rStyle w:val="Zwaar"/>
          <w:rFonts w:ascii="Arial" w:hAnsi="Arial" w:cs="Arial"/>
          <w:lang w:val="nl-BE" w:eastAsia="fr-BE"/>
        </w:rPr>
        <w:t xml:space="preserve"> hoogte van de eerste </w:t>
      </w:r>
      <w:r w:rsidRPr="004B5424">
        <w:rPr>
          <w:rStyle w:val="Zwaar"/>
          <w:rFonts w:ascii="Arial" w:hAnsi="Arial" w:cs="Arial"/>
          <w:lang w:val="nl-BE" w:eastAsia="fr-BE"/>
        </w:rPr>
        <w:t>verdieping:</w:t>
      </w:r>
      <w:r w:rsidRPr="004B5424">
        <w:rPr>
          <w:rStyle w:val="Zwaar"/>
          <w:rFonts w:ascii="Arial" w:hAnsi="Arial" w:cs="Arial"/>
          <w:b w:val="0"/>
          <w:lang w:val="nl-BE" w:eastAsia="fr-BE"/>
        </w:rPr>
        <w:t xml:space="preserve"> </w:t>
      </w:r>
      <w:r w:rsidRPr="004B5424">
        <w:rPr>
          <w:rFonts w:ascii="Arial" w:hAnsi="Arial" w:cs="Arial"/>
          <w:lang w:val="nl-BE"/>
        </w:rPr>
        <w:t>2 slaapkamers, WC en een badkamer;</w:t>
      </w:r>
      <w:r w:rsidRPr="004B5424">
        <w:rPr>
          <w:rStyle w:val="Zwaar"/>
          <w:rFonts w:ascii="Arial" w:hAnsi="Arial" w:cs="Arial"/>
          <w:b w:val="0"/>
          <w:lang w:val="nl-BE" w:eastAsia="fr-BE"/>
        </w:rPr>
        <w:t xml:space="preserve"> </w:t>
      </w:r>
    </w:p>
    <w:p w14:paraId="4F31B11E" w14:textId="6C66E144" w:rsidR="00F1006E" w:rsidRPr="004B5424" w:rsidRDefault="00F1006E" w:rsidP="00F1006E">
      <w:pPr>
        <w:pStyle w:val="Lijstalinea"/>
        <w:numPr>
          <w:ilvl w:val="0"/>
          <w:numId w:val="21"/>
        </w:numPr>
        <w:spacing w:after="0" w:line="240" w:lineRule="auto"/>
        <w:jc w:val="both"/>
        <w:rPr>
          <w:rStyle w:val="Zwaar"/>
          <w:rFonts w:ascii="Arial" w:hAnsi="Arial" w:cs="Arial"/>
          <w:b w:val="0"/>
          <w:lang w:val="nl-BE" w:eastAsia="fr-BE"/>
        </w:rPr>
      </w:pPr>
      <w:proofErr w:type="gramStart"/>
      <w:r w:rsidRPr="004B5424">
        <w:rPr>
          <w:rStyle w:val="Zwaar"/>
          <w:rFonts w:ascii="Arial" w:hAnsi="Arial" w:cs="Arial"/>
          <w:lang w:val="nl-BE" w:eastAsia="fr-BE"/>
        </w:rPr>
        <w:t>ter</w:t>
      </w:r>
      <w:proofErr w:type="gramEnd"/>
      <w:r w:rsidRPr="004B5424">
        <w:rPr>
          <w:rStyle w:val="Zwaar"/>
          <w:rFonts w:ascii="Arial" w:hAnsi="Arial" w:cs="Arial"/>
          <w:lang w:val="nl-BE" w:eastAsia="fr-BE"/>
        </w:rPr>
        <w:t xml:space="preserve"> hoogte van de tweede verdieping:</w:t>
      </w:r>
      <w:r w:rsidRPr="004B5424">
        <w:rPr>
          <w:rStyle w:val="Zwaar"/>
          <w:rFonts w:ascii="Arial" w:hAnsi="Arial" w:cs="Arial"/>
          <w:b w:val="0"/>
          <w:lang w:val="nl-BE" w:eastAsia="fr-BE"/>
        </w:rPr>
        <w:t xml:space="preserve"> </w:t>
      </w:r>
      <w:r w:rsidRPr="004B5424">
        <w:rPr>
          <w:rFonts w:ascii="Arial" w:hAnsi="Arial" w:cs="Arial"/>
          <w:lang w:val="nl-BE"/>
        </w:rPr>
        <w:t xml:space="preserve">Slaapkamer, douchekamer met WC </w:t>
      </w:r>
      <w:r w:rsidR="00AD6628" w:rsidRPr="004B5424">
        <w:rPr>
          <w:rFonts w:ascii="Arial" w:hAnsi="Arial" w:cs="Arial"/>
          <w:lang w:val="nl-BE"/>
        </w:rPr>
        <w:t>en verhogen bestaand dak om zolderruimte achteraan om te bouwen tot bijkomende slaapkamer</w:t>
      </w:r>
      <w:r w:rsidRPr="004B5424">
        <w:rPr>
          <w:rStyle w:val="Zwaar"/>
          <w:rFonts w:ascii="Arial" w:hAnsi="Arial" w:cs="Arial"/>
          <w:b w:val="0"/>
          <w:lang w:val="nl-BE" w:eastAsia="fr-BE"/>
        </w:rPr>
        <w:t>;</w:t>
      </w:r>
    </w:p>
    <w:p w14:paraId="41DCEAE9" w14:textId="340E4D64" w:rsidR="004B5424" w:rsidRPr="004B5424" w:rsidRDefault="004B5424" w:rsidP="00F1006E">
      <w:pPr>
        <w:pStyle w:val="Lijstalinea"/>
        <w:numPr>
          <w:ilvl w:val="0"/>
          <w:numId w:val="21"/>
        </w:numPr>
        <w:spacing w:after="0" w:line="240" w:lineRule="auto"/>
        <w:jc w:val="both"/>
        <w:rPr>
          <w:rStyle w:val="Zwaar"/>
          <w:rFonts w:ascii="Arial" w:hAnsi="Arial" w:cs="Arial"/>
          <w:b w:val="0"/>
          <w:lang w:val="nl-BE" w:eastAsia="fr-BE"/>
        </w:rPr>
      </w:pPr>
      <w:proofErr w:type="gramStart"/>
      <w:r w:rsidRPr="004B5424">
        <w:rPr>
          <w:rStyle w:val="Zwaar"/>
          <w:rFonts w:ascii="Arial" w:hAnsi="Arial" w:cs="Arial"/>
          <w:lang w:val="nl-BE" w:eastAsia="fr-BE"/>
        </w:rPr>
        <w:t>ter</w:t>
      </w:r>
      <w:proofErr w:type="gramEnd"/>
      <w:r w:rsidRPr="004B5424">
        <w:rPr>
          <w:rStyle w:val="Zwaar"/>
          <w:rFonts w:ascii="Arial" w:hAnsi="Arial" w:cs="Arial"/>
          <w:lang w:val="nl-BE" w:eastAsia="fr-BE"/>
        </w:rPr>
        <w:t xml:space="preserve"> hoogte van de </w:t>
      </w:r>
      <w:proofErr w:type="spellStart"/>
      <w:r w:rsidRPr="004B5424">
        <w:rPr>
          <w:rStyle w:val="Zwaar"/>
          <w:rFonts w:ascii="Arial" w:hAnsi="Arial" w:cs="Arial"/>
          <w:lang w:val="nl-BE" w:eastAsia="fr-BE"/>
        </w:rPr>
        <w:t>dakverdieping</w:t>
      </w:r>
      <w:proofErr w:type="spellEnd"/>
      <w:r w:rsidRPr="004B5424">
        <w:rPr>
          <w:rStyle w:val="Zwaar"/>
          <w:rFonts w:ascii="Arial" w:hAnsi="Arial" w:cs="Arial"/>
          <w:lang w:val="nl-BE" w:eastAsia="fr-BE"/>
        </w:rPr>
        <w:t>:</w:t>
      </w:r>
      <w:r w:rsidRPr="004B5424">
        <w:rPr>
          <w:rStyle w:val="Zwaar"/>
          <w:rFonts w:ascii="Arial" w:hAnsi="Arial" w:cs="Arial"/>
          <w:b w:val="0"/>
          <w:lang w:val="nl-BE" w:eastAsia="fr-BE"/>
        </w:rPr>
        <w:t xml:space="preserve"> </w:t>
      </w:r>
      <w:r w:rsidRPr="004B5424">
        <w:rPr>
          <w:rFonts w:ascii="Arial" w:hAnsi="Arial" w:cs="Arial"/>
          <w:lang w:val="nl-BE"/>
        </w:rPr>
        <w:t>Zolderkamer;</w:t>
      </w:r>
    </w:p>
    <w:p w14:paraId="4064BA0B" w14:textId="6AD0D9CA" w:rsidR="00F1006E" w:rsidRPr="004B5424" w:rsidRDefault="00F1006E" w:rsidP="00F1006E">
      <w:pPr>
        <w:pStyle w:val="Lijstalinea"/>
        <w:numPr>
          <w:ilvl w:val="0"/>
          <w:numId w:val="21"/>
        </w:numPr>
        <w:spacing w:after="0" w:line="240" w:lineRule="auto"/>
        <w:jc w:val="both"/>
        <w:rPr>
          <w:rFonts w:ascii="Arial" w:hAnsi="Arial" w:cs="Arial"/>
          <w:b/>
          <w:bCs/>
          <w:lang w:val="nl-BE" w:eastAsia="fr-BE"/>
        </w:rPr>
      </w:pPr>
      <w:proofErr w:type="gramStart"/>
      <w:r w:rsidRPr="004B5424">
        <w:rPr>
          <w:rStyle w:val="Zwaar"/>
          <w:rFonts w:ascii="Arial" w:hAnsi="Arial" w:cs="Arial"/>
          <w:lang w:val="nl-BE" w:eastAsia="fr-BE"/>
        </w:rPr>
        <w:t>ter</w:t>
      </w:r>
      <w:proofErr w:type="gramEnd"/>
      <w:r w:rsidRPr="004B5424">
        <w:rPr>
          <w:rStyle w:val="Zwaar"/>
          <w:rFonts w:ascii="Arial" w:hAnsi="Arial" w:cs="Arial"/>
          <w:lang w:val="nl-BE" w:eastAsia="fr-BE"/>
        </w:rPr>
        <w:t xml:space="preserve"> hoogte van de voorgevel:</w:t>
      </w:r>
      <w:r w:rsidRPr="004B5424">
        <w:rPr>
          <w:rStyle w:val="Zwaar"/>
          <w:rFonts w:ascii="Arial" w:hAnsi="Arial" w:cs="Arial"/>
          <w:b w:val="0"/>
          <w:lang w:val="nl-BE" w:eastAsia="fr-BE"/>
        </w:rPr>
        <w:t xml:space="preserve"> </w:t>
      </w:r>
      <w:r w:rsidR="00AD6628" w:rsidRPr="004B5424">
        <w:rPr>
          <w:rStyle w:val="Zwaar"/>
          <w:rFonts w:ascii="Arial" w:hAnsi="Arial" w:cs="Arial"/>
          <w:b w:val="0"/>
          <w:bCs w:val="0"/>
          <w:lang w:val="nl-BE" w:eastAsia="fr-BE"/>
        </w:rPr>
        <w:t>Houten schrijnwerk (bruin), blauwe hardsteen</w:t>
      </w:r>
      <w:r w:rsidR="004B5424" w:rsidRPr="004B5424">
        <w:rPr>
          <w:rStyle w:val="Zwaar"/>
          <w:rFonts w:ascii="Arial" w:hAnsi="Arial" w:cs="Arial"/>
          <w:b w:val="0"/>
          <w:bCs w:val="0"/>
          <w:lang w:val="nl-BE" w:eastAsia="fr-BE"/>
        </w:rPr>
        <w:t xml:space="preserve"> </w:t>
      </w:r>
      <w:r w:rsidR="00AD6628" w:rsidRPr="004B5424">
        <w:rPr>
          <w:rStyle w:val="Zwaar"/>
          <w:rFonts w:ascii="Arial" w:hAnsi="Arial" w:cs="Arial"/>
          <w:b w:val="0"/>
          <w:bCs w:val="0"/>
          <w:lang w:val="nl-BE" w:eastAsia="fr-BE"/>
        </w:rPr>
        <w:t xml:space="preserve">en nieuw mansardedak afgelijnd met mansardedak van de rechterbuur met een dakgootbekleding in hout, zwarte gevelcementleien en nieuwe houten ramen (bruin), rode dakpannen en een </w:t>
      </w:r>
      <w:proofErr w:type="spellStart"/>
      <w:r w:rsidR="00AD6628" w:rsidRPr="004B5424">
        <w:rPr>
          <w:rStyle w:val="Zwaar"/>
          <w:rFonts w:ascii="Arial" w:hAnsi="Arial" w:cs="Arial"/>
          <w:b w:val="0"/>
          <w:bCs w:val="0"/>
          <w:lang w:val="nl-BE" w:eastAsia="fr-BE"/>
        </w:rPr>
        <w:t>v</w:t>
      </w:r>
      <w:r w:rsidR="00D57606">
        <w:rPr>
          <w:rStyle w:val="Zwaar"/>
          <w:rFonts w:ascii="Arial" w:hAnsi="Arial" w:cs="Arial"/>
          <w:b w:val="0"/>
          <w:bCs w:val="0"/>
          <w:lang w:val="nl-BE" w:eastAsia="fr-BE"/>
        </w:rPr>
        <w:t>e</w:t>
      </w:r>
      <w:r w:rsidR="00AD6628" w:rsidRPr="004B5424">
        <w:rPr>
          <w:rStyle w:val="Zwaar"/>
          <w:rFonts w:ascii="Arial" w:hAnsi="Arial" w:cs="Arial"/>
          <w:b w:val="0"/>
          <w:bCs w:val="0"/>
          <w:lang w:val="nl-BE" w:eastAsia="fr-BE"/>
        </w:rPr>
        <w:t>lux</w:t>
      </w:r>
      <w:proofErr w:type="spellEnd"/>
      <w:r w:rsidR="00AD6628" w:rsidRPr="004B5424">
        <w:rPr>
          <w:rStyle w:val="Zwaar"/>
          <w:rFonts w:ascii="Arial" w:hAnsi="Arial" w:cs="Arial"/>
          <w:b w:val="0"/>
          <w:bCs w:val="0"/>
          <w:lang w:val="nl-BE" w:eastAsia="fr-BE"/>
        </w:rPr>
        <w:t xml:space="preserve"> daarboven;</w:t>
      </w:r>
    </w:p>
    <w:p w14:paraId="73421248" w14:textId="77777777" w:rsidR="00F1006E" w:rsidRPr="0069484E" w:rsidRDefault="00F1006E" w:rsidP="00F1006E">
      <w:pPr>
        <w:pStyle w:val="Lijstalinea"/>
        <w:numPr>
          <w:ilvl w:val="0"/>
          <w:numId w:val="21"/>
        </w:numPr>
        <w:spacing w:after="0" w:line="240" w:lineRule="auto"/>
        <w:jc w:val="both"/>
        <w:rPr>
          <w:rStyle w:val="Zwaar"/>
          <w:rFonts w:ascii="Arial" w:hAnsi="Arial" w:cs="Arial"/>
          <w:lang w:val="nl-BE" w:eastAsia="fr-BE"/>
        </w:rPr>
      </w:pPr>
      <w:proofErr w:type="gramStart"/>
      <w:r w:rsidRPr="004B5424">
        <w:rPr>
          <w:rStyle w:val="Zwaar"/>
          <w:rFonts w:ascii="Arial" w:hAnsi="Arial" w:cs="Arial"/>
          <w:lang w:val="nl-BE" w:eastAsia="fr-BE"/>
        </w:rPr>
        <w:t>ter</w:t>
      </w:r>
      <w:proofErr w:type="gramEnd"/>
      <w:r w:rsidRPr="004B5424">
        <w:rPr>
          <w:rStyle w:val="Zwaar"/>
          <w:rFonts w:ascii="Arial" w:hAnsi="Arial" w:cs="Arial"/>
          <w:lang w:val="nl-BE" w:eastAsia="fr-BE"/>
        </w:rPr>
        <w:t xml:space="preserve"> hoogte van de</w:t>
      </w:r>
      <w:r w:rsidRPr="0069484E">
        <w:rPr>
          <w:rStyle w:val="Zwaar"/>
          <w:rFonts w:ascii="Arial" w:hAnsi="Arial" w:cs="Arial"/>
          <w:lang w:val="nl-BE" w:eastAsia="fr-BE"/>
        </w:rPr>
        <w:t xml:space="preserve"> achtertuin: </w:t>
      </w:r>
      <w:r w:rsidRPr="0069484E">
        <w:rPr>
          <w:rFonts w:ascii="Arial" w:hAnsi="Arial" w:cs="Arial"/>
          <w:lang w:val="nl-BE"/>
        </w:rPr>
        <w:t>Terras en grasperk met boom;</w:t>
      </w:r>
    </w:p>
    <w:p w14:paraId="5D8776AD" w14:textId="77777777" w:rsidR="0069484E" w:rsidRDefault="0069484E" w:rsidP="00922BF6">
      <w:pPr>
        <w:spacing w:before="120" w:after="0" w:line="240" w:lineRule="auto"/>
        <w:rPr>
          <w:rStyle w:val="Zwaar"/>
          <w:rFonts w:ascii="Arial" w:hAnsi="Arial" w:cs="Arial"/>
          <w:b w:val="0"/>
          <w:lang w:val="nl-BE" w:eastAsia="fr-BE"/>
        </w:rPr>
      </w:pPr>
    </w:p>
    <w:p w14:paraId="6CF9CDCC" w14:textId="01A464EC" w:rsidR="0069484E" w:rsidRDefault="0069484E" w:rsidP="0069484E">
      <w:pPr>
        <w:spacing w:after="0" w:line="240" w:lineRule="auto"/>
        <w:rPr>
          <w:rStyle w:val="Zwaar"/>
          <w:rFonts w:ascii="Arial" w:hAnsi="Arial" w:cs="Arial"/>
          <w:b w:val="0"/>
          <w:lang w:val="nl-BE" w:eastAsia="fr-BE"/>
        </w:rPr>
      </w:pPr>
      <w:r>
        <w:rPr>
          <w:rStyle w:val="Zwaar"/>
          <w:rFonts w:ascii="Arial" w:hAnsi="Arial" w:cs="Arial"/>
          <w:b w:val="0"/>
          <w:lang w:val="nl-BE" w:eastAsia="fr-BE"/>
        </w:rPr>
        <w:t xml:space="preserve">Overwegende dat de gevelmaterialen (+kleur) van de bestaande toestand niet werden opgegeven in de bestaande toestand en dat er bepaalde gevelmaterialen in de nieuwe toestand niet werden aangeduid op </w:t>
      </w:r>
      <w:r w:rsidR="001D3D33">
        <w:rPr>
          <w:rStyle w:val="Zwaar"/>
          <w:rFonts w:ascii="Arial" w:hAnsi="Arial" w:cs="Arial"/>
          <w:b w:val="0"/>
          <w:lang w:val="nl-BE" w:eastAsia="fr-BE"/>
        </w:rPr>
        <w:t>de</w:t>
      </w:r>
      <w:r>
        <w:rPr>
          <w:rStyle w:val="Zwaar"/>
          <w:rFonts w:ascii="Arial" w:hAnsi="Arial" w:cs="Arial"/>
          <w:b w:val="0"/>
          <w:lang w:val="nl-BE" w:eastAsia="fr-BE"/>
        </w:rPr>
        <w:t xml:space="preserve"> gevelplan</w:t>
      </w:r>
      <w:r w:rsidR="001D3D33">
        <w:rPr>
          <w:rStyle w:val="Zwaar"/>
          <w:rFonts w:ascii="Arial" w:hAnsi="Arial" w:cs="Arial"/>
          <w:b w:val="0"/>
          <w:lang w:val="nl-BE" w:eastAsia="fr-BE"/>
        </w:rPr>
        <w:t>nen</w:t>
      </w:r>
      <w:r>
        <w:rPr>
          <w:rStyle w:val="Zwaar"/>
          <w:rFonts w:ascii="Arial" w:hAnsi="Arial" w:cs="Arial"/>
          <w:b w:val="0"/>
          <w:lang w:val="nl-BE" w:eastAsia="fr-BE"/>
        </w:rPr>
        <w:t>;</w:t>
      </w:r>
    </w:p>
    <w:p w14:paraId="1E8AD8D6" w14:textId="77777777" w:rsidR="0069484E" w:rsidRDefault="0069484E" w:rsidP="0069484E">
      <w:pPr>
        <w:spacing w:after="0" w:line="240" w:lineRule="auto"/>
        <w:rPr>
          <w:rStyle w:val="Zwaar"/>
          <w:rFonts w:ascii="Arial" w:hAnsi="Arial" w:cs="Arial"/>
          <w:b w:val="0"/>
          <w:lang w:val="nl-BE" w:eastAsia="fr-BE"/>
        </w:rPr>
      </w:pPr>
    </w:p>
    <w:p w14:paraId="4B7F54F9" w14:textId="40EA00EB" w:rsidR="00922BF6" w:rsidRDefault="00922BF6" w:rsidP="00922BF6">
      <w:pPr>
        <w:spacing w:after="0" w:line="240" w:lineRule="auto"/>
        <w:rPr>
          <w:rFonts w:ascii="Arial" w:eastAsia="Times New Roman" w:hAnsi="Arial" w:cs="Arial"/>
          <w:shd w:val="clear" w:color="auto" w:fill="FFFFFF"/>
          <w:lang w:val="nl-BE" w:eastAsia="nl-BE"/>
        </w:rPr>
      </w:pPr>
      <w:r w:rsidRPr="0069484E">
        <w:rPr>
          <w:rFonts w:ascii="Arial" w:hAnsi="Arial" w:cs="Arial"/>
          <w:bCs/>
          <w:noProof/>
          <w:lang w:val="nl-NL"/>
        </w:rPr>
        <w:t xml:space="preserve">Overwegende dat de aanvraag het bijzondere vooschrift 21 van het GBP toepast voor </w:t>
      </w:r>
      <w:r w:rsidR="00D57606">
        <w:rPr>
          <w:rFonts w:ascii="Arial" w:hAnsi="Arial" w:cs="Arial"/>
          <w:bCs/>
          <w:noProof/>
          <w:lang w:val="nl-NL"/>
        </w:rPr>
        <w:t xml:space="preserve">de </w:t>
      </w:r>
      <w:r w:rsidRPr="0069484E">
        <w:rPr>
          <w:rFonts w:ascii="Arial" w:hAnsi="Arial" w:cs="Arial"/>
          <w:bCs/>
          <w:noProof/>
          <w:lang w:val="nl-NL"/>
        </w:rPr>
        <w:t xml:space="preserve">wijziging </w:t>
      </w:r>
      <w:r w:rsidR="00D57606">
        <w:rPr>
          <w:rFonts w:ascii="Arial" w:hAnsi="Arial" w:cs="Arial"/>
          <w:bCs/>
          <w:noProof/>
          <w:lang w:val="nl-NL"/>
        </w:rPr>
        <w:t xml:space="preserve">van de bovenste verdieping </w:t>
      </w:r>
      <w:r w:rsidRPr="0069484E">
        <w:rPr>
          <w:rFonts w:ascii="Arial" w:hAnsi="Arial" w:cs="Arial"/>
          <w:bCs/>
          <w:noProof/>
          <w:lang w:val="nl-NL"/>
        </w:rPr>
        <w:t>zichtbaar vanaf voor het publiek toegankelijke ruimten in een</w:t>
      </w:r>
      <w:r w:rsidRPr="0069484E">
        <w:rPr>
          <w:rFonts w:ascii="Arial" w:hAnsi="Arial" w:cs="Arial"/>
          <w:lang w:val="nl-BE"/>
        </w:rPr>
        <w:t xml:space="preserve"> gebied van culturele, historische, esthetische waarde of voor stadsverfraaiing;</w:t>
      </w:r>
      <w:r w:rsidR="00AD6628" w:rsidRPr="0069484E">
        <w:rPr>
          <w:rFonts w:ascii="Arial" w:hAnsi="Arial" w:cs="Arial"/>
          <w:lang w:val="nl-BE"/>
        </w:rPr>
        <w:t xml:space="preserve"> </w:t>
      </w:r>
      <w:r w:rsidR="004B5424">
        <w:rPr>
          <w:rFonts w:ascii="Arial" w:hAnsi="Arial" w:cs="Arial"/>
          <w:lang w:val="nl-BE"/>
        </w:rPr>
        <w:t>d</w:t>
      </w:r>
      <w:r w:rsidR="004B5424" w:rsidRPr="00202E1B">
        <w:rPr>
          <w:rFonts w:ascii="Arial" w:eastAsia="Times New Roman" w:hAnsi="Arial" w:cs="Arial"/>
          <w:shd w:val="clear" w:color="auto" w:fill="FFFFFF"/>
          <w:lang w:val="nl-BE" w:eastAsia="nl-BE"/>
        </w:rPr>
        <w:t xml:space="preserve">at in een gebied van culturele, historische, esthetische waarde of voor stadsverfraaiing het nodig is </w:t>
      </w:r>
      <w:r w:rsidR="004B5424" w:rsidRPr="004B5424">
        <w:rPr>
          <w:rFonts w:ascii="Arial" w:eastAsia="Times New Roman" w:hAnsi="Arial" w:cs="Arial"/>
          <w:shd w:val="clear" w:color="auto" w:fill="FFFFFF"/>
          <w:lang w:val="nl-BE" w:eastAsia="nl-BE"/>
        </w:rPr>
        <w:t xml:space="preserve">de esthetische kwaliteiten van deze gebieden te bewaren en hun stadsverfraaiing na te streven met hierbij inbegrepen de kwaliteit van de gebruikte materialen en de architectuur van de bouwwerken in het project </w:t>
      </w:r>
      <w:proofErr w:type="spellStart"/>
      <w:r w:rsidR="004B5424" w:rsidRPr="004B5424">
        <w:rPr>
          <w:rFonts w:ascii="Arial" w:eastAsia="Times New Roman" w:hAnsi="Arial" w:cs="Arial"/>
          <w:shd w:val="clear" w:color="auto" w:fill="FFFFFF"/>
          <w:lang w:val="nl-BE" w:eastAsia="nl-BE"/>
        </w:rPr>
        <w:t>ditalles</w:t>
      </w:r>
      <w:proofErr w:type="spellEnd"/>
      <w:r w:rsidR="004B5424" w:rsidRPr="004B5424">
        <w:rPr>
          <w:rFonts w:ascii="Arial" w:eastAsia="Times New Roman" w:hAnsi="Arial" w:cs="Arial"/>
          <w:shd w:val="clear" w:color="auto" w:fill="FFFFFF"/>
          <w:lang w:val="nl-BE" w:eastAsia="nl-BE"/>
        </w:rPr>
        <w:t xml:space="preserve"> in overeenstemming met artikel 21 van de voorschriften van het Gewestelijk Bestemmingsplan; </w:t>
      </w:r>
      <w:r w:rsidR="00AD6628" w:rsidRPr="004B5424">
        <w:rPr>
          <w:rFonts w:ascii="Arial" w:hAnsi="Arial" w:cs="Arial"/>
          <w:lang w:val="nl-BE"/>
        </w:rPr>
        <w:t>dat in de aanvraag het nieuwe hogere dak in traditionele materialen wordt opgebouwd op de vezelcementleien na en zich</w:t>
      </w:r>
      <w:r w:rsidR="004B5424" w:rsidRPr="004B5424">
        <w:rPr>
          <w:rFonts w:ascii="Arial" w:hAnsi="Arial" w:cs="Arial"/>
          <w:lang w:val="nl-BE"/>
        </w:rPr>
        <w:t xml:space="preserve"> uit</w:t>
      </w:r>
      <w:r w:rsidR="00AD6628" w:rsidRPr="004B5424">
        <w:rPr>
          <w:rFonts w:ascii="Arial" w:hAnsi="Arial" w:cs="Arial"/>
          <w:lang w:val="nl-BE"/>
        </w:rPr>
        <w:t>lijn</w:t>
      </w:r>
      <w:r w:rsidR="004B5424" w:rsidRPr="004B5424">
        <w:rPr>
          <w:rFonts w:ascii="Arial" w:hAnsi="Arial" w:cs="Arial"/>
          <w:lang w:val="nl-BE"/>
        </w:rPr>
        <w:t>t</w:t>
      </w:r>
      <w:r w:rsidR="00AD6628" w:rsidRPr="004B5424">
        <w:rPr>
          <w:rFonts w:ascii="Arial" w:hAnsi="Arial" w:cs="Arial"/>
          <w:lang w:val="nl-BE"/>
        </w:rPr>
        <w:t xml:space="preserve"> met de rechterbuur en dus geen afbreuk doet aan de bestaande gevelmaterialen</w:t>
      </w:r>
      <w:r w:rsidR="00202E1B" w:rsidRPr="004B5424">
        <w:rPr>
          <w:rFonts w:ascii="Arial" w:hAnsi="Arial" w:cs="Arial"/>
          <w:lang w:val="nl-BE"/>
        </w:rPr>
        <w:t xml:space="preserve"> in de voorgevel die ongewijzigd blijven</w:t>
      </w:r>
      <w:r w:rsidR="00AD6628" w:rsidRPr="004B5424">
        <w:rPr>
          <w:rFonts w:ascii="Arial" w:hAnsi="Arial" w:cs="Arial"/>
          <w:lang w:val="nl-BE"/>
        </w:rPr>
        <w:t xml:space="preserve">; </w:t>
      </w:r>
    </w:p>
    <w:p w14:paraId="255C427F" w14:textId="77777777" w:rsidR="004B5424" w:rsidRPr="004B5424" w:rsidRDefault="004B5424" w:rsidP="00922BF6">
      <w:pPr>
        <w:spacing w:after="0" w:line="240" w:lineRule="auto"/>
        <w:rPr>
          <w:rFonts w:ascii="Arial" w:hAnsi="Arial" w:cs="Arial"/>
          <w:highlight w:val="yellow"/>
          <w:lang w:val="nl-BE"/>
        </w:rPr>
      </w:pPr>
    </w:p>
    <w:p w14:paraId="55EED3A5" w14:textId="145CC0E6" w:rsidR="00922BF6" w:rsidRPr="004B5424" w:rsidRDefault="00922BF6" w:rsidP="00922BF6">
      <w:pPr>
        <w:spacing w:after="0" w:line="240" w:lineRule="auto"/>
        <w:rPr>
          <w:rFonts w:ascii="Arial" w:hAnsi="Arial" w:cs="Arial"/>
          <w:lang w:val="nl-NL"/>
        </w:rPr>
      </w:pPr>
      <w:r w:rsidRPr="0069484E">
        <w:rPr>
          <w:rFonts w:ascii="Arial" w:hAnsi="Arial" w:cs="Arial"/>
          <w:bCs/>
          <w:noProof/>
          <w:lang w:val="nl-NL"/>
        </w:rPr>
        <w:t xml:space="preserve">Overwegende dat de aanvraag het </w:t>
      </w:r>
      <w:r w:rsidRPr="004B5424">
        <w:rPr>
          <w:rFonts w:ascii="Arial" w:hAnsi="Arial" w:cs="Arial"/>
          <w:bCs/>
          <w:noProof/>
          <w:lang w:val="nl-NL"/>
        </w:rPr>
        <w:t xml:space="preserve">artikel 207 §1.al4 van het BWRO voor </w:t>
      </w:r>
      <w:r w:rsidR="00D1111C" w:rsidRPr="004B5424">
        <w:rPr>
          <w:rFonts w:ascii="Arial" w:hAnsi="Arial" w:cs="Arial"/>
          <w:bCs/>
          <w:noProof/>
          <w:lang w:val="nl-NL"/>
        </w:rPr>
        <w:t>m</w:t>
      </w:r>
      <w:r w:rsidRPr="004B5424">
        <w:rPr>
          <w:rFonts w:ascii="Arial" w:hAnsi="Arial" w:cs="Arial"/>
          <w:bCs/>
          <w:noProof/>
          <w:lang w:val="nl-NL"/>
        </w:rPr>
        <w:t xml:space="preserve">onument of geheel </w:t>
      </w:r>
      <w:r w:rsidR="00D1111C" w:rsidRPr="004B5424">
        <w:rPr>
          <w:rFonts w:ascii="Arial" w:hAnsi="Arial" w:cs="Arial"/>
          <w:bCs/>
          <w:noProof/>
          <w:lang w:val="nl-NL"/>
        </w:rPr>
        <w:t xml:space="preserve">van </w:t>
      </w:r>
      <w:r w:rsidRPr="004B5424">
        <w:rPr>
          <w:rFonts w:ascii="Arial" w:hAnsi="Arial" w:cs="Arial"/>
          <w:bCs/>
          <w:noProof/>
          <w:lang w:val="nl-NL"/>
        </w:rPr>
        <w:t>v</w:t>
      </w:r>
      <w:r w:rsidR="00D1111C" w:rsidRPr="004B5424">
        <w:rPr>
          <w:rFonts w:ascii="Arial" w:hAnsi="Arial" w:cs="Arial"/>
          <w:bCs/>
          <w:noProof/>
          <w:lang w:val="nl-NL"/>
        </w:rPr>
        <w:t>óó</w:t>
      </w:r>
      <w:r w:rsidRPr="004B5424">
        <w:rPr>
          <w:rFonts w:ascii="Arial" w:hAnsi="Arial" w:cs="Arial"/>
          <w:bCs/>
          <w:noProof/>
          <w:lang w:val="nl-NL"/>
        </w:rPr>
        <w:t>r 1932 als overgangsmaatregel ingeschreven op de inventaris in afwachting van de publicatie van deze inventaris (art. 333));</w:t>
      </w:r>
      <w:r w:rsidR="00AD6628" w:rsidRPr="004B5424">
        <w:rPr>
          <w:rFonts w:ascii="Arial" w:hAnsi="Arial" w:cs="Arial"/>
          <w:bCs/>
          <w:noProof/>
          <w:lang w:val="nl-NL"/>
        </w:rPr>
        <w:t xml:space="preserve"> dat het goed dateert van 1928; dat de aanvraag </w:t>
      </w:r>
      <w:r w:rsidR="0069484E" w:rsidRPr="004B5424">
        <w:rPr>
          <w:rFonts w:ascii="Arial" w:hAnsi="Arial" w:cs="Arial"/>
          <w:bCs/>
          <w:noProof/>
          <w:lang w:val="nl-NL"/>
        </w:rPr>
        <w:t xml:space="preserve">het goed kwalitatief verbouwd </w:t>
      </w:r>
      <w:r w:rsidR="004B5424" w:rsidRPr="004B5424">
        <w:rPr>
          <w:rFonts w:ascii="Arial" w:hAnsi="Arial" w:cs="Arial"/>
          <w:bCs/>
          <w:noProof/>
          <w:lang w:val="nl-NL"/>
        </w:rPr>
        <w:t xml:space="preserve">zoals </w:t>
      </w:r>
      <w:r w:rsidR="00D57606">
        <w:rPr>
          <w:rFonts w:ascii="Arial" w:hAnsi="Arial" w:cs="Arial"/>
          <w:bCs/>
          <w:noProof/>
          <w:lang w:val="nl-NL"/>
        </w:rPr>
        <w:t xml:space="preserve">reeds </w:t>
      </w:r>
      <w:r w:rsidR="004B5424" w:rsidRPr="004B5424">
        <w:rPr>
          <w:rFonts w:ascii="Arial" w:hAnsi="Arial" w:cs="Arial"/>
          <w:bCs/>
          <w:noProof/>
          <w:lang w:val="nl-NL"/>
        </w:rPr>
        <w:t>voorgaand aangehaald;</w:t>
      </w:r>
    </w:p>
    <w:p w14:paraId="4A6F2712" w14:textId="4071B052" w:rsidR="00922BF6" w:rsidRPr="004B5424" w:rsidRDefault="00922BF6" w:rsidP="00B910A6">
      <w:pPr>
        <w:spacing w:after="0" w:line="240" w:lineRule="auto"/>
        <w:jc w:val="both"/>
        <w:rPr>
          <w:rFonts w:ascii="Arial" w:eastAsia="Times New Roman" w:hAnsi="Arial" w:cs="Arial"/>
          <w:iCs/>
          <w:lang w:val="nl-BE" w:eastAsia="fr-BE"/>
        </w:rPr>
      </w:pPr>
    </w:p>
    <w:p w14:paraId="64861D4B" w14:textId="18C124BF" w:rsidR="004B5424" w:rsidRPr="004B5424" w:rsidRDefault="004B5424" w:rsidP="00B910A6">
      <w:pPr>
        <w:spacing w:after="0" w:line="240" w:lineRule="auto"/>
        <w:jc w:val="both"/>
        <w:rPr>
          <w:rFonts w:ascii="Arial" w:eastAsia="Times New Roman" w:hAnsi="Arial" w:cs="Arial"/>
          <w:iCs/>
          <w:lang w:val="nl-BE" w:eastAsia="fr-BE"/>
        </w:rPr>
      </w:pPr>
      <w:r w:rsidRPr="004B5424">
        <w:rPr>
          <w:rFonts w:ascii="Arial" w:eastAsia="Times New Roman" w:hAnsi="Arial" w:cs="Arial"/>
          <w:iCs/>
          <w:lang w:val="nl-BE" w:eastAsia="fr-BE"/>
        </w:rPr>
        <w:t xml:space="preserve">Overwegende dat de aanvraag niet afwijkt aan de </w:t>
      </w:r>
      <w:proofErr w:type="gramStart"/>
      <w:r w:rsidRPr="004B5424">
        <w:rPr>
          <w:rFonts w:ascii="Arial" w:eastAsia="Times New Roman" w:hAnsi="Arial" w:cs="Arial"/>
          <w:iCs/>
          <w:lang w:val="nl-BE" w:eastAsia="fr-BE"/>
        </w:rPr>
        <w:t>GSV titels</w:t>
      </w:r>
      <w:proofErr w:type="gramEnd"/>
      <w:r w:rsidRPr="004B5424">
        <w:rPr>
          <w:rFonts w:ascii="Arial" w:eastAsia="Times New Roman" w:hAnsi="Arial" w:cs="Arial"/>
          <w:iCs/>
          <w:lang w:val="nl-BE" w:eastAsia="fr-BE"/>
        </w:rPr>
        <w:t xml:space="preserve"> I en II;</w:t>
      </w:r>
    </w:p>
    <w:p w14:paraId="1B322F2F" w14:textId="77777777" w:rsidR="004B5424" w:rsidRPr="004B5424" w:rsidRDefault="004B5424" w:rsidP="00B910A6">
      <w:pPr>
        <w:spacing w:after="0" w:line="240" w:lineRule="auto"/>
        <w:jc w:val="both"/>
        <w:rPr>
          <w:rFonts w:ascii="Arial" w:eastAsia="Times New Roman" w:hAnsi="Arial" w:cs="Arial"/>
          <w:iCs/>
          <w:lang w:val="nl-BE" w:eastAsia="fr-BE"/>
        </w:rPr>
      </w:pPr>
    </w:p>
    <w:p w14:paraId="5D4B03BF" w14:textId="56CF2378" w:rsidR="0069484E" w:rsidRPr="0069484E" w:rsidRDefault="00822B37" w:rsidP="0069484E">
      <w:pPr>
        <w:pStyle w:val="Normaalweb"/>
        <w:spacing w:before="0" w:beforeAutospacing="0" w:after="0"/>
        <w:rPr>
          <w:rFonts w:ascii="Arial" w:hAnsi="Arial" w:cs="Arial"/>
          <w:sz w:val="22"/>
          <w:szCs w:val="22"/>
          <w:lang w:val="nl-NL"/>
        </w:rPr>
      </w:pPr>
      <w:r w:rsidRPr="004B5424">
        <w:rPr>
          <w:rFonts w:ascii="Arial" w:hAnsi="Arial" w:cs="Arial"/>
          <w:noProof/>
          <w:sz w:val="22"/>
          <w:szCs w:val="22"/>
          <w:lang w:val="nl-NL"/>
        </w:rPr>
        <w:t xml:space="preserve">Overwegende dat de afwerking </w:t>
      </w:r>
      <w:r w:rsidR="0069484E" w:rsidRPr="004B5424">
        <w:rPr>
          <w:rFonts w:ascii="Arial" w:hAnsi="Arial" w:cs="Arial"/>
          <w:noProof/>
          <w:sz w:val="22"/>
          <w:szCs w:val="22"/>
          <w:lang w:val="nl-NL"/>
        </w:rPr>
        <w:t xml:space="preserve">van de achtergevel </w:t>
      </w:r>
      <w:r w:rsidRPr="004B5424">
        <w:rPr>
          <w:rFonts w:ascii="Arial" w:hAnsi="Arial" w:cs="Arial"/>
          <w:noProof/>
          <w:sz w:val="22"/>
          <w:szCs w:val="22"/>
          <w:lang w:val="nl-NL"/>
        </w:rPr>
        <w:t xml:space="preserve">met witte crepie </w:t>
      </w:r>
      <w:r w:rsidR="0069484E" w:rsidRPr="004B5424">
        <w:rPr>
          <w:rFonts w:ascii="Arial" w:hAnsi="Arial" w:cs="Arial"/>
          <w:noProof/>
          <w:sz w:val="22"/>
          <w:szCs w:val="22"/>
          <w:lang w:val="nl-NL"/>
        </w:rPr>
        <w:t>op een isolatielaag</w:t>
      </w:r>
      <w:r w:rsidRPr="004B5424">
        <w:rPr>
          <w:rFonts w:ascii="Arial" w:hAnsi="Arial" w:cs="Arial"/>
          <w:noProof/>
          <w:sz w:val="22"/>
          <w:szCs w:val="22"/>
          <w:lang w:val="nl-NL"/>
        </w:rPr>
        <w:t xml:space="preserve"> verbeterd kan worden, dat deze met de loop der jaren verkleurd zal raken</w:t>
      </w:r>
      <w:r w:rsidR="00BF2375" w:rsidRPr="004B5424">
        <w:rPr>
          <w:rFonts w:ascii="Arial" w:hAnsi="Arial" w:cs="Arial"/>
          <w:noProof/>
          <w:sz w:val="22"/>
          <w:szCs w:val="22"/>
          <w:lang w:val="nl-NL"/>
        </w:rPr>
        <w:t xml:space="preserve"> en barsten zal vertonen</w:t>
      </w:r>
      <w:r w:rsidRPr="004B5424">
        <w:rPr>
          <w:rFonts w:ascii="Arial" w:hAnsi="Arial" w:cs="Arial"/>
          <w:noProof/>
          <w:sz w:val="22"/>
          <w:szCs w:val="22"/>
          <w:lang w:val="nl-NL"/>
        </w:rPr>
        <w:t xml:space="preserve">; dat een duurzamere bekleding met hout of baksteenstrips </w:t>
      </w:r>
      <w:r w:rsidRPr="0069484E">
        <w:rPr>
          <w:rFonts w:ascii="Arial" w:hAnsi="Arial" w:cs="Arial"/>
          <w:noProof/>
          <w:sz w:val="22"/>
          <w:szCs w:val="22"/>
          <w:lang w:val="nl-NL"/>
        </w:rPr>
        <w:t>te verkiezen is</w:t>
      </w:r>
      <w:r w:rsidR="0069484E" w:rsidRPr="0069484E">
        <w:rPr>
          <w:rFonts w:ascii="Arial" w:hAnsi="Arial" w:cs="Arial"/>
          <w:noProof/>
          <w:sz w:val="22"/>
          <w:szCs w:val="22"/>
          <w:lang w:val="nl-NL"/>
        </w:rPr>
        <w:t xml:space="preserve"> of desnoods een crepie in </w:t>
      </w:r>
      <w:r w:rsidR="0069484E" w:rsidRPr="0069484E">
        <w:rPr>
          <w:rFonts w:ascii="Arial" w:hAnsi="Arial" w:cs="Arial"/>
          <w:sz w:val="22"/>
          <w:szCs w:val="22"/>
          <w:lang w:val="nl-BE"/>
        </w:rPr>
        <w:t>gebroken wit (beige of grijs) dient te worden voorgesteld;</w:t>
      </w:r>
    </w:p>
    <w:p w14:paraId="7C6EA027" w14:textId="1ABBA997" w:rsidR="00822B37" w:rsidRPr="0069484E" w:rsidRDefault="00822B37" w:rsidP="00B910A6">
      <w:pPr>
        <w:spacing w:after="0" w:line="240" w:lineRule="auto"/>
        <w:jc w:val="both"/>
        <w:rPr>
          <w:rFonts w:ascii="Arial" w:eastAsia="Times New Roman" w:hAnsi="Arial" w:cs="Arial"/>
          <w:iCs/>
          <w:color w:val="00B050"/>
          <w:lang w:val="nl-NL" w:eastAsia="fr-BE"/>
        </w:rPr>
      </w:pPr>
    </w:p>
    <w:p w14:paraId="2C65D911" w14:textId="511A780D" w:rsidR="00BF2375" w:rsidRPr="0069484E" w:rsidRDefault="00BF2375" w:rsidP="00B910A6">
      <w:pPr>
        <w:spacing w:after="0" w:line="240" w:lineRule="auto"/>
        <w:jc w:val="both"/>
        <w:rPr>
          <w:rFonts w:ascii="Arial" w:eastAsia="Times New Roman" w:hAnsi="Arial" w:cs="Arial"/>
          <w:iCs/>
          <w:lang w:val="nl-NL" w:eastAsia="fr-BE"/>
        </w:rPr>
      </w:pPr>
      <w:r w:rsidRPr="0069484E">
        <w:rPr>
          <w:rFonts w:ascii="Arial" w:eastAsia="Times New Roman" w:hAnsi="Arial" w:cs="Arial"/>
          <w:iCs/>
          <w:lang w:val="nl-NL" w:eastAsia="fr-BE"/>
        </w:rPr>
        <w:t xml:space="preserve">Overwegende dat de kwalitatieve verbouwing met de toevoeging van </w:t>
      </w:r>
      <w:r w:rsidR="0069484E">
        <w:rPr>
          <w:rFonts w:ascii="Arial" w:eastAsia="Times New Roman" w:hAnsi="Arial" w:cs="Arial"/>
          <w:iCs/>
          <w:lang w:val="nl-NL" w:eastAsia="fr-BE"/>
        </w:rPr>
        <w:t>een slaapkamer en goed geïsoleerd dak en achtergevel</w:t>
      </w:r>
      <w:r w:rsidRPr="0069484E">
        <w:rPr>
          <w:rFonts w:ascii="Arial" w:eastAsia="Times New Roman" w:hAnsi="Arial" w:cs="Arial"/>
          <w:iCs/>
          <w:lang w:val="nl-NL" w:eastAsia="fr-BE"/>
        </w:rPr>
        <w:t xml:space="preserve"> het comfort van deze ééngezinswoning verbeterd;</w:t>
      </w:r>
    </w:p>
    <w:p w14:paraId="09130913" w14:textId="77777777" w:rsidR="00BF2375" w:rsidRPr="0069484E" w:rsidRDefault="00BF2375" w:rsidP="00B910A6">
      <w:pPr>
        <w:spacing w:after="0" w:line="240" w:lineRule="auto"/>
        <w:jc w:val="both"/>
        <w:rPr>
          <w:rFonts w:ascii="Arial" w:eastAsia="Times New Roman" w:hAnsi="Arial" w:cs="Arial"/>
          <w:iCs/>
          <w:color w:val="00B050"/>
          <w:lang w:val="nl-NL" w:eastAsia="fr-BE"/>
        </w:rPr>
      </w:pPr>
    </w:p>
    <w:p w14:paraId="7EDA40F5" w14:textId="734E3B75" w:rsidR="00B910A6" w:rsidRPr="0069484E" w:rsidRDefault="00B910A6" w:rsidP="00B910A6">
      <w:pPr>
        <w:spacing w:after="0" w:line="240" w:lineRule="auto"/>
        <w:jc w:val="both"/>
        <w:rPr>
          <w:rFonts w:ascii="Arial" w:eastAsia="Times New Roman" w:hAnsi="Arial" w:cs="Arial"/>
          <w:lang w:val="nl-BE" w:eastAsia="fr-BE"/>
        </w:rPr>
      </w:pPr>
      <w:r w:rsidRPr="0069484E">
        <w:rPr>
          <w:rFonts w:ascii="Arial" w:eastAsia="Times New Roman" w:hAnsi="Arial" w:cs="Arial"/>
          <w:iCs/>
          <w:lang w:val="nl-BE" w:eastAsia="fr-BE"/>
        </w:rPr>
        <w:t xml:space="preserve">Overwegende, mits alle gevraagde wijzigingen, dat het project overeenstemt met de stedenbouwkundige karakteristieken van het omliggende </w:t>
      </w:r>
      <w:proofErr w:type="spellStart"/>
      <w:r w:rsidRPr="0069484E">
        <w:rPr>
          <w:rFonts w:ascii="Arial" w:eastAsia="Times New Roman" w:hAnsi="Arial" w:cs="Arial"/>
          <w:iCs/>
          <w:lang w:val="nl-BE" w:eastAsia="fr-BE"/>
        </w:rPr>
        <w:t>leefkader</w:t>
      </w:r>
      <w:proofErr w:type="spellEnd"/>
      <w:r w:rsidRPr="0069484E">
        <w:rPr>
          <w:rFonts w:ascii="Arial" w:eastAsia="Times New Roman" w:hAnsi="Arial" w:cs="Arial"/>
          <w:iCs/>
          <w:lang w:val="nl-BE" w:eastAsia="fr-BE"/>
        </w:rPr>
        <w:t xml:space="preserve"> en niet in tegenstelling is met de principes van de goede plaatselijke aanleg;</w:t>
      </w:r>
    </w:p>
    <w:p w14:paraId="2A97AD54" w14:textId="00DEDC9E" w:rsidR="00B910A6" w:rsidRPr="0069484E" w:rsidRDefault="00B910A6" w:rsidP="00B910A6">
      <w:pPr>
        <w:spacing w:after="0" w:line="240" w:lineRule="auto"/>
        <w:jc w:val="both"/>
        <w:rPr>
          <w:rFonts w:ascii="Arial" w:eastAsia="Times New Roman" w:hAnsi="Arial" w:cs="Arial"/>
          <w:color w:val="00B050"/>
          <w:lang w:val="nl-BE" w:eastAsia="fr-BE"/>
        </w:rPr>
      </w:pPr>
    </w:p>
    <w:p w14:paraId="39017725" w14:textId="03998235" w:rsidR="00B910A6" w:rsidRPr="0069484E" w:rsidRDefault="0054170D" w:rsidP="00BC74EE">
      <w:pPr>
        <w:spacing w:after="0" w:line="240" w:lineRule="auto"/>
        <w:jc w:val="both"/>
        <w:rPr>
          <w:rFonts w:ascii="Arial" w:eastAsia="Times New Roman" w:hAnsi="Arial" w:cs="Arial"/>
          <w:iCs/>
          <w:lang w:val="nl-BE" w:eastAsia="fr-BE"/>
        </w:rPr>
      </w:pPr>
      <w:r w:rsidRPr="0069484E">
        <w:rPr>
          <w:rFonts w:ascii="Arial" w:eastAsia="Times New Roman" w:hAnsi="Arial" w:cs="Arial"/>
          <w:iCs/>
          <w:lang w:val="nl-BE" w:eastAsia="fr-BE"/>
        </w:rPr>
        <w:lastRenderedPageBreak/>
        <w:t>In het geval dat het EPB-</w:t>
      </w:r>
      <w:r w:rsidR="00B910A6" w:rsidRPr="0069484E">
        <w:rPr>
          <w:rFonts w:ascii="Arial" w:eastAsia="Times New Roman" w:hAnsi="Arial" w:cs="Arial"/>
          <w:iCs/>
          <w:lang w:val="nl-BE" w:eastAsia="fr-BE"/>
        </w:rPr>
        <w:t>voorstel ventilatieroosters voorziet in de ramen (droge ruimten in de voorgevel), is het nodig om dit EPB-voorstel te respecteren en ventilatieroosters van het onzichtbare type te voorzien;</w:t>
      </w:r>
    </w:p>
    <w:p w14:paraId="59A976F2" w14:textId="77777777" w:rsidR="00BC74EE" w:rsidRPr="0069484E" w:rsidRDefault="00BC74EE" w:rsidP="00BC74EE">
      <w:pPr>
        <w:spacing w:after="0" w:line="240" w:lineRule="auto"/>
        <w:jc w:val="both"/>
        <w:rPr>
          <w:rFonts w:ascii="Arial" w:eastAsia="Times New Roman" w:hAnsi="Arial" w:cs="Arial"/>
          <w:color w:val="00B050"/>
          <w:highlight w:val="yellow"/>
          <w:lang w:val="nl-BE" w:eastAsia="fr-BE"/>
        </w:rPr>
      </w:pPr>
    </w:p>
    <w:p w14:paraId="4ADA066F" w14:textId="77777777" w:rsidR="00B910A6" w:rsidRPr="0069484E" w:rsidRDefault="00B910A6" w:rsidP="00B910A6">
      <w:pPr>
        <w:pStyle w:val="Normaalweb"/>
        <w:spacing w:before="0" w:beforeAutospacing="0" w:after="0" w:line="102" w:lineRule="atLeast"/>
        <w:jc w:val="both"/>
        <w:rPr>
          <w:rFonts w:ascii="Arial" w:hAnsi="Arial" w:cs="Arial"/>
          <w:b/>
          <w:sz w:val="22"/>
          <w:szCs w:val="22"/>
          <w:u w:val="single"/>
          <w:shd w:val="clear" w:color="auto" w:fill="FFFFFF"/>
          <w:lang w:val="nl-BE"/>
        </w:rPr>
      </w:pPr>
      <w:r w:rsidRPr="0069484E">
        <w:rPr>
          <w:rFonts w:ascii="Arial" w:hAnsi="Arial" w:cs="Arial"/>
          <w:b/>
          <w:sz w:val="22"/>
          <w:szCs w:val="22"/>
          <w:u w:val="single"/>
          <w:lang w:val="nl-BE"/>
        </w:rPr>
        <w:t>GUNSTIG ADVIES éénparig in aanwezigheid van de vertegenwoordiger van BSE</w:t>
      </w:r>
      <w:r w:rsidRPr="0069484E">
        <w:rPr>
          <w:rFonts w:ascii="Arial" w:hAnsi="Arial" w:cs="Arial"/>
          <w:b/>
          <w:sz w:val="22"/>
          <w:szCs w:val="22"/>
          <w:u w:val="single"/>
          <w:shd w:val="clear" w:color="auto" w:fill="FFFFFF"/>
          <w:lang w:val="nl-BE"/>
        </w:rPr>
        <w:t xml:space="preserve"> en op voorwaarde van:</w:t>
      </w:r>
    </w:p>
    <w:p w14:paraId="2264B6FC" w14:textId="4C6ED0C7" w:rsidR="00AB4537" w:rsidRPr="0069484E" w:rsidRDefault="00AB4537" w:rsidP="00AB4537">
      <w:pPr>
        <w:pStyle w:val="Normaalweb"/>
        <w:numPr>
          <w:ilvl w:val="0"/>
          <w:numId w:val="24"/>
        </w:numPr>
        <w:spacing w:before="0" w:beforeAutospacing="0" w:after="0"/>
        <w:rPr>
          <w:rFonts w:ascii="Arial" w:hAnsi="Arial" w:cs="Arial"/>
          <w:b/>
          <w:sz w:val="22"/>
          <w:szCs w:val="22"/>
          <w:lang w:val="nl-NL"/>
        </w:rPr>
      </w:pPr>
      <w:r w:rsidRPr="0069484E">
        <w:rPr>
          <w:rFonts w:ascii="Arial" w:hAnsi="Arial" w:cs="Arial"/>
          <w:b/>
          <w:sz w:val="22"/>
          <w:szCs w:val="22"/>
          <w:lang w:val="nl-NL"/>
        </w:rPr>
        <w:t>Aanduiden van alle gevelmaterialen in bestaande en nieuwe toestand</w:t>
      </w:r>
      <w:r w:rsidR="0069484E">
        <w:rPr>
          <w:rFonts w:ascii="Arial" w:hAnsi="Arial" w:cs="Arial"/>
          <w:b/>
          <w:sz w:val="22"/>
          <w:szCs w:val="22"/>
          <w:lang w:val="nl-NL"/>
        </w:rPr>
        <w:t xml:space="preserve"> op de gevelplannen</w:t>
      </w:r>
      <w:r w:rsidRPr="0069484E">
        <w:rPr>
          <w:rFonts w:ascii="Arial" w:hAnsi="Arial" w:cs="Arial"/>
          <w:b/>
          <w:sz w:val="22"/>
          <w:szCs w:val="22"/>
          <w:lang w:val="nl-NL"/>
        </w:rPr>
        <w:t>;</w:t>
      </w:r>
    </w:p>
    <w:p w14:paraId="3061849B" w14:textId="2D0E0B7E" w:rsidR="00E1014B" w:rsidRPr="0069484E" w:rsidRDefault="00BF2375" w:rsidP="00B910A6">
      <w:pPr>
        <w:pStyle w:val="Normaalweb"/>
        <w:numPr>
          <w:ilvl w:val="0"/>
          <w:numId w:val="24"/>
        </w:numPr>
        <w:spacing w:before="0" w:beforeAutospacing="0" w:after="0"/>
        <w:rPr>
          <w:rFonts w:ascii="Arial" w:hAnsi="Arial" w:cs="Arial"/>
          <w:b/>
          <w:bCs/>
          <w:sz w:val="22"/>
          <w:szCs w:val="22"/>
          <w:lang w:val="nl-NL"/>
        </w:rPr>
      </w:pPr>
      <w:r w:rsidRPr="0069484E">
        <w:rPr>
          <w:rFonts w:ascii="Arial" w:hAnsi="Arial" w:cs="Arial"/>
          <w:b/>
          <w:sz w:val="22"/>
          <w:szCs w:val="22"/>
          <w:lang w:val="nl-BE"/>
        </w:rPr>
        <w:t>Een kwalitatievere bekleding op de isolatie voorstellen</w:t>
      </w:r>
      <w:r w:rsidR="004B5424">
        <w:rPr>
          <w:rFonts w:ascii="Arial" w:hAnsi="Arial" w:cs="Arial"/>
          <w:b/>
          <w:sz w:val="22"/>
          <w:szCs w:val="22"/>
          <w:lang w:val="nl-BE"/>
        </w:rPr>
        <w:t xml:space="preserve"> op de achtergevel</w:t>
      </w:r>
      <w:r w:rsidRPr="0069484E">
        <w:rPr>
          <w:rFonts w:ascii="Arial" w:hAnsi="Arial" w:cs="Arial"/>
          <w:b/>
          <w:sz w:val="22"/>
          <w:szCs w:val="22"/>
          <w:lang w:val="nl-BE"/>
        </w:rPr>
        <w:t xml:space="preserve"> of desnoods een gebroken wit (beige of grijs) als </w:t>
      </w:r>
      <w:proofErr w:type="spellStart"/>
      <w:r w:rsidRPr="0069484E">
        <w:rPr>
          <w:rFonts w:ascii="Arial" w:hAnsi="Arial" w:cs="Arial"/>
          <w:b/>
          <w:sz w:val="22"/>
          <w:szCs w:val="22"/>
          <w:lang w:val="nl-BE"/>
        </w:rPr>
        <w:t>crepilaag</w:t>
      </w:r>
      <w:proofErr w:type="spellEnd"/>
      <w:r w:rsidRPr="0069484E">
        <w:rPr>
          <w:rFonts w:ascii="Arial" w:hAnsi="Arial" w:cs="Arial"/>
          <w:b/>
          <w:sz w:val="22"/>
          <w:szCs w:val="22"/>
          <w:lang w:val="nl-BE"/>
        </w:rPr>
        <w:t xml:space="preserve"> voorstellen;</w:t>
      </w:r>
    </w:p>
    <w:p w14:paraId="13FF513B" w14:textId="77777777" w:rsidR="00B910A6" w:rsidRPr="00D1111C" w:rsidRDefault="00B910A6" w:rsidP="006A6A82">
      <w:pPr>
        <w:pStyle w:val="Normaalweb"/>
        <w:spacing w:before="120" w:beforeAutospacing="0" w:after="0" w:line="102" w:lineRule="atLeast"/>
        <w:rPr>
          <w:rFonts w:ascii="Arial" w:hAnsi="Arial" w:cs="Arial"/>
          <w:b/>
          <w:bCs/>
          <w:iCs/>
          <w:sz w:val="22"/>
          <w:szCs w:val="22"/>
          <w:lang w:val="nl-NL"/>
        </w:rPr>
      </w:pPr>
      <w:r w:rsidRPr="00D1111C">
        <w:rPr>
          <w:rFonts w:ascii="Arial" w:hAnsi="Arial" w:cs="Arial"/>
          <w:b/>
          <w:bCs/>
          <w:iCs/>
          <w:sz w:val="22"/>
          <w:szCs w:val="22"/>
          <w:lang w:val="nl-NL"/>
        </w:rPr>
        <w:t>De gewijzigde plannen dienen voor advies aan het College van Burgemeester en Schepenen worden onderworpen voorafgaand aan de afgifte van de stedenbouwkundige vergunning (toepassing van het</w:t>
      </w:r>
    </w:p>
    <w:p w14:paraId="44DC0C71" w14:textId="335D35C3" w:rsidR="00B910A6" w:rsidRPr="00D1111C" w:rsidRDefault="00B910A6" w:rsidP="00B910A6">
      <w:pPr>
        <w:pStyle w:val="Normaalweb"/>
        <w:spacing w:before="0" w:beforeAutospacing="0" w:after="0" w:line="102" w:lineRule="atLeast"/>
        <w:rPr>
          <w:rFonts w:ascii="Arial" w:hAnsi="Arial" w:cs="Arial"/>
          <w:b/>
          <w:bCs/>
          <w:iCs/>
          <w:sz w:val="22"/>
          <w:szCs w:val="22"/>
          <w:lang w:val="nl-NL"/>
        </w:rPr>
      </w:pPr>
      <w:proofErr w:type="gramStart"/>
      <w:r w:rsidRPr="00D1111C">
        <w:rPr>
          <w:rFonts w:ascii="Arial" w:hAnsi="Arial" w:cs="Arial"/>
          <w:b/>
          <w:bCs/>
          <w:iCs/>
          <w:sz w:val="22"/>
          <w:szCs w:val="22"/>
          <w:lang w:val="nl-NL"/>
        </w:rPr>
        <w:t>artikel</w:t>
      </w:r>
      <w:proofErr w:type="gramEnd"/>
      <w:r w:rsidRPr="00D1111C">
        <w:rPr>
          <w:rFonts w:ascii="Arial" w:hAnsi="Arial" w:cs="Arial"/>
          <w:b/>
          <w:bCs/>
          <w:iCs/>
          <w:sz w:val="22"/>
          <w:szCs w:val="22"/>
          <w:lang w:val="nl-NL"/>
        </w:rPr>
        <w:t xml:space="preserve"> 191 van het </w:t>
      </w:r>
      <w:proofErr w:type="spellStart"/>
      <w:r w:rsidRPr="00D1111C">
        <w:rPr>
          <w:rFonts w:ascii="Arial" w:hAnsi="Arial" w:cs="Arial"/>
          <w:b/>
          <w:bCs/>
          <w:iCs/>
          <w:sz w:val="22"/>
          <w:szCs w:val="22"/>
          <w:lang w:val="nl-NL"/>
        </w:rPr>
        <w:t>brussels</w:t>
      </w:r>
      <w:proofErr w:type="spellEnd"/>
      <w:r w:rsidRPr="00D1111C">
        <w:rPr>
          <w:rFonts w:ascii="Arial" w:hAnsi="Arial" w:cs="Arial"/>
          <w:b/>
          <w:bCs/>
          <w:iCs/>
          <w:sz w:val="22"/>
          <w:szCs w:val="22"/>
          <w:lang w:val="nl-NL"/>
        </w:rPr>
        <w:t xml:space="preserve"> wetboek van ruimtelijke ordening).</w:t>
      </w:r>
    </w:p>
    <w:p w14:paraId="273BBC2F" w14:textId="77777777" w:rsidR="00D1111C" w:rsidRPr="007C5A02" w:rsidRDefault="00D1111C" w:rsidP="00B910A6">
      <w:pPr>
        <w:pStyle w:val="Normaalweb"/>
        <w:spacing w:before="0" w:beforeAutospacing="0" w:after="0" w:line="102" w:lineRule="atLeast"/>
        <w:rPr>
          <w:rFonts w:ascii="Arial" w:hAnsi="Arial" w:cs="Arial"/>
          <w:b/>
          <w:bCs/>
          <w:iCs/>
          <w:sz w:val="22"/>
          <w:szCs w:val="22"/>
          <w:lang w:val="nl-NL"/>
        </w:rPr>
      </w:pPr>
    </w:p>
    <w:p w14:paraId="79E623D3" w14:textId="77777777" w:rsidR="00B7608B" w:rsidRPr="007C5A02" w:rsidRDefault="00B7608B" w:rsidP="00DD162E">
      <w:pPr>
        <w:spacing w:before="100" w:after="60"/>
        <w:rPr>
          <w:rFonts w:ascii="Arial" w:hAnsi="Arial" w:cs="Arial"/>
          <w:b/>
          <w:vanish/>
          <w:sz w:val="20"/>
          <w:szCs w:val="20"/>
          <w:lang w:val="nl-BE"/>
          <w:specVanish/>
        </w:rPr>
      </w:pPr>
      <w:r w:rsidRPr="007C5A02">
        <w:rPr>
          <w:rFonts w:ascii="Arial" w:hAnsi="Arial" w:cs="Arial"/>
          <w:b/>
          <w:sz w:val="24"/>
          <w:szCs w:val="24"/>
          <w:lang w:val="nl-BE"/>
        </w:rPr>
        <w:t>INSTANTIES :</w:t>
      </w:r>
    </w:p>
    <w:p w14:paraId="0CF942C0" w14:textId="77777777" w:rsidR="00B7608B" w:rsidRPr="007C5A02" w:rsidRDefault="00B7608B" w:rsidP="00DD162E">
      <w:pPr>
        <w:spacing w:before="100" w:after="60"/>
        <w:rPr>
          <w:rFonts w:ascii="Arial" w:hAnsi="Arial" w:cs="Arial"/>
          <w:b/>
          <w:sz w:val="24"/>
          <w:szCs w:val="24"/>
          <w:lang w:val="nl-BE"/>
        </w:rPr>
      </w:pPr>
      <w:r w:rsidRPr="007C5A02">
        <w:rPr>
          <w:rFonts w:ascii="Arial" w:hAnsi="Arial" w:cs="Arial"/>
          <w:b/>
          <w:sz w:val="24"/>
          <w:szCs w:val="24"/>
          <w:lang w:val="nl-BE"/>
        </w:rPr>
        <w:t xml:space="preserve"> GEMEENTEBESTUUR ANDERLECHT</w:t>
      </w:r>
    </w:p>
    <w:tbl>
      <w:tblPr>
        <w:tblStyle w:val="Tabelraster"/>
        <w:tblW w:w="9077"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681"/>
        <w:gridCol w:w="2835"/>
        <w:gridCol w:w="2561"/>
      </w:tblGrid>
      <w:tr w:rsidR="000966F9" w:rsidRPr="00DB0C1B" w14:paraId="671994E0" w14:textId="77777777" w:rsidTr="006A6A82">
        <w:trPr>
          <w:trHeight w:hRule="exact" w:val="705"/>
        </w:trPr>
        <w:tc>
          <w:tcPr>
            <w:tcW w:w="3681" w:type="dxa"/>
            <w:vAlign w:val="center"/>
          </w:tcPr>
          <w:p w14:paraId="78201F6D" w14:textId="14265B43" w:rsidR="000966F9" w:rsidRPr="00DB0C1B" w:rsidRDefault="003E46D7" w:rsidP="006A6A82">
            <w:pPr>
              <w:jc w:val="right"/>
              <w:rPr>
                <w:rFonts w:ascii="Arial" w:hAnsi="Arial" w:cs="Arial"/>
                <w:sz w:val="24"/>
                <w:szCs w:val="24"/>
                <w:lang w:val="nl-BE"/>
              </w:rPr>
            </w:pPr>
            <w:r w:rsidRPr="00DB0C1B">
              <w:rPr>
                <w:rFonts w:ascii="Arial" w:hAnsi="Arial" w:cs="Arial"/>
                <w:sz w:val="24"/>
                <w:szCs w:val="24"/>
                <w:lang w:val="nl-BE"/>
              </w:rPr>
              <w:t>Stedenbouw</w:t>
            </w:r>
          </w:p>
        </w:tc>
        <w:tc>
          <w:tcPr>
            <w:tcW w:w="2835" w:type="dxa"/>
            <w:vAlign w:val="center"/>
          </w:tcPr>
          <w:p w14:paraId="03628420" w14:textId="61DBB90E" w:rsidR="000966F9" w:rsidRPr="00514552" w:rsidRDefault="003E46D7" w:rsidP="006A6A82">
            <w:pPr>
              <w:jc w:val="center"/>
              <w:rPr>
                <w:rFonts w:ascii="Arial" w:hAnsi="Arial" w:cs="Arial"/>
                <w:sz w:val="24"/>
                <w:szCs w:val="24"/>
                <w:lang w:val="nl-BE"/>
              </w:rPr>
            </w:pPr>
            <w:proofErr w:type="spellStart"/>
            <w:r>
              <w:rPr>
                <w:rFonts w:ascii="Arial" w:hAnsi="Arial" w:cs="Arial"/>
                <w:sz w:val="24"/>
                <w:szCs w:val="24"/>
                <w:lang w:val="nl-BE"/>
              </w:rPr>
              <w:t>Mvr</w:t>
            </w:r>
            <w:proofErr w:type="spellEnd"/>
            <w:r>
              <w:rPr>
                <w:rFonts w:ascii="Arial" w:hAnsi="Arial" w:cs="Arial"/>
                <w:sz w:val="24"/>
                <w:szCs w:val="24"/>
                <w:lang w:val="nl-BE"/>
              </w:rPr>
              <w:t>. DEWACHTER</w:t>
            </w:r>
          </w:p>
        </w:tc>
        <w:tc>
          <w:tcPr>
            <w:tcW w:w="2561" w:type="dxa"/>
          </w:tcPr>
          <w:p w14:paraId="757365E9" w14:textId="77777777" w:rsidR="000966F9" w:rsidRPr="00DB0C1B" w:rsidRDefault="000966F9" w:rsidP="006A6A82">
            <w:pPr>
              <w:rPr>
                <w:rFonts w:ascii="Arial" w:hAnsi="Arial" w:cs="Arial"/>
                <w:sz w:val="24"/>
                <w:szCs w:val="24"/>
                <w:lang w:val="nl-BE"/>
              </w:rPr>
            </w:pPr>
          </w:p>
        </w:tc>
      </w:tr>
      <w:tr w:rsidR="00B7608B" w:rsidRPr="00DB0C1B" w14:paraId="2017FC66" w14:textId="77777777" w:rsidTr="006A6A82">
        <w:trPr>
          <w:trHeight w:hRule="exact" w:val="705"/>
        </w:trPr>
        <w:tc>
          <w:tcPr>
            <w:tcW w:w="3681" w:type="dxa"/>
            <w:vAlign w:val="center"/>
          </w:tcPr>
          <w:p w14:paraId="51828535" w14:textId="77777777" w:rsidR="00B7608B" w:rsidRPr="00DB0C1B" w:rsidRDefault="00B7608B" w:rsidP="006A6A82">
            <w:pPr>
              <w:jc w:val="right"/>
              <w:rPr>
                <w:rFonts w:ascii="Arial" w:hAnsi="Arial" w:cs="Arial"/>
                <w:sz w:val="24"/>
                <w:szCs w:val="24"/>
                <w:lang w:val="nl-BE"/>
              </w:rPr>
            </w:pPr>
            <w:r w:rsidRPr="00DB0C1B">
              <w:rPr>
                <w:rFonts w:ascii="Arial" w:hAnsi="Arial" w:cs="Arial"/>
                <w:sz w:val="24"/>
                <w:szCs w:val="24"/>
                <w:lang w:val="nl-BE"/>
              </w:rPr>
              <w:t>Stedenbouw</w:t>
            </w:r>
          </w:p>
        </w:tc>
        <w:tc>
          <w:tcPr>
            <w:tcW w:w="2835" w:type="dxa"/>
            <w:vAlign w:val="center"/>
          </w:tcPr>
          <w:p w14:paraId="173D2AB5" w14:textId="086CB017" w:rsidR="00B7608B" w:rsidRDefault="006A6A82" w:rsidP="006A6A82">
            <w:pPr>
              <w:jc w:val="center"/>
              <w:rPr>
                <w:rFonts w:ascii="Arial" w:hAnsi="Arial" w:cs="Arial"/>
                <w:lang w:val="nl-BE"/>
              </w:rPr>
            </w:pPr>
            <w:proofErr w:type="spellStart"/>
            <w:r w:rsidRPr="00514552">
              <w:rPr>
                <w:rFonts w:ascii="Arial" w:hAnsi="Arial" w:cs="Arial"/>
                <w:sz w:val="24"/>
                <w:szCs w:val="24"/>
                <w:lang w:val="nl-BE"/>
              </w:rPr>
              <w:t>Dhr</w:t>
            </w:r>
            <w:proofErr w:type="spellEnd"/>
            <w:r w:rsidRPr="00514552">
              <w:rPr>
                <w:rFonts w:ascii="Arial" w:hAnsi="Arial" w:cs="Arial"/>
                <w:sz w:val="24"/>
                <w:szCs w:val="24"/>
                <w:lang w:val="nl-BE"/>
              </w:rPr>
              <w:t xml:space="preserve"> BREYNE</w:t>
            </w:r>
          </w:p>
        </w:tc>
        <w:tc>
          <w:tcPr>
            <w:tcW w:w="2561" w:type="dxa"/>
          </w:tcPr>
          <w:p w14:paraId="209C1D2D" w14:textId="77777777" w:rsidR="00B7608B" w:rsidRPr="00DB0C1B" w:rsidRDefault="00B7608B" w:rsidP="006A6A82">
            <w:pPr>
              <w:rPr>
                <w:rFonts w:ascii="Arial" w:hAnsi="Arial" w:cs="Arial"/>
                <w:sz w:val="24"/>
                <w:szCs w:val="24"/>
                <w:lang w:val="nl-BE"/>
              </w:rPr>
            </w:pPr>
          </w:p>
        </w:tc>
      </w:tr>
      <w:tr w:rsidR="00B7608B" w:rsidRPr="00DB0C1B" w14:paraId="01C57883" w14:textId="77777777" w:rsidTr="006A6A82">
        <w:trPr>
          <w:trHeight w:hRule="exact" w:val="570"/>
        </w:trPr>
        <w:tc>
          <w:tcPr>
            <w:tcW w:w="3681" w:type="dxa"/>
            <w:vAlign w:val="center"/>
          </w:tcPr>
          <w:p w14:paraId="2E8F9B62" w14:textId="77777777" w:rsidR="00B7608B" w:rsidRPr="00DB0C1B" w:rsidRDefault="00B7608B" w:rsidP="006A6A82">
            <w:pPr>
              <w:jc w:val="right"/>
              <w:rPr>
                <w:rFonts w:ascii="Arial" w:hAnsi="Arial" w:cs="Arial"/>
                <w:sz w:val="24"/>
                <w:szCs w:val="24"/>
                <w:lang w:val="nl-BE"/>
              </w:rPr>
            </w:pPr>
            <w:r>
              <w:rPr>
                <w:rFonts w:ascii="Arial" w:hAnsi="Arial" w:cs="Arial"/>
                <w:sz w:val="24"/>
                <w:szCs w:val="24"/>
                <w:lang w:val="nl-BE"/>
              </w:rPr>
              <w:t>Secretaris</w:t>
            </w:r>
          </w:p>
        </w:tc>
        <w:tc>
          <w:tcPr>
            <w:tcW w:w="2835" w:type="dxa"/>
            <w:vAlign w:val="center"/>
          </w:tcPr>
          <w:p w14:paraId="5648BA18" w14:textId="77777777" w:rsidR="00B7608B" w:rsidRPr="00DB0C1B" w:rsidRDefault="00B7608B" w:rsidP="006A6A82">
            <w:pPr>
              <w:jc w:val="center"/>
              <w:rPr>
                <w:rFonts w:ascii="Arial" w:hAnsi="Arial" w:cs="Arial"/>
                <w:sz w:val="24"/>
                <w:szCs w:val="24"/>
                <w:lang w:val="nl-BE"/>
              </w:rPr>
            </w:pPr>
            <w:proofErr w:type="spellStart"/>
            <w:r>
              <w:rPr>
                <w:rFonts w:ascii="Arial" w:hAnsi="Arial" w:cs="Arial"/>
                <w:sz w:val="24"/>
                <w:szCs w:val="24"/>
                <w:lang w:val="nl-BE"/>
              </w:rPr>
              <w:t>Mvr</w:t>
            </w:r>
            <w:proofErr w:type="spellEnd"/>
            <w:r>
              <w:rPr>
                <w:rFonts w:ascii="Arial" w:hAnsi="Arial" w:cs="Arial"/>
                <w:sz w:val="24"/>
                <w:szCs w:val="24"/>
                <w:lang w:val="nl-BE"/>
              </w:rPr>
              <w:t xml:space="preserve"> VERSTRAETEN</w:t>
            </w:r>
          </w:p>
        </w:tc>
        <w:tc>
          <w:tcPr>
            <w:tcW w:w="2561" w:type="dxa"/>
          </w:tcPr>
          <w:p w14:paraId="3F180D1A" w14:textId="77777777" w:rsidR="00B7608B" w:rsidRPr="00DB0C1B" w:rsidRDefault="00B7608B" w:rsidP="006A6A82">
            <w:pPr>
              <w:rPr>
                <w:rFonts w:ascii="Arial" w:hAnsi="Arial" w:cs="Arial"/>
                <w:sz w:val="24"/>
                <w:szCs w:val="24"/>
                <w:lang w:val="nl-BE"/>
              </w:rPr>
            </w:pPr>
          </w:p>
          <w:p w14:paraId="18BB64E1" w14:textId="77777777" w:rsidR="00B7608B" w:rsidRPr="00DB0C1B" w:rsidRDefault="00B7608B" w:rsidP="006A6A82">
            <w:pPr>
              <w:rPr>
                <w:rFonts w:ascii="Arial" w:hAnsi="Arial" w:cs="Arial"/>
                <w:sz w:val="24"/>
                <w:szCs w:val="24"/>
                <w:lang w:val="nl-BE"/>
              </w:rPr>
            </w:pPr>
          </w:p>
          <w:p w14:paraId="6819DBAF" w14:textId="77777777" w:rsidR="00B7608B" w:rsidRPr="00DB0C1B" w:rsidRDefault="00B7608B" w:rsidP="006A6A82">
            <w:pPr>
              <w:rPr>
                <w:rFonts w:ascii="Arial" w:hAnsi="Arial" w:cs="Arial"/>
                <w:sz w:val="24"/>
                <w:szCs w:val="24"/>
                <w:lang w:val="nl-BE"/>
              </w:rPr>
            </w:pPr>
          </w:p>
          <w:p w14:paraId="430DC182" w14:textId="77777777" w:rsidR="00B7608B" w:rsidRPr="00DB0C1B" w:rsidRDefault="00B7608B" w:rsidP="006A6A82">
            <w:pPr>
              <w:rPr>
                <w:rFonts w:ascii="Arial" w:hAnsi="Arial" w:cs="Arial"/>
                <w:sz w:val="24"/>
                <w:szCs w:val="24"/>
                <w:lang w:val="nl-BE"/>
              </w:rPr>
            </w:pPr>
          </w:p>
        </w:tc>
      </w:tr>
    </w:tbl>
    <w:p w14:paraId="0FACFCBB" w14:textId="6DAF8D70" w:rsidR="00B7608B" w:rsidRDefault="00B7608B" w:rsidP="00B7608B">
      <w:pPr>
        <w:spacing w:before="120" w:line="240" w:lineRule="auto"/>
        <w:rPr>
          <w:rFonts w:ascii="Arial" w:hAnsi="Arial" w:cs="Arial"/>
          <w:b/>
          <w:sz w:val="24"/>
          <w:szCs w:val="24"/>
          <w:lang w:val="nl-BE"/>
        </w:rPr>
      </w:pPr>
      <w:r w:rsidRPr="00DB0C1B">
        <w:rPr>
          <w:rFonts w:ascii="Arial" w:hAnsi="Arial" w:cs="Arial"/>
          <w:b/>
          <w:sz w:val="24"/>
          <w:szCs w:val="24"/>
          <w:lang w:val="nl-BE"/>
        </w:rPr>
        <w:t xml:space="preserve">GEWESTELIJKE BESTUUR </w:t>
      </w:r>
    </w:p>
    <w:tbl>
      <w:tblPr>
        <w:tblStyle w:val="Tabelraster"/>
        <w:tblW w:w="9209" w:type="dxa"/>
        <w:tblLayout w:type="fixed"/>
        <w:tblLook w:val="04A0" w:firstRow="1" w:lastRow="0" w:firstColumn="1" w:lastColumn="0" w:noHBand="0" w:noVBand="1"/>
      </w:tblPr>
      <w:tblGrid>
        <w:gridCol w:w="3681"/>
        <w:gridCol w:w="2835"/>
        <w:gridCol w:w="2693"/>
      </w:tblGrid>
      <w:tr w:rsidR="00B7608B" w:rsidRPr="005571AA" w14:paraId="71DB822F" w14:textId="77777777" w:rsidTr="00DD162E">
        <w:trPr>
          <w:trHeight w:hRule="exact" w:val="692"/>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CBC660" w14:textId="41B7E436" w:rsidR="00B7608B" w:rsidRPr="00DD162E" w:rsidRDefault="00B7608B" w:rsidP="00DD162E">
            <w:pPr>
              <w:jc w:val="right"/>
              <w:rPr>
                <w:rFonts w:ascii="Arial" w:hAnsi="Arial" w:cs="Arial"/>
                <w:bCs/>
                <w:sz w:val="24"/>
                <w:szCs w:val="24"/>
                <w:lang w:val="nl-BE"/>
              </w:rPr>
            </w:pPr>
            <w:r w:rsidRPr="00726181">
              <w:rPr>
                <w:rFonts w:ascii="Arial" w:hAnsi="Arial" w:cs="Arial"/>
                <w:bCs/>
                <w:sz w:val="24"/>
                <w:szCs w:val="24"/>
                <w:lang w:val="nl-BE"/>
              </w:rPr>
              <w:t>Brussel Stedenbouw &amp; Erfgoed Directie van de Stedenbouw</w:t>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8617AF" w14:textId="0BF1094D" w:rsidR="00B7608B" w:rsidRPr="00100733" w:rsidRDefault="00B7608B" w:rsidP="00100733">
            <w:pPr>
              <w:jc w:val="center"/>
              <w:rPr>
                <w:rFonts w:ascii="Arial" w:hAnsi="Arial" w:cs="Arial"/>
                <w:sz w:val="24"/>
                <w:szCs w:val="24"/>
              </w:rPr>
            </w:pPr>
            <w:proofErr w:type="spellStart"/>
            <w:r w:rsidRPr="00100733">
              <w:rPr>
                <w:rFonts w:ascii="Arial" w:hAnsi="Arial" w:cs="Arial"/>
                <w:sz w:val="24"/>
                <w:szCs w:val="24"/>
              </w:rPr>
              <w:t>Mvr</w:t>
            </w:r>
            <w:proofErr w:type="spellEnd"/>
            <w:r w:rsidRPr="00100733">
              <w:rPr>
                <w:rFonts w:ascii="Arial" w:hAnsi="Arial" w:cs="Arial"/>
                <w:sz w:val="24"/>
                <w:szCs w:val="24"/>
              </w:rPr>
              <w:t xml:space="preserve">. </w:t>
            </w:r>
            <w:r w:rsidR="00100733" w:rsidRPr="00100733">
              <w:rPr>
                <w:rFonts w:ascii="Arial" w:hAnsi="Arial" w:cs="Arial"/>
                <w:sz w:val="24"/>
                <w:szCs w:val="24"/>
              </w:rPr>
              <w:t>HANSON</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476100" w14:textId="77777777" w:rsidR="00B7608B" w:rsidRPr="005571AA" w:rsidRDefault="00B7608B" w:rsidP="005A7781">
            <w:pPr>
              <w:rPr>
                <w:rFonts w:ascii="Arial" w:hAnsi="Arial" w:cs="Arial"/>
                <w:sz w:val="24"/>
                <w:szCs w:val="24"/>
              </w:rPr>
            </w:pPr>
          </w:p>
          <w:p w14:paraId="4F612154" w14:textId="77777777" w:rsidR="00B7608B" w:rsidRPr="005571AA" w:rsidRDefault="00B7608B" w:rsidP="005A7781">
            <w:pPr>
              <w:rPr>
                <w:rFonts w:ascii="Arial" w:hAnsi="Arial" w:cs="Arial"/>
                <w:sz w:val="24"/>
                <w:szCs w:val="24"/>
              </w:rPr>
            </w:pPr>
          </w:p>
          <w:p w14:paraId="5C4875AC" w14:textId="77777777" w:rsidR="00B7608B" w:rsidRPr="005571AA" w:rsidRDefault="00B7608B" w:rsidP="005A7781">
            <w:pPr>
              <w:rPr>
                <w:rFonts w:ascii="Arial" w:hAnsi="Arial" w:cs="Arial"/>
                <w:sz w:val="24"/>
                <w:szCs w:val="24"/>
              </w:rPr>
            </w:pPr>
          </w:p>
          <w:p w14:paraId="62D71F60" w14:textId="77777777" w:rsidR="00B7608B" w:rsidRPr="005571AA" w:rsidRDefault="00B7608B" w:rsidP="005A7781">
            <w:pPr>
              <w:rPr>
                <w:rFonts w:ascii="Arial" w:hAnsi="Arial" w:cs="Arial"/>
                <w:sz w:val="24"/>
                <w:szCs w:val="24"/>
              </w:rPr>
            </w:pPr>
          </w:p>
        </w:tc>
      </w:tr>
      <w:tr w:rsidR="00B7608B" w:rsidRPr="005571AA" w14:paraId="6B85DDFF" w14:textId="77777777" w:rsidTr="00DD162E">
        <w:trPr>
          <w:trHeight w:hRule="exact" w:val="834"/>
        </w:trPr>
        <w:tc>
          <w:tcPr>
            <w:tcW w:w="36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1E3CE3" w14:textId="77777777" w:rsidR="00B7608B" w:rsidRPr="00726181" w:rsidRDefault="00B7608B" w:rsidP="005A7781">
            <w:pPr>
              <w:jc w:val="right"/>
              <w:rPr>
                <w:rFonts w:ascii="Arial" w:hAnsi="Arial" w:cs="Arial"/>
                <w:bCs/>
                <w:sz w:val="24"/>
                <w:szCs w:val="24"/>
                <w:lang w:val="nl-BE"/>
              </w:rPr>
            </w:pPr>
            <w:r w:rsidRPr="00726181">
              <w:rPr>
                <w:rFonts w:ascii="Arial" w:hAnsi="Arial" w:cs="Arial"/>
                <w:bCs/>
                <w:sz w:val="24"/>
                <w:szCs w:val="24"/>
                <w:lang w:val="nl-BE"/>
              </w:rPr>
              <w:t>Brussel Stedenbouw &amp; Erfgoed Directie van Monumenten en landschappen</w:t>
            </w:r>
          </w:p>
          <w:p w14:paraId="5C129506" w14:textId="77777777" w:rsidR="00B7608B" w:rsidRPr="00726181" w:rsidRDefault="00B7608B" w:rsidP="005A7781">
            <w:pPr>
              <w:jc w:val="right"/>
              <w:rPr>
                <w:rFonts w:ascii="Arial" w:hAnsi="Arial" w:cs="Arial"/>
                <w:sz w:val="24"/>
                <w:szCs w:val="24"/>
                <w:lang w:val="nl-BE"/>
              </w:rPr>
            </w:pP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BE8BC" w14:textId="77777777" w:rsidR="00B7608B" w:rsidRPr="005571AA" w:rsidRDefault="00B7608B" w:rsidP="005A7781">
            <w:pPr>
              <w:jc w:val="center"/>
              <w:rPr>
                <w:rFonts w:ascii="Arial" w:hAnsi="Arial" w:cs="Arial"/>
                <w:sz w:val="24"/>
                <w:szCs w:val="24"/>
              </w:rPr>
            </w:pPr>
            <w:proofErr w:type="spellStart"/>
            <w:r>
              <w:rPr>
                <w:rFonts w:ascii="Arial" w:hAnsi="Arial" w:cs="Arial"/>
                <w:sz w:val="24"/>
                <w:szCs w:val="24"/>
              </w:rPr>
              <w:t>Dhr</w:t>
            </w:r>
            <w:proofErr w:type="spellEnd"/>
            <w:r>
              <w:rPr>
                <w:rFonts w:ascii="Arial" w:hAnsi="Arial" w:cs="Arial"/>
                <w:sz w:val="24"/>
                <w:szCs w:val="24"/>
              </w:rPr>
              <w:t xml:space="preserve"> LELIEVRE</w:t>
            </w:r>
          </w:p>
        </w:tc>
        <w:tc>
          <w:tcPr>
            <w:tcW w:w="26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C612B" w14:textId="77777777" w:rsidR="00B7608B" w:rsidRPr="005571AA" w:rsidRDefault="00B7608B" w:rsidP="005A7781">
            <w:pPr>
              <w:rPr>
                <w:rFonts w:ascii="Arial" w:hAnsi="Arial" w:cs="Arial"/>
                <w:sz w:val="24"/>
                <w:szCs w:val="24"/>
              </w:rPr>
            </w:pPr>
          </w:p>
          <w:p w14:paraId="1538858A" w14:textId="77777777" w:rsidR="00B7608B" w:rsidRPr="005571AA" w:rsidRDefault="00B7608B" w:rsidP="005A7781">
            <w:pPr>
              <w:rPr>
                <w:rFonts w:ascii="Arial" w:hAnsi="Arial" w:cs="Arial"/>
                <w:sz w:val="24"/>
                <w:szCs w:val="24"/>
              </w:rPr>
            </w:pPr>
          </w:p>
          <w:p w14:paraId="3467CD95" w14:textId="77777777" w:rsidR="00B7608B" w:rsidRPr="005571AA" w:rsidRDefault="00B7608B" w:rsidP="005A7781">
            <w:pPr>
              <w:rPr>
                <w:rFonts w:ascii="Arial" w:hAnsi="Arial" w:cs="Arial"/>
                <w:sz w:val="24"/>
                <w:szCs w:val="24"/>
              </w:rPr>
            </w:pPr>
          </w:p>
          <w:p w14:paraId="0D46ADCA" w14:textId="77777777" w:rsidR="00B7608B" w:rsidRPr="005571AA" w:rsidRDefault="00B7608B" w:rsidP="005A7781">
            <w:pPr>
              <w:rPr>
                <w:rFonts w:ascii="Arial" w:hAnsi="Arial" w:cs="Arial"/>
                <w:sz w:val="24"/>
                <w:szCs w:val="24"/>
              </w:rPr>
            </w:pPr>
          </w:p>
        </w:tc>
      </w:tr>
    </w:tbl>
    <w:p w14:paraId="0ABE2C6B" w14:textId="77777777" w:rsidR="00E71B5C" w:rsidRPr="005571AA" w:rsidRDefault="00E71B5C" w:rsidP="00B7608B">
      <w:pPr>
        <w:pStyle w:val="Normaalweb"/>
        <w:spacing w:before="0" w:beforeAutospacing="0" w:after="0"/>
        <w:rPr>
          <w:rFonts w:ascii="Arial" w:hAnsi="Arial" w:cs="Arial"/>
        </w:rPr>
      </w:pPr>
    </w:p>
    <w:sectPr w:rsidR="00E71B5C" w:rsidRPr="005571AA" w:rsidSect="00740B91">
      <w:headerReference w:type="default" r:id="rId11"/>
      <w:footerReference w:type="default" r:id="rId12"/>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5B206" w14:textId="77777777" w:rsidR="00DD3658" w:rsidRDefault="00DD3658" w:rsidP="003956D1">
      <w:pPr>
        <w:spacing w:after="0" w:line="240" w:lineRule="auto"/>
      </w:pPr>
      <w:r>
        <w:separator/>
      </w:r>
    </w:p>
  </w:endnote>
  <w:endnote w:type="continuationSeparator" w:id="0">
    <w:p w14:paraId="2C41DE8E" w14:textId="77777777" w:rsidR="00DD3658" w:rsidRDefault="00DD3658" w:rsidP="0039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8">
    <w:altName w:val="Times New Roman"/>
    <w:charset w:val="00"/>
    <w:family w:val="auto"/>
    <w:pitch w:val="variable"/>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835915"/>
      <w:docPartObj>
        <w:docPartGallery w:val="Page Numbers (Bottom of Page)"/>
        <w:docPartUnique/>
      </w:docPartObj>
    </w:sdtPr>
    <w:sdtEndPr>
      <w:rPr>
        <w:rFonts w:ascii="Arial" w:hAnsi="Arial" w:cs="Arial"/>
        <w:sz w:val="20"/>
        <w:szCs w:val="20"/>
      </w:rPr>
    </w:sdtEndPr>
    <w:sdtContent>
      <w:p w14:paraId="5CE8F48B" w14:textId="04B960BB" w:rsidR="00797A72" w:rsidRPr="002D30BD" w:rsidRDefault="00B47C0B" w:rsidP="002D30BD">
        <w:pPr>
          <w:pStyle w:val="Voettekst"/>
          <w:ind w:left="-142"/>
          <w:rPr>
            <w:rFonts w:ascii="Arial" w:hAnsi="Arial" w:cs="Arial"/>
            <w:sz w:val="20"/>
            <w:szCs w:val="20"/>
            <w:lang w:val="nl-BE"/>
          </w:rPr>
        </w:pPr>
        <w:r w:rsidRPr="0066377D">
          <w:rPr>
            <w:rFonts w:ascii="Arial" w:hAnsi="Arial" w:cs="Arial"/>
            <w:sz w:val="20"/>
            <w:szCs w:val="20"/>
            <w:lang w:val="nl-BE"/>
          </w:rPr>
          <w:t>PV</w:t>
        </w:r>
        <w:r w:rsidR="0066377D" w:rsidRPr="0066377D">
          <w:rPr>
            <w:rFonts w:ascii="Arial" w:hAnsi="Arial" w:cs="Arial"/>
            <w:sz w:val="20"/>
            <w:szCs w:val="20"/>
            <w:lang w:val="nl-BE"/>
          </w:rPr>
          <w:t>0</w:t>
        </w:r>
        <w:r w:rsidR="00B04EAD">
          <w:rPr>
            <w:rFonts w:ascii="Arial" w:hAnsi="Arial" w:cs="Arial"/>
            <w:sz w:val="20"/>
            <w:szCs w:val="20"/>
            <w:lang w:val="nl-BE"/>
          </w:rPr>
          <w:t>8</w:t>
        </w:r>
        <w:r w:rsidR="00797A72" w:rsidRPr="0066377D">
          <w:rPr>
            <w:rFonts w:ascii="Arial" w:hAnsi="Arial" w:cs="Arial"/>
            <w:sz w:val="20"/>
            <w:szCs w:val="20"/>
            <w:lang w:val="nl-BE"/>
          </w:rPr>
          <w:t xml:space="preserve"> – </w:t>
        </w:r>
        <w:r w:rsidR="0066377D" w:rsidRPr="0066377D">
          <w:rPr>
            <w:rFonts w:ascii="Arial" w:hAnsi="Arial" w:cs="Arial"/>
            <w:noProof/>
            <w:sz w:val="20"/>
            <w:szCs w:val="20"/>
            <w:lang w:val="nl-BE"/>
          </w:rPr>
          <w:t>51</w:t>
        </w:r>
        <w:r w:rsidR="00B04EAD">
          <w:rPr>
            <w:rFonts w:ascii="Arial" w:hAnsi="Arial" w:cs="Arial"/>
            <w:noProof/>
            <w:sz w:val="20"/>
            <w:szCs w:val="20"/>
            <w:lang w:val="nl-BE"/>
          </w:rPr>
          <w:t>860</w:t>
        </w:r>
        <w:r w:rsidR="002D30BD" w:rsidRPr="0066377D">
          <w:rPr>
            <w:rFonts w:ascii="Arial" w:hAnsi="Arial" w:cs="Arial"/>
            <w:sz w:val="20"/>
            <w:szCs w:val="20"/>
            <w:lang w:val="nl-BE"/>
          </w:rPr>
          <w:t xml:space="preserve"> /</w:t>
        </w:r>
        <w:r w:rsidR="00475B69">
          <w:rPr>
            <w:rFonts w:ascii="Arial" w:hAnsi="Arial" w:cs="Arial"/>
            <w:sz w:val="20"/>
            <w:lang w:val="nl-BE"/>
          </w:rPr>
          <w:t xml:space="preserve"> </w:t>
        </w:r>
        <w:r w:rsidR="00B04EAD" w:rsidRPr="00B04EAD">
          <w:rPr>
            <w:rFonts w:ascii="Arial" w:hAnsi="Arial" w:cs="Arial"/>
            <w:sz w:val="20"/>
            <w:lang w:val="nl-BE"/>
          </w:rPr>
          <w:t>1774722</w:t>
        </w:r>
        <w:r w:rsidR="00475B69">
          <w:rPr>
            <w:rFonts w:ascii="Arial" w:hAnsi="Arial" w:cs="Arial"/>
            <w:sz w:val="20"/>
            <w:lang w:val="nl-BE"/>
          </w:rPr>
          <w:t xml:space="preserve"> </w:t>
        </w:r>
        <w:r w:rsidR="00CF2AAD">
          <w:rPr>
            <w:rFonts w:ascii="Arial" w:hAnsi="Arial" w:cs="Arial"/>
            <w:sz w:val="20"/>
            <w:lang w:val="nl-BE"/>
          </w:rPr>
          <w:t>–</w:t>
        </w:r>
        <w:r w:rsidR="002D30BD" w:rsidRPr="002D30BD">
          <w:rPr>
            <w:lang w:val="nl-BE"/>
          </w:rPr>
          <w:t xml:space="preserve"> </w:t>
        </w:r>
        <w:r w:rsidR="001B4EAF" w:rsidRPr="00B04EAD">
          <w:rPr>
            <w:rFonts w:ascii="Arial" w:hAnsi="Arial" w:cs="Arial"/>
            <w:noProof/>
            <w:szCs w:val="20"/>
            <w:lang w:val="nl-BE"/>
          </w:rPr>
          <w:t>BROEKAERT &amp; VERMUYTEN</w:t>
        </w:r>
        <w:r w:rsidR="001B4EAF">
          <w:rPr>
            <w:rFonts w:ascii="Arial" w:hAnsi="Arial" w:cs="Arial"/>
            <w:bCs/>
            <w:iCs/>
            <w:szCs w:val="20"/>
            <w:lang w:val="nl-BE"/>
          </w:rPr>
          <w:t xml:space="preserve"> </w:t>
        </w:r>
        <w:r w:rsidR="00CF2AAD">
          <w:rPr>
            <w:rFonts w:ascii="Arial" w:hAnsi="Arial" w:cs="Arial"/>
            <w:bCs/>
            <w:iCs/>
            <w:szCs w:val="20"/>
            <w:lang w:val="nl-BE"/>
          </w:rPr>
          <w:t>–</w:t>
        </w:r>
        <w:r w:rsidR="00797A72" w:rsidRPr="002D30BD">
          <w:rPr>
            <w:rFonts w:ascii="Arial" w:hAnsi="Arial" w:cs="Arial"/>
            <w:sz w:val="20"/>
            <w:lang w:val="nl-BE"/>
          </w:rPr>
          <w:t xml:space="preserve"> </w:t>
        </w:r>
        <w:r w:rsidR="001B4EAF" w:rsidRPr="001B4EAF">
          <w:rPr>
            <w:rFonts w:ascii="Arial" w:hAnsi="Arial" w:cs="Arial"/>
            <w:noProof/>
            <w:szCs w:val="20"/>
            <w:lang w:val="nl-BE"/>
          </w:rPr>
          <w:t>Victor en Jules Bertauxlaan 40</w:t>
        </w:r>
        <w:r w:rsidR="002D30BD">
          <w:rPr>
            <w:rFonts w:ascii="Arial" w:hAnsi="Arial" w:cs="Arial"/>
            <w:bCs/>
            <w:iCs/>
            <w:szCs w:val="20"/>
            <w:lang w:val="nl-BE"/>
          </w:rPr>
          <w:tab/>
        </w:r>
        <w:r w:rsidR="002D30BD" w:rsidRPr="002D30BD">
          <w:rPr>
            <w:rFonts w:ascii="Arial" w:hAnsi="Arial" w:cs="Arial"/>
            <w:bCs/>
            <w:iCs/>
            <w:szCs w:val="20"/>
            <w:lang w:val="nl-BE"/>
          </w:rPr>
          <w:t xml:space="preserve"> </w:t>
        </w:r>
        <w:r w:rsidR="00797A72" w:rsidRPr="00740B91">
          <w:rPr>
            <w:rFonts w:ascii="Arial" w:hAnsi="Arial" w:cs="Arial"/>
            <w:sz w:val="20"/>
            <w:szCs w:val="20"/>
          </w:rPr>
          <w:fldChar w:fldCharType="begin"/>
        </w:r>
        <w:r w:rsidR="00797A72" w:rsidRPr="002D30BD">
          <w:rPr>
            <w:rFonts w:ascii="Arial" w:hAnsi="Arial" w:cs="Arial"/>
            <w:sz w:val="20"/>
            <w:szCs w:val="20"/>
            <w:lang w:val="nl-BE"/>
          </w:rPr>
          <w:instrText>PAGE   \* MERGEFORMAT</w:instrText>
        </w:r>
        <w:r w:rsidR="00797A72" w:rsidRPr="00740B91">
          <w:rPr>
            <w:rFonts w:ascii="Arial" w:hAnsi="Arial" w:cs="Arial"/>
            <w:sz w:val="20"/>
            <w:szCs w:val="20"/>
          </w:rPr>
          <w:fldChar w:fldCharType="separate"/>
        </w:r>
        <w:r w:rsidR="003E46D7">
          <w:rPr>
            <w:rFonts w:ascii="Arial" w:hAnsi="Arial" w:cs="Arial"/>
            <w:noProof/>
            <w:sz w:val="20"/>
            <w:szCs w:val="20"/>
            <w:lang w:val="nl-BE"/>
          </w:rPr>
          <w:t>5</w:t>
        </w:r>
        <w:r w:rsidR="00797A72" w:rsidRPr="00740B91">
          <w:rPr>
            <w:rFonts w:ascii="Arial" w:hAnsi="Arial" w:cs="Arial"/>
            <w:sz w:val="20"/>
            <w:szCs w:val="20"/>
          </w:rPr>
          <w:fldChar w:fldCharType="end"/>
        </w:r>
        <w:r w:rsidR="006A7EDC" w:rsidRPr="002D30BD">
          <w:rPr>
            <w:rFonts w:ascii="Arial" w:hAnsi="Arial" w:cs="Arial"/>
            <w:sz w:val="20"/>
            <w:szCs w:val="20"/>
            <w:lang w:val="nl-BE"/>
          </w:rPr>
          <w:t xml:space="preserve"> </w:t>
        </w:r>
      </w:p>
    </w:sdtContent>
  </w:sdt>
  <w:p w14:paraId="6FFA5F5F" w14:textId="77777777" w:rsidR="00B22656" w:rsidRPr="002D30BD" w:rsidRDefault="00B22656" w:rsidP="00C51DFB">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0EA7" w14:textId="77777777" w:rsidR="00DD3658" w:rsidRDefault="00DD3658" w:rsidP="003956D1">
      <w:pPr>
        <w:spacing w:after="0" w:line="240" w:lineRule="auto"/>
      </w:pPr>
      <w:r>
        <w:separator/>
      </w:r>
    </w:p>
  </w:footnote>
  <w:footnote w:type="continuationSeparator" w:id="0">
    <w:p w14:paraId="7E5958E1" w14:textId="77777777" w:rsidR="00DD3658" w:rsidRDefault="00DD3658" w:rsidP="00395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E95C2" w14:textId="77777777" w:rsidR="00B7608B" w:rsidRPr="00A0477F" w:rsidRDefault="003956D1" w:rsidP="00B7608B">
    <w:pPr>
      <w:pStyle w:val="Normaalweb"/>
      <w:spacing w:before="0" w:beforeAutospacing="0" w:after="0"/>
      <w:jc w:val="right"/>
      <w:rPr>
        <w:rFonts w:ascii="Arial" w:hAnsi="Arial" w:cs="Arial"/>
        <w:sz w:val="22"/>
        <w:szCs w:val="22"/>
        <w:lang w:val="nl-BE"/>
      </w:rPr>
    </w:pPr>
    <w:r w:rsidRPr="003956D1">
      <w:rPr>
        <w:rFonts w:ascii="Arial" w:hAnsi="Arial" w:cs="Arial"/>
        <w:noProof/>
        <w:sz w:val="20"/>
        <w:szCs w:val="20"/>
      </w:rPr>
      <w:drawing>
        <wp:anchor distT="0" distB="0" distL="114300" distR="114300" simplePos="0" relativeHeight="251659264" behindDoc="0" locked="0" layoutInCell="1" allowOverlap="1" wp14:anchorId="39248AA3" wp14:editId="49E762FC">
          <wp:simplePos x="0" y="0"/>
          <wp:positionH relativeFrom="margin">
            <wp:posOffset>-57785</wp:posOffset>
          </wp:positionH>
          <wp:positionV relativeFrom="margin">
            <wp:posOffset>-1427368</wp:posOffset>
          </wp:positionV>
          <wp:extent cx="889635" cy="781685"/>
          <wp:effectExtent l="0" t="0" r="571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9635" cy="781685"/>
                  </a:xfrm>
                  <a:prstGeom prst="rect">
                    <a:avLst/>
                  </a:prstGeom>
                </pic:spPr>
              </pic:pic>
            </a:graphicData>
          </a:graphic>
          <wp14:sizeRelH relativeFrom="margin">
            <wp14:pctWidth>0</wp14:pctWidth>
          </wp14:sizeRelH>
          <wp14:sizeRelV relativeFrom="margin">
            <wp14:pctHeight>0</wp14:pctHeight>
          </wp14:sizeRelV>
        </wp:anchor>
      </w:drawing>
    </w:r>
    <w:r w:rsidRPr="002D30BD">
      <w:rPr>
        <w:rFonts w:ascii="Arial" w:hAnsi="Arial" w:cs="Arial"/>
        <w:b/>
        <w:bCs/>
        <w:sz w:val="20"/>
        <w:szCs w:val="20"/>
        <w:lang w:val="nl-BE"/>
      </w:rPr>
      <w:t xml:space="preserve">  </w:t>
    </w:r>
    <w:r w:rsidR="00B7608B" w:rsidRPr="00A0477F">
      <w:rPr>
        <w:rFonts w:ascii="Arial" w:hAnsi="Arial" w:cs="Arial"/>
        <w:bCs/>
        <w:sz w:val="22"/>
        <w:szCs w:val="22"/>
        <w:lang w:val="nl-BE"/>
      </w:rPr>
      <w:t>GEMEENTEBESTUUR ANDERLECHT</w:t>
    </w:r>
  </w:p>
  <w:p w14:paraId="1E03DBB7" w14:textId="77777777" w:rsidR="00B7608B" w:rsidRPr="00A0477F" w:rsidRDefault="00B7608B" w:rsidP="00B7608B">
    <w:pPr>
      <w:pStyle w:val="Normaalweb"/>
      <w:spacing w:before="0" w:beforeAutospacing="0" w:after="0"/>
      <w:jc w:val="right"/>
      <w:rPr>
        <w:rFonts w:ascii="Arial" w:hAnsi="Arial" w:cs="Arial"/>
        <w:bCs/>
        <w:sz w:val="22"/>
        <w:szCs w:val="22"/>
        <w:lang w:val="nl-BE"/>
      </w:rPr>
    </w:pPr>
    <w:r w:rsidRPr="00A0477F">
      <w:rPr>
        <w:rFonts w:ascii="Arial" w:hAnsi="Arial" w:cs="Arial"/>
        <w:bCs/>
        <w:sz w:val="22"/>
        <w:szCs w:val="22"/>
        <w:lang w:val="nl-BE"/>
      </w:rPr>
      <w:t xml:space="preserve">  LEEFKADER</w:t>
    </w:r>
  </w:p>
  <w:p w14:paraId="1510C3B7" w14:textId="77777777" w:rsidR="00B7608B" w:rsidRPr="00A0477F" w:rsidRDefault="00B7608B" w:rsidP="00B7608B">
    <w:pPr>
      <w:pStyle w:val="Normaalweb"/>
      <w:spacing w:before="0" w:beforeAutospacing="0" w:after="0"/>
      <w:jc w:val="right"/>
      <w:rPr>
        <w:rFonts w:ascii="Arial" w:hAnsi="Arial" w:cs="Arial"/>
        <w:b/>
        <w:bCs/>
        <w:sz w:val="22"/>
        <w:szCs w:val="22"/>
        <w:lang w:val="nl-BE"/>
      </w:rPr>
    </w:pPr>
    <w:r w:rsidRPr="00A0477F">
      <w:rPr>
        <w:rFonts w:ascii="Arial" w:hAnsi="Arial" w:cs="Arial"/>
        <w:bCs/>
        <w:sz w:val="22"/>
        <w:szCs w:val="22"/>
        <w:lang w:val="nl-BE"/>
      </w:rPr>
      <w:t>STEDENBOUWKUNDIGE VERGUNNINGEN</w:t>
    </w:r>
  </w:p>
  <w:p w14:paraId="18210D35" w14:textId="77777777" w:rsidR="003956D1" w:rsidRPr="002D30BD" w:rsidRDefault="003956D1" w:rsidP="003956D1">
    <w:pPr>
      <w:pStyle w:val="Normaalweb"/>
      <w:spacing w:before="0" w:beforeAutospacing="0" w:after="0"/>
      <w:jc w:val="right"/>
      <w:rPr>
        <w:rFonts w:ascii="Arial" w:hAnsi="Arial" w:cs="Arial"/>
        <w:b/>
        <w:bCs/>
        <w:szCs w:val="20"/>
        <w:lang w:val="nl-BE"/>
      </w:rPr>
    </w:pPr>
  </w:p>
  <w:p w14:paraId="47046167" w14:textId="77777777" w:rsidR="003956D1" w:rsidRPr="002D30BD" w:rsidRDefault="003956D1" w:rsidP="003956D1">
    <w:pPr>
      <w:pStyle w:val="Normaalweb"/>
      <w:spacing w:before="0" w:beforeAutospacing="0" w:after="0"/>
      <w:jc w:val="right"/>
      <w:rPr>
        <w:rFonts w:ascii="Arial" w:hAnsi="Arial" w:cs="Arial"/>
        <w:b/>
        <w:bCs/>
        <w:sz w:val="20"/>
        <w:szCs w:val="20"/>
        <w:lang w:val="nl-BE"/>
      </w:rPr>
    </w:pPr>
  </w:p>
  <w:p w14:paraId="4C1BE77C" w14:textId="77777777" w:rsidR="00B7608B" w:rsidRPr="00A0477F" w:rsidRDefault="00B7608B" w:rsidP="00B7608B">
    <w:pPr>
      <w:pStyle w:val="Norma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lang w:val="nl-BE"/>
      </w:rPr>
    </w:pPr>
    <w:proofErr w:type="gramStart"/>
    <w:r w:rsidRPr="00A0477F">
      <w:rPr>
        <w:rFonts w:ascii="Arial" w:hAnsi="Arial" w:cs="Arial"/>
        <w:b/>
        <w:bCs/>
        <w:szCs w:val="20"/>
        <w:lang w:val="nl-BE"/>
      </w:rPr>
      <w:t>OVERLEGCOMMISSIE :</w:t>
    </w:r>
    <w:proofErr w:type="gramEnd"/>
    <w:r w:rsidRPr="00A0477F">
      <w:rPr>
        <w:rFonts w:ascii="Arial" w:hAnsi="Arial" w:cs="Arial"/>
        <w:b/>
        <w:bCs/>
        <w:szCs w:val="20"/>
        <w:lang w:val="nl-BE"/>
      </w:rPr>
      <w:t xml:space="preserve"> PROCES-VERBAAL</w:t>
    </w:r>
  </w:p>
  <w:p w14:paraId="658C608D" w14:textId="09BEEB1A" w:rsidR="00B7608B" w:rsidRPr="00A0477F" w:rsidRDefault="00B7608B" w:rsidP="00B7608B">
    <w:pPr>
      <w:pStyle w:val="Normaalweb"/>
      <w:pBdr>
        <w:top w:val="single" w:sz="6" w:space="1" w:color="000000"/>
        <w:left w:val="single" w:sz="6" w:space="1" w:color="000000"/>
        <w:bottom w:val="single" w:sz="6" w:space="1" w:color="000000"/>
        <w:right w:val="single" w:sz="6" w:space="1" w:color="000000"/>
      </w:pBdr>
      <w:shd w:val="clear" w:color="auto" w:fill="CCCCCC"/>
      <w:spacing w:before="0" w:beforeAutospacing="0" w:after="0"/>
      <w:jc w:val="center"/>
      <w:rPr>
        <w:rFonts w:ascii="Arial" w:hAnsi="Arial" w:cs="Arial"/>
        <w:szCs w:val="20"/>
        <w:lang w:val="nl-BE"/>
      </w:rPr>
    </w:pPr>
    <w:r w:rsidRPr="00A0477F">
      <w:rPr>
        <w:rFonts w:ascii="Arial" w:hAnsi="Arial" w:cs="Arial"/>
        <w:b/>
        <w:bCs/>
        <w:szCs w:val="20"/>
        <w:lang w:val="nl-BE"/>
      </w:rPr>
      <w:t xml:space="preserve">Zitting van </w:t>
    </w:r>
    <w:r w:rsidR="00B04EAD">
      <w:rPr>
        <w:rFonts w:ascii="Arial" w:hAnsi="Arial" w:cs="Arial"/>
        <w:b/>
        <w:bCs/>
        <w:szCs w:val="20"/>
        <w:lang w:val="nl-BE"/>
      </w:rPr>
      <w:t>01</w:t>
    </w:r>
    <w:r w:rsidR="009F07A6">
      <w:rPr>
        <w:rFonts w:ascii="Arial" w:hAnsi="Arial" w:cs="Arial"/>
        <w:b/>
        <w:bCs/>
        <w:szCs w:val="20"/>
        <w:lang w:val="nl-BE"/>
      </w:rPr>
      <w:t xml:space="preserve"> </w:t>
    </w:r>
    <w:r w:rsidR="00B04EAD">
      <w:rPr>
        <w:rFonts w:ascii="Arial" w:hAnsi="Arial" w:cs="Arial"/>
        <w:b/>
        <w:bCs/>
        <w:szCs w:val="20"/>
        <w:lang w:val="nl-BE"/>
      </w:rPr>
      <w:t>april</w:t>
    </w:r>
    <w:r w:rsidR="00CF2AAD">
      <w:rPr>
        <w:rFonts w:ascii="Arial" w:hAnsi="Arial" w:cs="Arial"/>
        <w:b/>
        <w:bCs/>
        <w:szCs w:val="20"/>
        <w:lang w:val="nl-BE"/>
      </w:rPr>
      <w:t xml:space="preserve"> 2021</w:t>
    </w:r>
  </w:p>
  <w:p w14:paraId="49398230" w14:textId="77777777" w:rsidR="003956D1" w:rsidRPr="002D30BD" w:rsidRDefault="003956D1" w:rsidP="003956D1">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Arial" w:hAnsi="Arial" w:cs="Arial"/>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71F50C5"/>
    <w:multiLevelType w:val="hybridMultilevel"/>
    <w:tmpl w:val="BA1C36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254E4B"/>
    <w:multiLevelType w:val="hybridMultilevel"/>
    <w:tmpl w:val="9AE02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2B48A5"/>
    <w:multiLevelType w:val="hybridMultilevel"/>
    <w:tmpl w:val="8DD0FB22"/>
    <w:lvl w:ilvl="0" w:tplc="30F2212E">
      <w:start w:val="1"/>
      <w:numFmt w:val="bullet"/>
      <w:lvlText w:val=""/>
      <w:lvlJc w:val="left"/>
      <w:pPr>
        <w:tabs>
          <w:tab w:val="num" w:pos="360"/>
        </w:tabs>
        <w:ind w:left="36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04E7"/>
    <w:multiLevelType w:val="hybridMultilevel"/>
    <w:tmpl w:val="3D1A6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DA0DC2"/>
    <w:multiLevelType w:val="hybridMultilevel"/>
    <w:tmpl w:val="E594EB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4B076F"/>
    <w:multiLevelType w:val="hybridMultilevel"/>
    <w:tmpl w:val="BC6880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FE76FB"/>
    <w:multiLevelType w:val="multilevel"/>
    <w:tmpl w:val="A4E2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87E5F"/>
    <w:multiLevelType w:val="hybridMultilevel"/>
    <w:tmpl w:val="1C8EB7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425105"/>
    <w:multiLevelType w:val="hybridMultilevel"/>
    <w:tmpl w:val="59A2019C"/>
    <w:lvl w:ilvl="0" w:tplc="40184B0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8D1BAA"/>
    <w:multiLevelType w:val="hybridMultilevel"/>
    <w:tmpl w:val="EB8882F2"/>
    <w:lvl w:ilvl="0" w:tplc="741270F6">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1D0D2C"/>
    <w:multiLevelType w:val="hybridMultilevel"/>
    <w:tmpl w:val="1AFCA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A47057C"/>
    <w:multiLevelType w:val="hybridMultilevel"/>
    <w:tmpl w:val="4D6EDD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B376B45"/>
    <w:multiLevelType w:val="hybridMultilevel"/>
    <w:tmpl w:val="F5567D46"/>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412F7492"/>
    <w:multiLevelType w:val="hybridMultilevel"/>
    <w:tmpl w:val="B41414A4"/>
    <w:lvl w:ilvl="0" w:tplc="080C0001">
      <w:start w:val="1"/>
      <w:numFmt w:val="bullet"/>
      <w:lvlText w:val=""/>
      <w:lvlJc w:val="left"/>
      <w:pPr>
        <w:tabs>
          <w:tab w:val="num" w:pos="360"/>
        </w:tabs>
        <w:ind w:left="360" w:hanging="360"/>
      </w:pPr>
      <w:rPr>
        <w:rFonts w:ascii="Symbol" w:hAnsi="Symbol" w:hint="default"/>
      </w:rPr>
    </w:lvl>
    <w:lvl w:ilvl="1" w:tplc="080C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403E7"/>
    <w:multiLevelType w:val="hybridMultilevel"/>
    <w:tmpl w:val="FF866BA0"/>
    <w:lvl w:ilvl="0" w:tplc="080C0001">
      <w:start w:val="1"/>
      <w:numFmt w:val="bullet"/>
      <w:lvlText w:val=""/>
      <w:lvlJc w:val="left"/>
      <w:pPr>
        <w:tabs>
          <w:tab w:val="num" w:pos="717"/>
        </w:tabs>
        <w:ind w:left="717" w:hanging="360"/>
      </w:pPr>
      <w:rPr>
        <w:rFonts w:ascii="Symbol" w:hAnsi="Symbol" w:hint="default"/>
        <w:b w:val="0"/>
      </w:rPr>
    </w:lvl>
    <w:lvl w:ilvl="1" w:tplc="080C0001">
      <w:start w:val="1"/>
      <w:numFmt w:val="bullet"/>
      <w:lvlText w:val=""/>
      <w:lvlJc w:val="left"/>
      <w:pPr>
        <w:tabs>
          <w:tab w:val="num" w:pos="1797"/>
        </w:tabs>
        <w:ind w:left="1797" w:hanging="360"/>
      </w:pPr>
      <w:rPr>
        <w:rFonts w:ascii="Symbol" w:hAnsi="Symbol"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47833B53"/>
    <w:multiLevelType w:val="hybridMultilevel"/>
    <w:tmpl w:val="257A4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A032A20"/>
    <w:multiLevelType w:val="hybridMultilevel"/>
    <w:tmpl w:val="0D94329C"/>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AD22FC"/>
    <w:multiLevelType w:val="hybridMultilevel"/>
    <w:tmpl w:val="7074B5E4"/>
    <w:lvl w:ilvl="0" w:tplc="61D8F85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A12440"/>
    <w:multiLevelType w:val="hybridMultilevel"/>
    <w:tmpl w:val="C0BC5E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DF5CD8"/>
    <w:multiLevelType w:val="hybridMultilevel"/>
    <w:tmpl w:val="941EB5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1A5155"/>
    <w:multiLevelType w:val="hybridMultilevel"/>
    <w:tmpl w:val="DF021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3841822"/>
    <w:multiLevelType w:val="hybridMultilevel"/>
    <w:tmpl w:val="0EA2B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EF61B1"/>
    <w:multiLevelType w:val="hybridMultilevel"/>
    <w:tmpl w:val="11D2F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9552554"/>
    <w:multiLevelType w:val="hybridMultilevel"/>
    <w:tmpl w:val="9C085B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477918"/>
    <w:multiLevelType w:val="hybridMultilevel"/>
    <w:tmpl w:val="BE9E4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E0158D6"/>
    <w:multiLevelType w:val="hybridMultilevel"/>
    <w:tmpl w:val="8C460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1521E6C"/>
    <w:multiLevelType w:val="hybridMultilevel"/>
    <w:tmpl w:val="BC86D1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93A7DEF"/>
    <w:multiLevelType w:val="hybridMultilevel"/>
    <w:tmpl w:val="326248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DBA143F"/>
    <w:multiLevelType w:val="multilevel"/>
    <w:tmpl w:val="C07C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9"/>
  </w:num>
  <w:num w:numId="4">
    <w:abstractNumId w:val="18"/>
  </w:num>
  <w:num w:numId="5">
    <w:abstractNumId w:val="19"/>
  </w:num>
  <w:num w:numId="6">
    <w:abstractNumId w:val="22"/>
  </w:num>
  <w:num w:numId="7">
    <w:abstractNumId w:val="24"/>
  </w:num>
  <w:num w:numId="8">
    <w:abstractNumId w:val="8"/>
  </w:num>
  <w:num w:numId="9">
    <w:abstractNumId w:val="9"/>
  </w:num>
  <w:num w:numId="10">
    <w:abstractNumId w:val="26"/>
  </w:num>
  <w:num w:numId="11">
    <w:abstractNumId w:val="10"/>
  </w:num>
  <w:num w:numId="12">
    <w:abstractNumId w:val="23"/>
  </w:num>
  <w:num w:numId="13">
    <w:abstractNumId w:val="28"/>
  </w:num>
  <w:num w:numId="14">
    <w:abstractNumId w:val="25"/>
  </w:num>
  <w:num w:numId="15">
    <w:abstractNumId w:val="21"/>
  </w:num>
  <w:num w:numId="16">
    <w:abstractNumId w:val="2"/>
  </w:num>
  <w:num w:numId="17">
    <w:abstractNumId w:val="12"/>
  </w:num>
  <w:num w:numId="18">
    <w:abstractNumId w:val="3"/>
  </w:num>
  <w:num w:numId="19">
    <w:abstractNumId w:val="14"/>
  </w:num>
  <w:num w:numId="20">
    <w:abstractNumId w:val="15"/>
  </w:num>
  <w:num w:numId="21">
    <w:abstractNumId w:val="20"/>
  </w:num>
  <w:num w:numId="22">
    <w:abstractNumId w:val="17"/>
  </w:num>
  <w:num w:numId="23">
    <w:abstractNumId w:val="16"/>
  </w:num>
  <w:num w:numId="24">
    <w:abstractNumId w:val="13"/>
  </w:num>
  <w:num w:numId="25">
    <w:abstractNumId w:val="11"/>
  </w:num>
  <w:num w:numId="26">
    <w:abstractNumId w:val="4"/>
  </w:num>
  <w:num w:numId="27">
    <w:abstractNumId w:val="1"/>
  </w:num>
  <w:num w:numId="28">
    <w:abstractNumId w:val="27"/>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8A"/>
    <w:rsid w:val="00000DA6"/>
    <w:rsid w:val="000130DA"/>
    <w:rsid w:val="00025F0D"/>
    <w:rsid w:val="00037054"/>
    <w:rsid w:val="00042CA1"/>
    <w:rsid w:val="00044896"/>
    <w:rsid w:val="00052E51"/>
    <w:rsid w:val="00053951"/>
    <w:rsid w:val="00075617"/>
    <w:rsid w:val="00075987"/>
    <w:rsid w:val="00081148"/>
    <w:rsid w:val="000941B1"/>
    <w:rsid w:val="00094755"/>
    <w:rsid w:val="00095BFE"/>
    <w:rsid w:val="000966F9"/>
    <w:rsid w:val="000C36FC"/>
    <w:rsid w:val="000C470B"/>
    <w:rsid w:val="000E3842"/>
    <w:rsid w:val="000E6912"/>
    <w:rsid w:val="000F2515"/>
    <w:rsid w:val="00100733"/>
    <w:rsid w:val="00137719"/>
    <w:rsid w:val="0014319E"/>
    <w:rsid w:val="0015310A"/>
    <w:rsid w:val="00167E3B"/>
    <w:rsid w:val="001819A9"/>
    <w:rsid w:val="001961B2"/>
    <w:rsid w:val="001A69E2"/>
    <w:rsid w:val="001B43FD"/>
    <w:rsid w:val="001B4EAF"/>
    <w:rsid w:val="001C3181"/>
    <w:rsid w:val="001D3D33"/>
    <w:rsid w:val="00202E1B"/>
    <w:rsid w:val="00205A1F"/>
    <w:rsid w:val="002067B0"/>
    <w:rsid w:val="002101D8"/>
    <w:rsid w:val="0021509B"/>
    <w:rsid w:val="0024159F"/>
    <w:rsid w:val="00242BFE"/>
    <w:rsid w:val="0025216B"/>
    <w:rsid w:val="002638C5"/>
    <w:rsid w:val="002673F0"/>
    <w:rsid w:val="00270B2D"/>
    <w:rsid w:val="00271DBD"/>
    <w:rsid w:val="00283934"/>
    <w:rsid w:val="00284F77"/>
    <w:rsid w:val="002866CE"/>
    <w:rsid w:val="002A480F"/>
    <w:rsid w:val="002A7499"/>
    <w:rsid w:val="002B270E"/>
    <w:rsid w:val="002C29C5"/>
    <w:rsid w:val="002C5C67"/>
    <w:rsid w:val="002D30BD"/>
    <w:rsid w:val="002D31E0"/>
    <w:rsid w:val="002D42DA"/>
    <w:rsid w:val="002E18A0"/>
    <w:rsid w:val="002E2677"/>
    <w:rsid w:val="002E5B9F"/>
    <w:rsid w:val="002E67D1"/>
    <w:rsid w:val="002E7F7D"/>
    <w:rsid w:val="002F6A04"/>
    <w:rsid w:val="003055B0"/>
    <w:rsid w:val="00310CD1"/>
    <w:rsid w:val="003219C7"/>
    <w:rsid w:val="00325669"/>
    <w:rsid w:val="00337164"/>
    <w:rsid w:val="00350737"/>
    <w:rsid w:val="00361BEF"/>
    <w:rsid w:val="00362603"/>
    <w:rsid w:val="00365A60"/>
    <w:rsid w:val="00370564"/>
    <w:rsid w:val="003722F3"/>
    <w:rsid w:val="003857D9"/>
    <w:rsid w:val="00386350"/>
    <w:rsid w:val="003863D8"/>
    <w:rsid w:val="00386E89"/>
    <w:rsid w:val="003926BF"/>
    <w:rsid w:val="00392E1B"/>
    <w:rsid w:val="00394ECB"/>
    <w:rsid w:val="0039537F"/>
    <w:rsid w:val="003956D1"/>
    <w:rsid w:val="00396DBD"/>
    <w:rsid w:val="003A15FE"/>
    <w:rsid w:val="003A6FDC"/>
    <w:rsid w:val="003B4761"/>
    <w:rsid w:val="003C3945"/>
    <w:rsid w:val="003C3A44"/>
    <w:rsid w:val="003D09D7"/>
    <w:rsid w:val="003D2982"/>
    <w:rsid w:val="003D356B"/>
    <w:rsid w:val="003D7BCF"/>
    <w:rsid w:val="003E46D7"/>
    <w:rsid w:val="003F4A30"/>
    <w:rsid w:val="00415AAB"/>
    <w:rsid w:val="004371C8"/>
    <w:rsid w:val="0044680F"/>
    <w:rsid w:val="00447BE6"/>
    <w:rsid w:val="00450A8B"/>
    <w:rsid w:val="004532B4"/>
    <w:rsid w:val="0046038A"/>
    <w:rsid w:val="0047300A"/>
    <w:rsid w:val="004732F0"/>
    <w:rsid w:val="00475B69"/>
    <w:rsid w:val="00487445"/>
    <w:rsid w:val="00494887"/>
    <w:rsid w:val="0049517F"/>
    <w:rsid w:val="004A40DF"/>
    <w:rsid w:val="004B5424"/>
    <w:rsid w:val="004B5A00"/>
    <w:rsid w:val="004D278A"/>
    <w:rsid w:val="004E128A"/>
    <w:rsid w:val="0050118A"/>
    <w:rsid w:val="005027D2"/>
    <w:rsid w:val="00505C06"/>
    <w:rsid w:val="00507861"/>
    <w:rsid w:val="00520505"/>
    <w:rsid w:val="0052243F"/>
    <w:rsid w:val="00524DC7"/>
    <w:rsid w:val="00534469"/>
    <w:rsid w:val="0053466D"/>
    <w:rsid w:val="00537439"/>
    <w:rsid w:val="00540A21"/>
    <w:rsid w:val="0054170D"/>
    <w:rsid w:val="005478A1"/>
    <w:rsid w:val="005547AF"/>
    <w:rsid w:val="005571AA"/>
    <w:rsid w:val="005636B7"/>
    <w:rsid w:val="00583581"/>
    <w:rsid w:val="00583D36"/>
    <w:rsid w:val="005958FA"/>
    <w:rsid w:val="00597AD0"/>
    <w:rsid w:val="005A0D2B"/>
    <w:rsid w:val="005A1167"/>
    <w:rsid w:val="005A36F9"/>
    <w:rsid w:val="005A7781"/>
    <w:rsid w:val="005B08BD"/>
    <w:rsid w:val="005C4664"/>
    <w:rsid w:val="005C76BE"/>
    <w:rsid w:val="005D57F0"/>
    <w:rsid w:val="005D5F23"/>
    <w:rsid w:val="005E07A3"/>
    <w:rsid w:val="005F07E0"/>
    <w:rsid w:val="005F26F3"/>
    <w:rsid w:val="006011AB"/>
    <w:rsid w:val="00605127"/>
    <w:rsid w:val="00614AC5"/>
    <w:rsid w:val="00621827"/>
    <w:rsid w:val="00624D8E"/>
    <w:rsid w:val="0062505A"/>
    <w:rsid w:val="00641F9A"/>
    <w:rsid w:val="006451E0"/>
    <w:rsid w:val="006466FB"/>
    <w:rsid w:val="006469ED"/>
    <w:rsid w:val="00653B57"/>
    <w:rsid w:val="006567FD"/>
    <w:rsid w:val="0066377D"/>
    <w:rsid w:val="0069484E"/>
    <w:rsid w:val="006A3653"/>
    <w:rsid w:val="006A3C2B"/>
    <w:rsid w:val="006A6A82"/>
    <w:rsid w:val="006A7EDC"/>
    <w:rsid w:val="006B4D3A"/>
    <w:rsid w:val="006C0A8D"/>
    <w:rsid w:val="006C5F69"/>
    <w:rsid w:val="006D54C1"/>
    <w:rsid w:val="006E13A4"/>
    <w:rsid w:val="006E50C5"/>
    <w:rsid w:val="00706071"/>
    <w:rsid w:val="00715E99"/>
    <w:rsid w:val="0072002F"/>
    <w:rsid w:val="00723A8F"/>
    <w:rsid w:val="00725114"/>
    <w:rsid w:val="00740B91"/>
    <w:rsid w:val="00752FD9"/>
    <w:rsid w:val="00755350"/>
    <w:rsid w:val="007738FF"/>
    <w:rsid w:val="00787F42"/>
    <w:rsid w:val="00790AD4"/>
    <w:rsid w:val="00791017"/>
    <w:rsid w:val="00797A72"/>
    <w:rsid w:val="007A032E"/>
    <w:rsid w:val="007A6EBE"/>
    <w:rsid w:val="007B32B2"/>
    <w:rsid w:val="007C5A02"/>
    <w:rsid w:val="007C7F90"/>
    <w:rsid w:val="007D07AA"/>
    <w:rsid w:val="007D0870"/>
    <w:rsid w:val="007E0F46"/>
    <w:rsid w:val="007E554A"/>
    <w:rsid w:val="007F6A3A"/>
    <w:rsid w:val="007F7E3F"/>
    <w:rsid w:val="00804078"/>
    <w:rsid w:val="00810FDA"/>
    <w:rsid w:val="00812B70"/>
    <w:rsid w:val="008225B7"/>
    <w:rsid w:val="00822B37"/>
    <w:rsid w:val="00832FFB"/>
    <w:rsid w:val="00853C11"/>
    <w:rsid w:val="00855D18"/>
    <w:rsid w:val="008672B6"/>
    <w:rsid w:val="00886CFD"/>
    <w:rsid w:val="0088714B"/>
    <w:rsid w:val="008A47BE"/>
    <w:rsid w:val="008C6E11"/>
    <w:rsid w:val="008C7B27"/>
    <w:rsid w:val="008D6DED"/>
    <w:rsid w:val="008E4157"/>
    <w:rsid w:val="008E73A2"/>
    <w:rsid w:val="008F12A0"/>
    <w:rsid w:val="0090792E"/>
    <w:rsid w:val="00913161"/>
    <w:rsid w:val="009136B5"/>
    <w:rsid w:val="00916CF0"/>
    <w:rsid w:val="009229D8"/>
    <w:rsid w:val="00922BF6"/>
    <w:rsid w:val="00945E17"/>
    <w:rsid w:val="00950524"/>
    <w:rsid w:val="00975335"/>
    <w:rsid w:val="00980F3F"/>
    <w:rsid w:val="0098313C"/>
    <w:rsid w:val="00983A3A"/>
    <w:rsid w:val="00996287"/>
    <w:rsid w:val="009A7DC9"/>
    <w:rsid w:val="009B60C6"/>
    <w:rsid w:val="009C7C82"/>
    <w:rsid w:val="009D052B"/>
    <w:rsid w:val="009E5870"/>
    <w:rsid w:val="009F07A6"/>
    <w:rsid w:val="009F12BA"/>
    <w:rsid w:val="009F7DE2"/>
    <w:rsid w:val="00A050A2"/>
    <w:rsid w:val="00A20354"/>
    <w:rsid w:val="00A33473"/>
    <w:rsid w:val="00A44D09"/>
    <w:rsid w:val="00A52216"/>
    <w:rsid w:val="00A55062"/>
    <w:rsid w:val="00A5580F"/>
    <w:rsid w:val="00A61E07"/>
    <w:rsid w:val="00A63EC7"/>
    <w:rsid w:val="00A64FB7"/>
    <w:rsid w:val="00AB0F1D"/>
    <w:rsid w:val="00AB4537"/>
    <w:rsid w:val="00AB5A4B"/>
    <w:rsid w:val="00AC0CBD"/>
    <w:rsid w:val="00AC26FB"/>
    <w:rsid w:val="00AC4A99"/>
    <w:rsid w:val="00AD0B70"/>
    <w:rsid w:val="00AD3C87"/>
    <w:rsid w:val="00AD6628"/>
    <w:rsid w:val="00AF2C5A"/>
    <w:rsid w:val="00B04EAD"/>
    <w:rsid w:val="00B17CD0"/>
    <w:rsid w:val="00B22656"/>
    <w:rsid w:val="00B260A1"/>
    <w:rsid w:val="00B408BB"/>
    <w:rsid w:val="00B42C63"/>
    <w:rsid w:val="00B442B7"/>
    <w:rsid w:val="00B463D3"/>
    <w:rsid w:val="00B47117"/>
    <w:rsid w:val="00B47C0B"/>
    <w:rsid w:val="00B5194C"/>
    <w:rsid w:val="00B51C3A"/>
    <w:rsid w:val="00B554B9"/>
    <w:rsid w:val="00B7608B"/>
    <w:rsid w:val="00B831EB"/>
    <w:rsid w:val="00B910A6"/>
    <w:rsid w:val="00B92326"/>
    <w:rsid w:val="00B93F2D"/>
    <w:rsid w:val="00B97098"/>
    <w:rsid w:val="00B97509"/>
    <w:rsid w:val="00BA148E"/>
    <w:rsid w:val="00BA16D4"/>
    <w:rsid w:val="00BB5406"/>
    <w:rsid w:val="00BB5E73"/>
    <w:rsid w:val="00BB76AF"/>
    <w:rsid w:val="00BC6C72"/>
    <w:rsid w:val="00BC74EE"/>
    <w:rsid w:val="00BD3EC6"/>
    <w:rsid w:val="00BD58B4"/>
    <w:rsid w:val="00BF1862"/>
    <w:rsid w:val="00BF2375"/>
    <w:rsid w:val="00BF4DD3"/>
    <w:rsid w:val="00C159C8"/>
    <w:rsid w:val="00C342F0"/>
    <w:rsid w:val="00C364AF"/>
    <w:rsid w:val="00C51DFB"/>
    <w:rsid w:val="00C5270D"/>
    <w:rsid w:val="00C52F5C"/>
    <w:rsid w:val="00C64EF7"/>
    <w:rsid w:val="00C6667A"/>
    <w:rsid w:val="00C8486E"/>
    <w:rsid w:val="00C904D2"/>
    <w:rsid w:val="00CA2F27"/>
    <w:rsid w:val="00CA6099"/>
    <w:rsid w:val="00CB2D20"/>
    <w:rsid w:val="00CB6DD6"/>
    <w:rsid w:val="00CD6589"/>
    <w:rsid w:val="00CE2C24"/>
    <w:rsid w:val="00CF2AAD"/>
    <w:rsid w:val="00D01F54"/>
    <w:rsid w:val="00D06ED5"/>
    <w:rsid w:val="00D1111C"/>
    <w:rsid w:val="00D266E7"/>
    <w:rsid w:val="00D57606"/>
    <w:rsid w:val="00D60EFF"/>
    <w:rsid w:val="00D618CB"/>
    <w:rsid w:val="00D62F8C"/>
    <w:rsid w:val="00D643D9"/>
    <w:rsid w:val="00D6523A"/>
    <w:rsid w:val="00D72DFB"/>
    <w:rsid w:val="00D93D33"/>
    <w:rsid w:val="00D94DB2"/>
    <w:rsid w:val="00D955CB"/>
    <w:rsid w:val="00DD162E"/>
    <w:rsid w:val="00DD3658"/>
    <w:rsid w:val="00DD77D8"/>
    <w:rsid w:val="00DE0C18"/>
    <w:rsid w:val="00DE6D2C"/>
    <w:rsid w:val="00DF5011"/>
    <w:rsid w:val="00E05C44"/>
    <w:rsid w:val="00E1014B"/>
    <w:rsid w:val="00E12C47"/>
    <w:rsid w:val="00E26EC0"/>
    <w:rsid w:val="00E3167B"/>
    <w:rsid w:val="00E37907"/>
    <w:rsid w:val="00E62856"/>
    <w:rsid w:val="00E63080"/>
    <w:rsid w:val="00E643F8"/>
    <w:rsid w:val="00E71426"/>
    <w:rsid w:val="00E71B5C"/>
    <w:rsid w:val="00E72FCD"/>
    <w:rsid w:val="00E76D0B"/>
    <w:rsid w:val="00E84981"/>
    <w:rsid w:val="00E872B0"/>
    <w:rsid w:val="00E928C6"/>
    <w:rsid w:val="00E96ABC"/>
    <w:rsid w:val="00EC7A3F"/>
    <w:rsid w:val="00EE3D93"/>
    <w:rsid w:val="00EE74F1"/>
    <w:rsid w:val="00F02A83"/>
    <w:rsid w:val="00F1006E"/>
    <w:rsid w:val="00F24A3D"/>
    <w:rsid w:val="00F25343"/>
    <w:rsid w:val="00F27BCE"/>
    <w:rsid w:val="00F642D7"/>
    <w:rsid w:val="00F76CB5"/>
    <w:rsid w:val="00F90EAE"/>
    <w:rsid w:val="00F9325B"/>
    <w:rsid w:val="00F94303"/>
    <w:rsid w:val="00F95E8F"/>
    <w:rsid w:val="00FA18DA"/>
    <w:rsid w:val="00FA7A9B"/>
    <w:rsid w:val="00FC611E"/>
    <w:rsid w:val="00FE7F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14:docId w14:val="783FDDB8"/>
  <w15:chartTrackingRefBased/>
  <w15:docId w15:val="{72B9A76C-B97F-4D0A-A876-F68EB98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956D1"/>
    <w:pPr>
      <w:spacing w:before="100" w:beforeAutospacing="1" w:after="119" w:line="240" w:lineRule="auto"/>
    </w:pPr>
    <w:rPr>
      <w:rFonts w:ascii="Times New Roman" w:eastAsia="Times New Roman" w:hAnsi="Times New Roman" w:cs="Times New Roman"/>
      <w:sz w:val="24"/>
      <w:szCs w:val="24"/>
      <w:lang w:eastAsia="fr-BE"/>
    </w:rPr>
  </w:style>
  <w:style w:type="paragraph" w:styleId="Koptekst">
    <w:name w:val="header"/>
    <w:basedOn w:val="Standaard"/>
    <w:link w:val="KoptekstChar"/>
    <w:uiPriority w:val="99"/>
    <w:unhideWhenUsed/>
    <w:rsid w:val="003956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56D1"/>
  </w:style>
  <w:style w:type="paragraph" w:styleId="Voettekst">
    <w:name w:val="footer"/>
    <w:basedOn w:val="Standaard"/>
    <w:link w:val="VoettekstChar"/>
    <w:uiPriority w:val="99"/>
    <w:unhideWhenUsed/>
    <w:rsid w:val="003956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56D1"/>
  </w:style>
  <w:style w:type="table" w:styleId="Tabelraster">
    <w:name w:val="Table Grid"/>
    <w:basedOn w:val="Standaardtabel"/>
    <w:uiPriority w:val="39"/>
    <w:rsid w:val="0001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D77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77D8"/>
    <w:rPr>
      <w:rFonts w:ascii="Segoe UI" w:hAnsi="Segoe UI" w:cs="Segoe UI"/>
      <w:sz w:val="18"/>
      <w:szCs w:val="18"/>
    </w:rPr>
  </w:style>
  <w:style w:type="paragraph" w:customStyle="1" w:styleId="Paragraphedeliste1">
    <w:name w:val="Paragraphe de liste1"/>
    <w:basedOn w:val="Standaard"/>
    <w:rsid w:val="003B4761"/>
    <w:pPr>
      <w:suppressAutoHyphens/>
      <w:spacing w:line="256" w:lineRule="auto"/>
      <w:ind w:left="720"/>
    </w:pPr>
    <w:rPr>
      <w:rFonts w:ascii="Calibri" w:eastAsia="SimSun" w:hAnsi="Calibri" w:cs="font308"/>
      <w:lang w:eastAsia="ar-SA"/>
    </w:rPr>
  </w:style>
  <w:style w:type="paragraph" w:styleId="Lijstalinea">
    <w:name w:val="List Paragraph"/>
    <w:basedOn w:val="Standaard"/>
    <w:uiPriority w:val="34"/>
    <w:qFormat/>
    <w:rsid w:val="00FA18DA"/>
    <w:pPr>
      <w:ind w:left="720"/>
      <w:contextualSpacing/>
    </w:pPr>
  </w:style>
  <w:style w:type="character" w:customStyle="1" w:styleId="Policepardfaut1">
    <w:name w:val="Police par défaut1"/>
    <w:rsid w:val="00715E99"/>
  </w:style>
  <w:style w:type="paragraph" w:styleId="Plattetekst3">
    <w:name w:val="Body Text 3"/>
    <w:basedOn w:val="Standaard"/>
    <w:link w:val="Plattetekst3Char"/>
    <w:unhideWhenUsed/>
    <w:rsid w:val="008A47BE"/>
    <w:pPr>
      <w:spacing w:after="0" w:line="240" w:lineRule="auto"/>
      <w:jc w:val="both"/>
    </w:pPr>
    <w:rPr>
      <w:rFonts w:ascii="Arial" w:eastAsia="Times New Roman" w:hAnsi="Arial" w:cs="Times New Roman"/>
      <w:sz w:val="18"/>
      <w:szCs w:val="20"/>
      <w:lang w:val="fr-FR"/>
    </w:rPr>
  </w:style>
  <w:style w:type="character" w:customStyle="1" w:styleId="Plattetekst3Char">
    <w:name w:val="Platte tekst 3 Char"/>
    <w:basedOn w:val="Standaardalinea-lettertype"/>
    <w:link w:val="Plattetekst3"/>
    <w:rsid w:val="008A47BE"/>
    <w:rPr>
      <w:rFonts w:ascii="Arial" w:eastAsia="Times New Roman" w:hAnsi="Arial" w:cs="Times New Roman"/>
      <w:sz w:val="18"/>
      <w:szCs w:val="20"/>
      <w:lang w:val="fr-FR"/>
    </w:rPr>
  </w:style>
  <w:style w:type="character" w:customStyle="1" w:styleId="InitialStyle">
    <w:name w:val="InitialStyle"/>
    <w:uiPriority w:val="99"/>
    <w:rsid w:val="008A47BE"/>
    <w:rPr>
      <w:rFonts w:ascii="Courier" w:hAnsi="Courier" w:hint="default"/>
      <w:color w:val="000000"/>
      <w:spacing w:val="0"/>
      <w:sz w:val="24"/>
    </w:rPr>
  </w:style>
  <w:style w:type="character" w:styleId="Zwaar">
    <w:name w:val="Strong"/>
    <w:basedOn w:val="Standaardalinea-lettertype"/>
    <w:uiPriority w:val="22"/>
    <w:qFormat/>
    <w:rsid w:val="00B91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1988">
      <w:bodyDiv w:val="1"/>
      <w:marLeft w:val="0"/>
      <w:marRight w:val="0"/>
      <w:marTop w:val="0"/>
      <w:marBottom w:val="0"/>
      <w:divBdr>
        <w:top w:val="none" w:sz="0" w:space="0" w:color="auto"/>
        <w:left w:val="none" w:sz="0" w:space="0" w:color="auto"/>
        <w:bottom w:val="none" w:sz="0" w:space="0" w:color="auto"/>
        <w:right w:val="none" w:sz="0" w:space="0" w:color="auto"/>
      </w:divBdr>
    </w:div>
    <w:div w:id="163326158">
      <w:bodyDiv w:val="1"/>
      <w:marLeft w:val="0"/>
      <w:marRight w:val="0"/>
      <w:marTop w:val="0"/>
      <w:marBottom w:val="0"/>
      <w:divBdr>
        <w:top w:val="none" w:sz="0" w:space="0" w:color="auto"/>
        <w:left w:val="none" w:sz="0" w:space="0" w:color="auto"/>
        <w:bottom w:val="none" w:sz="0" w:space="0" w:color="auto"/>
        <w:right w:val="none" w:sz="0" w:space="0" w:color="auto"/>
      </w:divBdr>
    </w:div>
    <w:div w:id="419568805">
      <w:bodyDiv w:val="1"/>
      <w:marLeft w:val="0"/>
      <w:marRight w:val="0"/>
      <w:marTop w:val="0"/>
      <w:marBottom w:val="0"/>
      <w:divBdr>
        <w:top w:val="none" w:sz="0" w:space="0" w:color="auto"/>
        <w:left w:val="none" w:sz="0" w:space="0" w:color="auto"/>
        <w:bottom w:val="none" w:sz="0" w:space="0" w:color="auto"/>
        <w:right w:val="none" w:sz="0" w:space="0" w:color="auto"/>
      </w:divBdr>
    </w:div>
    <w:div w:id="477915573">
      <w:bodyDiv w:val="1"/>
      <w:marLeft w:val="0"/>
      <w:marRight w:val="0"/>
      <w:marTop w:val="0"/>
      <w:marBottom w:val="0"/>
      <w:divBdr>
        <w:top w:val="none" w:sz="0" w:space="0" w:color="auto"/>
        <w:left w:val="none" w:sz="0" w:space="0" w:color="auto"/>
        <w:bottom w:val="none" w:sz="0" w:space="0" w:color="auto"/>
        <w:right w:val="none" w:sz="0" w:space="0" w:color="auto"/>
      </w:divBdr>
    </w:div>
    <w:div w:id="529418395">
      <w:bodyDiv w:val="1"/>
      <w:marLeft w:val="0"/>
      <w:marRight w:val="0"/>
      <w:marTop w:val="0"/>
      <w:marBottom w:val="0"/>
      <w:divBdr>
        <w:top w:val="none" w:sz="0" w:space="0" w:color="auto"/>
        <w:left w:val="none" w:sz="0" w:space="0" w:color="auto"/>
        <w:bottom w:val="none" w:sz="0" w:space="0" w:color="auto"/>
        <w:right w:val="none" w:sz="0" w:space="0" w:color="auto"/>
      </w:divBdr>
    </w:div>
    <w:div w:id="582228504">
      <w:bodyDiv w:val="1"/>
      <w:marLeft w:val="0"/>
      <w:marRight w:val="0"/>
      <w:marTop w:val="0"/>
      <w:marBottom w:val="0"/>
      <w:divBdr>
        <w:top w:val="none" w:sz="0" w:space="0" w:color="auto"/>
        <w:left w:val="none" w:sz="0" w:space="0" w:color="auto"/>
        <w:bottom w:val="none" w:sz="0" w:space="0" w:color="auto"/>
        <w:right w:val="none" w:sz="0" w:space="0" w:color="auto"/>
      </w:divBdr>
    </w:div>
    <w:div w:id="674382659">
      <w:bodyDiv w:val="1"/>
      <w:marLeft w:val="0"/>
      <w:marRight w:val="0"/>
      <w:marTop w:val="0"/>
      <w:marBottom w:val="0"/>
      <w:divBdr>
        <w:top w:val="none" w:sz="0" w:space="0" w:color="auto"/>
        <w:left w:val="none" w:sz="0" w:space="0" w:color="auto"/>
        <w:bottom w:val="none" w:sz="0" w:space="0" w:color="auto"/>
        <w:right w:val="none" w:sz="0" w:space="0" w:color="auto"/>
      </w:divBdr>
    </w:div>
    <w:div w:id="1070887540">
      <w:bodyDiv w:val="1"/>
      <w:marLeft w:val="0"/>
      <w:marRight w:val="0"/>
      <w:marTop w:val="0"/>
      <w:marBottom w:val="0"/>
      <w:divBdr>
        <w:top w:val="none" w:sz="0" w:space="0" w:color="auto"/>
        <w:left w:val="none" w:sz="0" w:space="0" w:color="auto"/>
        <w:bottom w:val="none" w:sz="0" w:space="0" w:color="auto"/>
        <w:right w:val="none" w:sz="0" w:space="0" w:color="auto"/>
      </w:divBdr>
    </w:div>
    <w:div w:id="1097292417">
      <w:bodyDiv w:val="1"/>
      <w:marLeft w:val="0"/>
      <w:marRight w:val="0"/>
      <w:marTop w:val="0"/>
      <w:marBottom w:val="0"/>
      <w:divBdr>
        <w:top w:val="none" w:sz="0" w:space="0" w:color="auto"/>
        <w:left w:val="none" w:sz="0" w:space="0" w:color="auto"/>
        <w:bottom w:val="none" w:sz="0" w:space="0" w:color="auto"/>
        <w:right w:val="none" w:sz="0" w:space="0" w:color="auto"/>
      </w:divBdr>
    </w:div>
    <w:div w:id="1217856412">
      <w:bodyDiv w:val="1"/>
      <w:marLeft w:val="0"/>
      <w:marRight w:val="0"/>
      <w:marTop w:val="0"/>
      <w:marBottom w:val="0"/>
      <w:divBdr>
        <w:top w:val="none" w:sz="0" w:space="0" w:color="auto"/>
        <w:left w:val="none" w:sz="0" w:space="0" w:color="auto"/>
        <w:bottom w:val="none" w:sz="0" w:space="0" w:color="auto"/>
        <w:right w:val="none" w:sz="0" w:space="0" w:color="auto"/>
      </w:divBdr>
    </w:div>
    <w:div w:id="1257978915">
      <w:bodyDiv w:val="1"/>
      <w:marLeft w:val="0"/>
      <w:marRight w:val="0"/>
      <w:marTop w:val="0"/>
      <w:marBottom w:val="0"/>
      <w:divBdr>
        <w:top w:val="none" w:sz="0" w:space="0" w:color="auto"/>
        <w:left w:val="none" w:sz="0" w:space="0" w:color="auto"/>
        <w:bottom w:val="none" w:sz="0" w:space="0" w:color="auto"/>
        <w:right w:val="none" w:sz="0" w:space="0" w:color="auto"/>
      </w:divBdr>
    </w:div>
    <w:div w:id="1327128007">
      <w:bodyDiv w:val="1"/>
      <w:marLeft w:val="0"/>
      <w:marRight w:val="0"/>
      <w:marTop w:val="0"/>
      <w:marBottom w:val="0"/>
      <w:divBdr>
        <w:top w:val="none" w:sz="0" w:space="0" w:color="auto"/>
        <w:left w:val="none" w:sz="0" w:space="0" w:color="auto"/>
        <w:bottom w:val="none" w:sz="0" w:space="0" w:color="auto"/>
        <w:right w:val="none" w:sz="0" w:space="0" w:color="auto"/>
      </w:divBdr>
    </w:div>
    <w:div w:id="1359619452">
      <w:bodyDiv w:val="1"/>
      <w:marLeft w:val="0"/>
      <w:marRight w:val="0"/>
      <w:marTop w:val="0"/>
      <w:marBottom w:val="0"/>
      <w:divBdr>
        <w:top w:val="none" w:sz="0" w:space="0" w:color="auto"/>
        <w:left w:val="none" w:sz="0" w:space="0" w:color="auto"/>
        <w:bottom w:val="none" w:sz="0" w:space="0" w:color="auto"/>
        <w:right w:val="none" w:sz="0" w:space="0" w:color="auto"/>
      </w:divBdr>
    </w:div>
    <w:div w:id="1387218095">
      <w:bodyDiv w:val="1"/>
      <w:marLeft w:val="0"/>
      <w:marRight w:val="0"/>
      <w:marTop w:val="0"/>
      <w:marBottom w:val="0"/>
      <w:divBdr>
        <w:top w:val="none" w:sz="0" w:space="0" w:color="auto"/>
        <w:left w:val="none" w:sz="0" w:space="0" w:color="auto"/>
        <w:bottom w:val="none" w:sz="0" w:space="0" w:color="auto"/>
        <w:right w:val="none" w:sz="0" w:space="0" w:color="auto"/>
      </w:divBdr>
    </w:div>
    <w:div w:id="1449549588">
      <w:bodyDiv w:val="1"/>
      <w:marLeft w:val="0"/>
      <w:marRight w:val="0"/>
      <w:marTop w:val="0"/>
      <w:marBottom w:val="0"/>
      <w:divBdr>
        <w:top w:val="none" w:sz="0" w:space="0" w:color="auto"/>
        <w:left w:val="none" w:sz="0" w:space="0" w:color="auto"/>
        <w:bottom w:val="none" w:sz="0" w:space="0" w:color="auto"/>
        <w:right w:val="none" w:sz="0" w:space="0" w:color="auto"/>
      </w:divBdr>
    </w:div>
    <w:div w:id="1654488258">
      <w:bodyDiv w:val="1"/>
      <w:marLeft w:val="0"/>
      <w:marRight w:val="0"/>
      <w:marTop w:val="0"/>
      <w:marBottom w:val="0"/>
      <w:divBdr>
        <w:top w:val="none" w:sz="0" w:space="0" w:color="auto"/>
        <w:left w:val="none" w:sz="0" w:space="0" w:color="auto"/>
        <w:bottom w:val="none" w:sz="0" w:space="0" w:color="auto"/>
        <w:right w:val="none" w:sz="0" w:space="0" w:color="auto"/>
      </w:divBdr>
    </w:div>
    <w:div w:id="1790662292">
      <w:bodyDiv w:val="1"/>
      <w:marLeft w:val="0"/>
      <w:marRight w:val="0"/>
      <w:marTop w:val="0"/>
      <w:marBottom w:val="0"/>
      <w:divBdr>
        <w:top w:val="none" w:sz="0" w:space="0" w:color="auto"/>
        <w:left w:val="none" w:sz="0" w:space="0" w:color="auto"/>
        <w:bottom w:val="none" w:sz="0" w:space="0" w:color="auto"/>
        <w:right w:val="none" w:sz="0" w:space="0" w:color="auto"/>
      </w:divBdr>
    </w:div>
    <w:div w:id="1868640128">
      <w:bodyDiv w:val="1"/>
      <w:marLeft w:val="0"/>
      <w:marRight w:val="0"/>
      <w:marTop w:val="0"/>
      <w:marBottom w:val="0"/>
      <w:divBdr>
        <w:top w:val="none" w:sz="0" w:space="0" w:color="auto"/>
        <w:left w:val="none" w:sz="0" w:space="0" w:color="auto"/>
        <w:bottom w:val="none" w:sz="0" w:space="0" w:color="auto"/>
        <w:right w:val="none" w:sz="0" w:space="0" w:color="auto"/>
      </w:divBdr>
    </w:div>
    <w:div w:id="202335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5D391A76A5444099948566B25D76B9" ma:contentTypeVersion="0" ma:contentTypeDescription="Create a new document." ma:contentTypeScope="" ma:versionID="28c350b647b0cc0121a3cd5de3a19d14">
  <xsd:schema xmlns:xsd="http://www.w3.org/2001/XMLSchema" xmlns:xs="http://www.w3.org/2001/XMLSchema" xmlns:p="http://schemas.microsoft.com/office/2006/metadata/properties" targetNamespace="http://schemas.microsoft.com/office/2006/metadata/properties" ma:root="true" ma:fieldsID="879cfa255adf31a18f08b8c024fdd0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07497-A513-4C55-8F57-0BACE0214DC9}">
  <ds:schemaRefs>
    <ds:schemaRef ds:uri="http://schemas.openxmlformats.org/officeDocument/2006/bibliography"/>
  </ds:schemaRefs>
</ds:datastoreItem>
</file>

<file path=customXml/itemProps2.xml><?xml version="1.0" encoding="utf-8"?>
<ds:datastoreItem xmlns:ds="http://schemas.openxmlformats.org/officeDocument/2006/customXml" ds:itemID="{AB741C17-6C2D-40FA-9348-6C831835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12BA41-BD12-4FC0-89B2-A1A119F45919}">
  <ds:schemaRefs>
    <ds:schemaRef ds:uri="http://schemas.microsoft.com/sharepoint/v3/contenttype/forms"/>
  </ds:schemaRefs>
</ds:datastoreItem>
</file>

<file path=customXml/itemProps4.xml><?xml version="1.0" encoding="utf-8"?>
<ds:datastoreItem xmlns:ds="http://schemas.openxmlformats.org/officeDocument/2006/customXml" ds:itemID="{B3FDC2AD-F313-469D-9FAE-F706BA6B383B}">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1186</Words>
  <Characters>6525</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Kinet Cécile</dc:creator>
  <cp:keywords/>
  <dc:description/>
  <cp:lastModifiedBy>BREYNE Michael</cp:lastModifiedBy>
  <cp:revision>3</cp:revision>
  <cp:lastPrinted>2021-01-14T09:59:00Z</cp:lastPrinted>
  <dcterms:created xsi:type="dcterms:W3CDTF">2021-04-05T19:51:00Z</dcterms:created>
  <dcterms:modified xsi:type="dcterms:W3CDTF">2021-04-05T19:53:00Z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0x010100165D391A76A5444099948566B25D76B9</vt:lpwstr>
  </property>
</Properties>
</file>