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jpeg" ContentType="image/jpeg"/>
  <Override PartName="/word/media/image7.png" ContentType="image/png"/>
  <Override PartName="/word/media/image5.jpeg" ContentType="image/jpeg"/>
  <Override PartName="/word/media/image6.jpeg" ContentType="image/jpe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004586" w:val="clea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687" w:leader="none"/>
        </w:tabs>
        <w:ind w:left="-675" w:right="5336" w:hanging="0"/>
        <w:jc w:val="left"/>
        <w:rPr/>
      </w:pPr>
      <w:r>
        <w:rPr>
          <w:rFonts w:cs="Calibri" w:ascii="Calibri" w:hAnsi="Calibri"/>
          <w:b/>
          <w:bCs/>
          <w:caps/>
          <w:color w:val="FFFFFF"/>
          <w:szCs w:val="24"/>
        </w:rPr>
        <w:t xml:space="preserve">  </w:t>
        <mc:AlternateContent>
          <mc:Choice Requires="wps">
            <w:drawing>
              <wp:anchor behindDoc="1" distT="0" distB="0" distL="0" distR="0" simplePos="0" locked="0" layoutInCell="1" allowOverlap="1" relativeHeight="2">
                <wp:simplePos x="0" y="0"/>
                <wp:positionH relativeFrom="column">
                  <wp:posOffset>0</wp:posOffset>
                </wp:positionH>
                <wp:positionV relativeFrom="page">
                  <wp:posOffset>0</wp:posOffset>
                </wp:positionV>
                <wp:extent cx="752475" cy="74358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751680" cy="7430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0pt;width:59.15pt;height:58.45pt;mso-position-vertical-relative:page" type="shapetype_75">
                <v:imagedata r:id="rId2" o:detectmouseclick="t"/>
                <w10:wrap type="none"/>
                <v:stroke color="gray" joinstyle="round" endcap="flat"/>
              </v:shape>
            </w:pict>
          </mc:Fallback>
        </mc:AlternateContent>
        <mc:AlternateContent>
          <mc:Choice Requires="wps">
            <w:drawing>
              <wp:anchor behindDoc="1" distT="0" distB="0" distL="0" distR="0" simplePos="0" locked="0" layoutInCell="1" allowOverlap="1" relativeHeight="4">
                <wp:simplePos x="0" y="0"/>
                <wp:positionH relativeFrom="column">
                  <wp:posOffset>0</wp:posOffset>
                </wp:positionH>
                <wp:positionV relativeFrom="page">
                  <wp:posOffset>0</wp:posOffset>
                </wp:positionV>
                <wp:extent cx="432435" cy="525145"/>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431640" cy="524520"/>
                        </a:xfrm>
                        <a:prstGeom prst="rect">
                          <a:avLst/>
                        </a:prstGeom>
                        <a:ln>
                          <a:noFill/>
                        </a:ln>
                      </pic:spPr>
                    </pic:pic>
                  </a:graphicData>
                </a:graphic>
              </wp:anchor>
            </w:drawing>
          </mc:Choice>
          <mc:Fallback>
            <w:pict>
              <v:shape id="shape_0" stroked="f" style="position:absolute;margin-left:0pt;margin-top:0pt;width:33.95pt;height:41.25pt;mso-position-vertical-relative:page" type="shapetype_75">
                <v:imagedata r:id="rId3" o:detectmouseclick="t"/>
                <w10:wrap type="none"/>
                <v:stroke color="gray" joinstyle="round" endcap="flat"/>
              </v:shape>
            </w:pict>
          </mc:Fallback>
        </mc:AlternateContent>
        <mc:AlternateContent>
          <mc:Choice Requires="wps">
            <w:drawing>
              <wp:anchor behindDoc="1" distT="0" distB="0" distL="0" distR="0" simplePos="0" locked="0" layoutInCell="1" allowOverlap="1" relativeHeight="6">
                <wp:simplePos x="0" y="0"/>
                <wp:positionH relativeFrom="column">
                  <wp:posOffset>0</wp:posOffset>
                </wp:positionH>
                <wp:positionV relativeFrom="page">
                  <wp:posOffset>0</wp:posOffset>
                </wp:positionV>
                <wp:extent cx="386080" cy="386080"/>
                <wp:effectExtent l="0" t="0" r="0" b="0"/>
                <wp:wrapSquare wrapText="bothSides"/>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4"/>
                        <a:stretch/>
                      </pic:blipFill>
                      <pic:spPr>
                        <a:xfrm>
                          <a:off x="0" y="0"/>
                          <a:ext cx="385560" cy="385560"/>
                        </a:xfrm>
                        <a:prstGeom prst="rect">
                          <a:avLst/>
                        </a:prstGeom>
                        <a:ln>
                          <a:noFill/>
                        </a:ln>
                      </pic:spPr>
                    </pic:pic>
                  </a:graphicData>
                </a:graphic>
              </wp:anchor>
            </w:drawing>
          </mc:Choice>
          <mc:Fallback>
            <w:pict>
              <v:shape id="shape_0" stroked="f" style="position:absolute;margin-left:0pt;margin-top:0pt;width:30.3pt;height:30.3pt;mso-position-vertical-relative:page" type="shapetype_75">
                <v:imagedata r:id="rId4" o:detectmouseclick="t"/>
                <w10:wrap type="none"/>
                <v:stroke color="gray" joinstyle="round" endcap="flat"/>
              </v:shape>
            </w:pict>
          </mc:Fallback>
        </mc:AlternateContent>
        <mc:AlternateContent>
          <mc:Choice Requires="wps">
            <w:drawing>
              <wp:anchor behindDoc="1" distT="0" distB="0" distL="0" distR="0" simplePos="0" locked="0" layoutInCell="1" allowOverlap="1" relativeHeight="8">
                <wp:simplePos x="0" y="0"/>
                <wp:positionH relativeFrom="column">
                  <wp:posOffset>0</wp:posOffset>
                </wp:positionH>
                <wp:positionV relativeFrom="page">
                  <wp:posOffset>0</wp:posOffset>
                </wp:positionV>
                <wp:extent cx="426085" cy="382270"/>
                <wp:effectExtent l="0" t="0" r="0" b="0"/>
                <wp:wrapSquare wrapText="bothSides"/>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5"/>
                        <a:stretch/>
                      </pic:blipFill>
                      <pic:spPr>
                        <a:xfrm>
                          <a:off x="0" y="0"/>
                          <a:ext cx="425520" cy="381600"/>
                        </a:xfrm>
                        <a:prstGeom prst="rect">
                          <a:avLst/>
                        </a:prstGeom>
                        <a:ln>
                          <a:noFill/>
                        </a:ln>
                      </pic:spPr>
                    </pic:pic>
                  </a:graphicData>
                </a:graphic>
              </wp:anchor>
            </w:drawing>
          </mc:Choice>
          <mc:Fallback>
            <w:pict>
              <v:shape id="shape_0" stroked="f" style="position:absolute;margin-left:0pt;margin-top:0pt;width:33.45pt;height:30pt;mso-position-vertical-relative:page" type="shapetype_75">
                <v:imagedata r:id="rId5" o:detectmouseclick="t"/>
                <w10:wrap type="none"/>
                <v:stroke color="gray" joinstyle="round" endcap="flat"/>
              </v:shape>
            </w:pict>
          </mc:Fallback>
        </mc:AlternateContent>
      </w:r>
      <w:r>
        <w:rPr>
          <w:rFonts w:cs="Calibri" w:ascii="Calibri" w:hAnsi="Calibri"/>
          <w:b/>
          <w:bCs/>
          <w:caps/>
          <w:color w:val="FFFFFF"/>
          <w:szCs w:val="24"/>
          <w:u w:val="single"/>
        </w:rPr>
        <w:drawing>
          <wp:anchor behindDoc="1" distT="0" distB="0" distL="114300" distR="114300" simplePos="0" locked="0" layoutInCell="1" allowOverlap="1" relativeHeight="3">
            <wp:simplePos x="0" y="0"/>
            <wp:positionH relativeFrom="page">
              <wp:posOffset>4415155</wp:posOffset>
            </wp:positionH>
            <wp:positionV relativeFrom="page">
              <wp:posOffset>80010</wp:posOffset>
            </wp:positionV>
            <wp:extent cx="751840" cy="742950"/>
            <wp:effectExtent l="0" t="0" r="0" b="0"/>
            <wp:wrapNone/>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6"/>
                    <a:stretch>
                      <a:fillRect/>
                    </a:stretch>
                  </pic:blipFill>
                  <pic:spPr bwMode="auto">
                    <a:xfrm>
                      <a:off x="0" y="0"/>
                      <a:ext cx="751840" cy="742950"/>
                    </a:xfrm>
                    <a:prstGeom prst="rect">
                      <a:avLst/>
                    </a:prstGeom>
                  </pic:spPr>
                </pic:pic>
              </a:graphicData>
            </a:graphic>
          </wp:anchor>
        </w:drawing>
        <w:drawing>
          <wp:anchor behindDoc="0" distT="0" distB="0" distL="114300" distR="114300" simplePos="0" locked="0" layoutInCell="1" allowOverlap="1" relativeHeight="5">
            <wp:simplePos x="0" y="0"/>
            <wp:positionH relativeFrom="page">
              <wp:posOffset>5433695</wp:posOffset>
            </wp:positionH>
            <wp:positionV relativeFrom="page">
              <wp:posOffset>231140</wp:posOffset>
            </wp:positionV>
            <wp:extent cx="431800" cy="524510"/>
            <wp:effectExtent l="0" t="0" r="0" b="0"/>
            <wp:wrapNone/>
            <wp:docPr id="6"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descr=""/>
                    <pic:cNvPicPr>
                      <a:picLocks noChangeAspect="1" noChangeArrowheads="1"/>
                    </pic:cNvPicPr>
                  </pic:nvPicPr>
                  <pic:blipFill>
                    <a:blip r:embed="rId7"/>
                    <a:stretch>
                      <a:fillRect/>
                    </a:stretch>
                  </pic:blipFill>
                  <pic:spPr bwMode="auto">
                    <a:xfrm>
                      <a:off x="0" y="0"/>
                      <a:ext cx="431800" cy="524510"/>
                    </a:xfrm>
                    <a:prstGeom prst="rect">
                      <a:avLst/>
                    </a:prstGeom>
                  </pic:spPr>
                </pic:pic>
              </a:graphicData>
            </a:graphic>
          </wp:anchor>
        </w:drawing>
        <w:drawing>
          <wp:anchor behindDoc="0" distT="0" distB="0" distL="114300" distR="114300" simplePos="0" locked="0" layoutInCell="1" allowOverlap="1" relativeHeight="7">
            <wp:simplePos x="0" y="0"/>
            <wp:positionH relativeFrom="page">
              <wp:posOffset>6122035</wp:posOffset>
            </wp:positionH>
            <wp:positionV relativeFrom="page">
              <wp:posOffset>271780</wp:posOffset>
            </wp:positionV>
            <wp:extent cx="386080" cy="386080"/>
            <wp:effectExtent l="0" t="0" r="0" b="0"/>
            <wp:wrapNone/>
            <wp:docPr id="7"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descr=""/>
                    <pic:cNvPicPr>
                      <a:picLocks noChangeAspect="1" noChangeArrowheads="1"/>
                    </pic:cNvPicPr>
                  </pic:nvPicPr>
                  <pic:blipFill>
                    <a:blip r:embed="rId8"/>
                    <a:stretch>
                      <a:fillRect/>
                    </a:stretch>
                  </pic:blipFill>
                  <pic:spPr bwMode="auto">
                    <a:xfrm>
                      <a:off x="0" y="0"/>
                      <a:ext cx="386080" cy="386080"/>
                    </a:xfrm>
                    <a:prstGeom prst="rect">
                      <a:avLst/>
                    </a:prstGeom>
                  </pic:spPr>
                </pic:pic>
              </a:graphicData>
            </a:graphic>
          </wp:anchor>
        </w:drawing>
        <w:drawing>
          <wp:anchor behindDoc="0" distT="0" distB="0" distL="114300" distR="114300" simplePos="0" locked="0" layoutInCell="1" allowOverlap="1" relativeHeight="9">
            <wp:simplePos x="0" y="0"/>
            <wp:positionH relativeFrom="page">
              <wp:posOffset>6811645</wp:posOffset>
            </wp:positionH>
            <wp:positionV relativeFrom="page">
              <wp:posOffset>272415</wp:posOffset>
            </wp:positionV>
            <wp:extent cx="425450" cy="381635"/>
            <wp:effectExtent l="0" t="0" r="0" b="0"/>
            <wp:wrapNone/>
            <wp:docPr id="8"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 descr=""/>
                    <pic:cNvPicPr>
                      <a:picLocks noChangeAspect="1" noChangeArrowheads="1"/>
                    </pic:cNvPicPr>
                  </pic:nvPicPr>
                  <pic:blipFill>
                    <a:blip r:embed="rId9"/>
                    <a:stretch>
                      <a:fillRect/>
                    </a:stretch>
                  </pic:blipFill>
                  <pic:spPr bwMode="auto">
                    <a:xfrm>
                      <a:off x="0" y="0"/>
                      <a:ext cx="425450" cy="381635"/>
                    </a:xfrm>
                    <a:prstGeom prst="rect">
                      <a:avLst/>
                    </a:prstGeom>
                  </pic:spPr>
                </pic:pic>
              </a:graphicData>
            </a:graphic>
          </wp:anchor>
        </w:drawing>
      </w:r>
      <w:r>
        <w:rPr>
          <w:rFonts w:cs="Calibri" w:ascii="Calibri" w:hAnsi="Calibri"/>
          <w:b/>
          <w:bCs/>
          <w:caps/>
          <w:color w:val="FFFFFF"/>
          <w:szCs w:val="24"/>
          <w:u w:val="single"/>
        </w:rPr>
        <w:t>Formulaire de demande d’autorisation pour</w:t>
      </w:r>
    </w:p>
    <w:p>
      <w:pPr>
        <w:pStyle w:val="Normal"/>
        <w:shd w:fill="004586" w:val="clea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687" w:leader="none"/>
        </w:tabs>
        <w:ind w:left="-675" w:right="5336" w:hanging="0"/>
        <w:jc w:val="left"/>
        <w:rPr/>
      </w:pPr>
      <w:r>
        <w:rPr>
          <w:rFonts w:cs="Calibri" w:ascii="Calibri" w:hAnsi="Calibri"/>
          <w:b/>
          <w:bCs/>
          <w:caps/>
          <w:color w:val="FFFFFF"/>
          <w:szCs w:val="24"/>
        </w:rPr>
        <w:t xml:space="preserve">  </w:t>
      </w:r>
      <w:r>
        <w:rPr>
          <w:rFonts w:cs="Calibri" w:ascii="Calibri" w:hAnsi="Calibri"/>
          <w:b/>
          <w:bCs/>
          <w:caps/>
          <w:color w:val="FFFFFF"/>
          <w:szCs w:val="24"/>
          <w:u w:val="single"/>
        </w:rPr>
        <w:t>l’organisation d’un événement</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
    </w:p>
    <w:tbl>
      <w:tblPr>
        <w:tblW w:w="11161" w:type="dxa"/>
        <w:jc w:val="left"/>
        <w:tblInd w:w="-703" w:type="dxa"/>
        <w:tblBorders>
          <w:top w:val="single" w:sz="8" w:space="0" w:color="808080"/>
          <w:left w:val="single" w:sz="8" w:space="0" w:color="808080"/>
          <w:bottom w:val="single" w:sz="4" w:space="0" w:color="000001"/>
          <w:right w:val="single" w:sz="8" w:space="0" w:color="808080"/>
          <w:insideH w:val="single" w:sz="4" w:space="0" w:color="000001"/>
          <w:insideV w:val="single" w:sz="8" w:space="0" w:color="808080"/>
        </w:tblBorders>
        <w:tblCellMar>
          <w:top w:w="0" w:type="dxa"/>
          <w:left w:w="10" w:type="dxa"/>
          <w:bottom w:w="0" w:type="dxa"/>
          <w:right w:w="10" w:type="dxa"/>
        </w:tblCellMar>
      </w:tblPr>
      <w:tblGrid>
        <w:gridCol w:w="11161"/>
      </w:tblGrid>
      <w:tr>
        <w:trPr>
          <w:trHeight w:val="163" w:hRule="atLeast"/>
        </w:trPr>
        <w:tc>
          <w:tcPr>
            <w:tcW w:w="11161" w:type="dxa"/>
            <w:tcBorders>
              <w:top w:val="single" w:sz="8" w:space="0" w:color="808080"/>
              <w:left w:val="single" w:sz="8" w:space="0" w:color="808080"/>
              <w:bottom w:val="single" w:sz="4" w:space="0" w:color="000001"/>
              <w:right w:val="single" w:sz="8" w:space="0" w:color="808080"/>
              <w:insideH w:val="single" w:sz="4" w:space="0" w:color="000001"/>
              <w:insideV w:val="single" w:sz="8" w:space="0" w:color="808080"/>
            </w:tcBorders>
            <w:shd w:fill="004586"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b/>
                <w:color w:val="FFFFFF"/>
                <w:sz w:val="20"/>
                <w:u w:val="single"/>
              </w:rPr>
              <w:t xml:space="preserve">Contacts </w:t>
            </w:r>
            <w:r>
              <w:rPr>
                <w:rFonts w:ascii="Calibri" w:hAnsi="Calibri"/>
                <w:b/>
                <w:color w:val="FFFFFF"/>
                <w:sz w:val="20"/>
              </w:rPr>
              <w:t>: Service Evénements – Rue de Birmingham 225</w:t>
            </w:r>
            <w:r>
              <w:rPr>
                <w:rFonts w:ascii="Calibri" w:hAnsi="Calibri"/>
                <w:color w:val="FFFFFF"/>
                <w:sz w:val="18"/>
                <w:szCs w:val="18"/>
              </w:rPr>
              <w:t>– 1070 Bruxelles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874" w:right="1" w:hanging="0"/>
              <w:rPr>
                <w:rFonts w:ascii="Calibri" w:hAnsi="Calibri"/>
                <w:color w:val="FFFFFF"/>
                <w:sz w:val="18"/>
                <w:szCs w:val="18"/>
              </w:rPr>
            </w:pPr>
            <w:r>
              <w:rPr>
                <w:rFonts w:ascii="Calibri" w:hAnsi="Calibri"/>
                <w:color w:val="FFFFFF"/>
                <w:sz w:val="18"/>
                <w:szCs w:val="18"/>
              </w:rPr>
              <w:t>eventanderlecht@anderlecht.brussels</w:t>
            </w:r>
          </w:p>
        </w:tc>
      </w:tr>
      <w:tr>
        <w:trPr>
          <w:trHeight w:val="1016" w:hRule="atLeast"/>
        </w:trPr>
        <w:tc>
          <w:tcPr>
            <w:tcW w:w="11161" w:type="dxa"/>
            <w:tcBorders>
              <w:top w:val="single" w:sz="4" w:space="0" w:color="000001"/>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b/>
                <w:sz w:val="20"/>
              </w:rPr>
              <w:t>Votre demande doit être introduite auprès du service Evénements de la Commune d'Anderlecht, en version informatique, par mail à l’adress</w:t>
            </w:r>
            <w:r>
              <w:rPr>
                <w:rFonts w:ascii="Calibri" w:hAnsi="Calibri"/>
                <w:b/>
                <w:color w:val="000000"/>
                <w:sz w:val="20"/>
              </w:rPr>
              <w:t>e :</w:t>
            </w:r>
            <w:r>
              <w:rPr>
                <w:rFonts w:ascii="Calibri" w:hAnsi="Calibri"/>
                <w:b/>
                <w:bCs/>
                <w:color w:val="000000"/>
                <w:sz w:val="20"/>
              </w:rPr>
              <w:t xml:space="preserve"> eventanderlecht@anderlecht.brussels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Tahoma"/>
                <w:sz w:val="18"/>
                <w:szCs w:val="18"/>
              </w:rPr>
            </w:pPr>
            <w:r>
              <w:rPr>
                <w:rFonts w:cs="Tahoma" w:ascii="Calibri" w:hAnsi="Calibri"/>
                <w:sz w:val="18"/>
                <w:szCs w:val="18"/>
              </w:rPr>
              <w:t>Veuillez mentionner le nom de l’événement, le lieu et la date dans le sujet du mail.</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b/>
                <w:sz w:val="18"/>
                <w:szCs w:val="18"/>
                <w:u w:val="single"/>
              </w:rPr>
              <w:t>Délais à respecter</w:t>
            </w:r>
            <w:r>
              <w:rPr>
                <w:rFonts w:ascii="Calibri" w:hAnsi="Calibri"/>
                <w:sz w:val="18"/>
                <w:szCs w:val="18"/>
                <w:u w:val="single"/>
              </w:rPr>
              <w:t> :</w:t>
            </w:r>
            <w:r>
              <w:rPr>
                <w:rFonts w:ascii="Calibri" w:hAnsi="Calibri"/>
                <w:sz w:val="18"/>
                <w:szCs w:val="18"/>
              </w:rPr>
              <w:t xml:space="preserve"> ce formulaire est </w:t>
            </w:r>
            <w:r>
              <w:rPr>
                <w:rFonts w:ascii="Calibri" w:hAnsi="Calibri"/>
                <w:b/>
                <w:bCs/>
                <w:sz w:val="18"/>
                <w:szCs w:val="18"/>
                <w:u w:val="single"/>
              </w:rPr>
              <w:t>à renvoyer au plus tard 45 jours ouvrables</w:t>
            </w:r>
            <w:r>
              <w:rPr>
                <w:rFonts w:ascii="Calibri" w:hAnsi="Calibri"/>
                <w:sz w:val="18"/>
                <w:szCs w:val="18"/>
              </w:rPr>
              <w:t xml:space="preserve"> avant la mise en place de l’activité, à la Commune d'Anderlecht.</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41" w:type="dxa"/>
        <w:jc w:val="left"/>
        <w:tblInd w:w="-6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 w:type="dxa"/>
          <w:bottom w:w="0" w:type="dxa"/>
          <w:right w:w="10" w:type="dxa"/>
        </w:tblCellMar>
      </w:tblPr>
      <w:tblGrid>
        <w:gridCol w:w="11141"/>
      </w:tblGrid>
      <w:tr>
        <w:trPr>
          <w:trHeight w:val="603" w:hRule="atLeast"/>
        </w:trPr>
        <w:tc>
          <w:tcPr>
            <w:tcW w:w="1114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sz w:val="18"/>
                <w:szCs w:val="18"/>
                <w:u w:val="single"/>
              </w:rPr>
              <w:t>Ce formulaire est divisé en deux parties :</w:t>
            </w:r>
            <w:r>
              <w:rPr>
                <w:rFonts w:ascii="Calibri" w:hAnsi="Calibri"/>
                <w:sz w:val="18"/>
                <w:szCs w:val="18"/>
              </w:rPr>
              <w:t xml:space="preserve"> </w:t>
            </w:r>
            <w:r>
              <w:rPr>
                <w:rFonts w:ascii="Calibri" w:hAnsi="Calibri"/>
                <w:b/>
                <w:sz w:val="18"/>
                <w:szCs w:val="18"/>
              </w:rPr>
              <w:t>Volet A </w:t>
            </w:r>
            <w:r>
              <w:rPr>
                <w:rFonts w:ascii="Calibri" w:hAnsi="Calibri"/>
                <w:sz w:val="18"/>
                <w:szCs w:val="18"/>
              </w:rPr>
              <w:t xml:space="preserve">: </w:t>
            </w:r>
            <w:r>
              <w:rPr>
                <w:rFonts w:ascii="Calibri" w:hAnsi="Calibri"/>
                <w:b/>
                <w:sz w:val="18"/>
                <w:szCs w:val="18"/>
              </w:rPr>
              <w:t xml:space="preserve">la fiche de renseignement d’un événement </w:t>
            </w:r>
            <w:r>
              <w:rPr>
                <w:rFonts w:cs="Calibri" w:ascii="Calibri" w:hAnsi="Calibri"/>
                <w:sz w:val="18"/>
                <w:szCs w:val="18"/>
              </w:rPr>
              <w:t xml:space="preserve">reprend l’essentiel des informations nécessaires aux services communaux, aux services d’Incendie, aux services médicaux et aux services de Police. </w:t>
            </w:r>
            <w:r>
              <w:rPr>
                <w:rFonts w:cs="Calibri" w:ascii="Calibri" w:hAnsi="Calibri"/>
                <w:b/>
                <w:sz w:val="18"/>
                <w:szCs w:val="18"/>
              </w:rPr>
              <w:t>Volet B</w:t>
            </w:r>
            <w:r>
              <w:rPr>
                <w:rFonts w:cs="Calibri" w:ascii="Calibri" w:hAnsi="Calibri"/>
                <w:sz w:val="18"/>
                <w:szCs w:val="18"/>
              </w:rPr>
              <w:t xml:space="preserve"> : </w:t>
            </w:r>
            <w:r>
              <w:rPr>
                <w:rFonts w:cs="Calibri" w:ascii="Calibri" w:hAnsi="Calibri"/>
                <w:b/>
                <w:sz w:val="18"/>
                <w:szCs w:val="18"/>
              </w:rPr>
              <w:t xml:space="preserve">le formulaire de demandes d’aides logistiques à la Commune d'Anderlecht </w:t>
            </w:r>
            <w:r>
              <w:rPr>
                <w:rFonts w:cs="Calibri" w:ascii="Calibri" w:hAnsi="Calibri"/>
                <w:sz w:val="18"/>
                <w:szCs w:val="18"/>
              </w:rPr>
              <w:t>est à compléter si vous souhaitez solliciter un soutien logistique pour votre événement.</w:t>
            </w:r>
          </w:p>
        </w:tc>
      </w:tr>
      <w:tr>
        <w:trPr>
          <w:trHeight w:val="131" w:hRule="atLeast"/>
        </w:trPr>
        <w:tc>
          <w:tcPr>
            <w:tcW w:w="11141" w:type="dxa"/>
            <w:tcBorders>
              <w:top w:val="single" w:sz="4" w:space="0" w:color="C0C0C0"/>
              <w:left w:val="single" w:sz="4" w:space="0" w:color="C0C0C0"/>
              <w:bottom w:val="single" w:sz="4" w:space="0" w:color="000001"/>
              <w:right w:val="single" w:sz="4" w:space="0" w:color="C0C0C0"/>
              <w:insideH w:val="single" w:sz="4" w:space="0" w:color="000001"/>
              <w:insideV w:val="single" w:sz="4" w:space="0" w:color="C0C0C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z w:val="18"/>
                <w:szCs w:val="18"/>
              </w:rPr>
            </w:pPr>
            <w:r>
              <w:rPr>
                <w:rFonts w:cs="Calibri" w:ascii="Calibri" w:hAnsi="Calibri"/>
                <w:sz w:val="18"/>
                <w:szCs w:val="18"/>
              </w:rPr>
              <w:t>Si la commune l’estime nécessaire, elle peut demander un avis et/ou une intervention des services publics de sécurité (Pompiers, Police,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z w:val="18"/>
                <w:szCs w:val="18"/>
              </w:rPr>
            </w:pPr>
            <w:r>
              <w:rPr>
                <w:rFonts w:cs="Calibri" w:ascii="Calibri" w:hAnsi="Calibri"/>
                <w:sz w:val="18"/>
                <w:szCs w:val="18"/>
              </w:rPr>
              <w:t>Les prestations effectuées pour des missions de prévention par ces services peuvent donner lieu au paiement d’une redevance à votre charge.</w:t>
            </w:r>
          </w:p>
        </w:tc>
      </w:tr>
      <w:tr>
        <w:trPr>
          <w:trHeight w:val="70" w:hRule="atLeast"/>
        </w:trPr>
        <w:tc>
          <w:tcPr>
            <w:tcW w:w="11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i/>
                <w:i/>
                <w:sz w:val="20"/>
              </w:rPr>
            </w:pPr>
            <w:r>
              <w:rPr>
                <w:rFonts w:cs="Calibri" w:ascii="Calibri" w:hAnsi="Calibri"/>
                <w:i/>
                <w:sz w:val="20"/>
              </w:rPr>
              <w:t>Votre événement ne nécessite peut-être pas de compléter toutes les rubriques. Veuillez-vous limiter à celles qui sont d’application.</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p>
      <w:pPr>
        <w:pStyle w:val="Normal"/>
        <w:shd w:fill="004586" w:val="clea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64" w:right="-246" w:hanging="0"/>
        <w:jc w:val="center"/>
        <w:rPr>
          <w:rFonts w:ascii="Calibri" w:hAnsi="Calibri" w:cs="Calibri"/>
          <w:b/>
          <w:b/>
          <w:color w:val="FFFFFF"/>
          <w:szCs w:val="24"/>
          <w:u w:val="single"/>
        </w:rPr>
      </w:pPr>
      <w:r>
        <w:rPr>
          <w:rFonts w:cs="Calibri" w:ascii="Calibri" w:hAnsi="Calibri"/>
          <w:b/>
          <w:color w:val="FFFFFF"/>
          <w:szCs w:val="24"/>
          <w:u w:val="single"/>
        </w:rPr>
        <w:t>VOLET A : FICHE DE RENSEIGNEMENTS D’UN ÉVÉNEMENT</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4"/>
          <w:szCs w:val="4"/>
        </w:rPr>
      </w:pPr>
      <w:r>
        <w:rPr>
          <w:sz w:val="4"/>
          <w:szCs w:val="4"/>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4"/>
          <w:szCs w:val="4"/>
        </w:rPr>
      </w:pPr>
      <w:r>
        <w:rPr>
          <w:sz w:val="4"/>
          <w:szCs w:val="4"/>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3254"/>
        <w:gridCol w:w="108"/>
        <w:gridCol w:w="5543"/>
        <w:gridCol w:w="2230"/>
      </w:tblGrid>
      <w:tr>
        <w:trPr>
          <w:cantSplit w:val="true"/>
        </w:trPr>
        <w:tc>
          <w:tcPr>
            <w:tcW w:w="33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bCs/>
                <w:smallCaps/>
                <w:sz w:val="22"/>
                <w:szCs w:val="22"/>
                <w:u w:val="single"/>
              </w:rPr>
            </w:pPr>
            <w:r>
              <w:rPr>
                <w:rFonts w:cs="Calibri" w:ascii="Calibri" w:hAnsi="Calibri"/>
                <w:b/>
                <w:bCs/>
                <w:smallCaps/>
                <w:sz w:val="22"/>
                <w:szCs w:val="22"/>
                <w:u w:val="single"/>
              </w:rPr>
              <w:t>1. Données générales</w:t>
            </w:r>
          </w:p>
        </w:tc>
        <w:tc>
          <w:tcPr>
            <w:tcW w:w="7773" w:type="dxa"/>
            <w:gridSpan w:val="2"/>
            <w:tcBorders/>
            <w:shd w:fill="auto" w:val="clear"/>
            <w:tcMar>
              <w:left w:w="0" w:type="dxa"/>
              <w:right w:w="0" w:type="dxa"/>
            </w:tcMar>
          </w:tcPr>
          <w:p>
            <w:pPr>
              <w:pStyle w:val="Normal"/>
              <w:rPr/>
            </w:pPr>
            <w:r>
              <w:rPr/>
            </w:r>
          </w:p>
        </w:tc>
      </w:tr>
      <w:tr>
        <w:trPr>
          <w:trHeight w:val="50" w:hRule="atLeast"/>
          <w:cantSplit w:val="true"/>
        </w:trPr>
        <w:tc>
          <w:tcPr>
            <w:tcW w:w="3254" w:type="dxa"/>
            <w:tcBorders>
              <w:top w:val="single" w:sz="4"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z w:val="22"/>
              </w:rPr>
            </w:pPr>
            <w:r>
              <w:rPr>
                <w:rFonts w:cs="Calibri" w:ascii="Calibri" w:hAnsi="Calibri"/>
                <w:b/>
                <w:sz w:val="22"/>
              </w:rPr>
              <w:t>Nom de l’événement</w:t>
            </w:r>
          </w:p>
        </w:tc>
        <w:tc>
          <w:tcPr>
            <w:tcW w:w="108"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rFonts w:cs="Calibri"/>
                <w:b/>
                <w:b/>
                <w:color w:val="C00000"/>
                <w:szCs w:val="22"/>
              </w:rPr>
            </w:pPr>
            <w:r>
              <w:rPr>
                <w:rFonts w:cs="Calibri"/>
                <w:b/>
                <w:color w:val="C00000"/>
                <w:szCs w:val="22"/>
              </w:rPr>
              <w:t xml:space="preserve"> </w:t>
            </w:r>
          </w:p>
        </w:tc>
        <w:tc>
          <w:tcPr>
            <w:tcW w:w="7773" w:type="dxa"/>
            <w:gridSpan w:val="2"/>
            <w:tcBorders/>
            <w:shd w:fill="auto" w:val="clear"/>
            <w:tcMar>
              <w:left w:w="0" w:type="dxa"/>
              <w:right w:w="0" w:type="dxa"/>
            </w:tcMar>
          </w:tcPr>
          <w:p>
            <w:pPr>
              <w:pStyle w:val="Normal"/>
              <w:rPr/>
            </w:pPr>
            <w:r>
              <w:rPr/>
            </w:r>
          </w:p>
        </w:tc>
      </w:tr>
      <w:tr>
        <w:trPr>
          <w:cantSplit w:val="true"/>
        </w:trPr>
        <w:tc>
          <w:tcPr>
            <w:tcW w:w="3254"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sz w:val="22"/>
              </w:rPr>
              <w:t>Lieu</w:t>
            </w:r>
            <w:r>
              <w:rPr>
                <w:rFonts w:cs="Calibri" w:ascii="Calibri" w:hAnsi="Calibri"/>
                <w:sz w:val="22"/>
              </w:rPr>
              <w:t> </w:t>
            </w:r>
            <w:r>
              <w:rPr>
                <w:rFonts w:cs="Calibri" w:ascii="Calibri" w:hAnsi="Calibri"/>
                <w:i/>
                <w:sz w:val="18"/>
              </w:rPr>
              <w:t xml:space="preserve">(nom commun du site - </w:t>
            </w:r>
            <w:r>
              <w:rPr>
                <w:rFonts w:cs="Calibri" w:ascii="Calibri" w:hAnsi="Calibri"/>
                <w:i/>
                <w:sz w:val="18"/>
                <w:szCs w:val="18"/>
              </w:rPr>
              <w:t>Adresse et/ou itinéraire)</w:t>
            </w:r>
          </w:p>
        </w:tc>
        <w:tc>
          <w:tcPr>
            <w:tcW w:w="108"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rFonts w:cs="Calibri"/>
                <w:b/>
                <w:b/>
                <w:color w:val="C00000"/>
                <w:sz w:val="22"/>
                <w:szCs w:val="22"/>
              </w:rPr>
            </w:pPr>
            <w:r>
              <w:rPr>
                <w:rFonts w:cs="Calibri"/>
                <w:b/>
                <w:color w:val="C00000"/>
                <w:sz w:val="22"/>
                <w:szCs w:val="22"/>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pPr>
            <w:r>
              <w:rPr>
                <w:rFonts w:cs="Calibri" w:ascii="Calibri" w:hAnsi="Calibri"/>
                <w:sz w:val="18"/>
                <w:szCs w:val="18"/>
              </w:rPr>
              <w:t xml:space="preserve">Précisez si plusieurs communes sont concernées : </w:t>
            </w:r>
            <w:r>
              <w:rPr>
                <w:rFonts w:cs="Calibri"/>
                <w:color w:val="C00000"/>
                <w:sz w:val="18"/>
                <w:szCs w:val="18"/>
              </w:rPr>
              <w:t xml:space="preserve"> </w:t>
            </w:r>
          </w:p>
        </w:tc>
        <w:tc>
          <w:tcPr>
            <w:tcW w:w="7773" w:type="dxa"/>
            <w:gridSpan w:val="2"/>
            <w:tcBorders/>
            <w:shd w:fill="auto" w:val="clear"/>
            <w:tcMar>
              <w:left w:w="0" w:type="dxa"/>
              <w:right w:w="0" w:type="dxa"/>
            </w:tcMar>
          </w:tcPr>
          <w:p>
            <w:pPr>
              <w:pStyle w:val="Normal"/>
              <w:rPr/>
            </w:pPr>
            <w:r>
              <w:rPr/>
            </w:r>
          </w:p>
        </w:tc>
      </w:tr>
      <w:tr>
        <w:trPr>
          <w:trHeight w:val="219" w:hRule="atLeast"/>
          <w:cantSplit w:val="true"/>
        </w:trPr>
        <w:tc>
          <w:tcPr>
            <w:tcW w:w="3254"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z w:val="22"/>
              </w:rPr>
            </w:pPr>
            <w:r>
              <w:rPr>
                <w:rFonts w:cs="Calibri" w:ascii="Calibri" w:hAnsi="Calibri"/>
                <w:b/>
                <w:sz w:val="22"/>
              </w:rPr>
              <w:t>Date(s) et heure(s)</w:t>
            </w:r>
          </w:p>
        </w:tc>
        <w:tc>
          <w:tcPr>
            <w:tcW w:w="5651" w:type="dxa"/>
            <w:gridSpan w:val="2"/>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pPr>
            <w:r>
              <w:rPr>
                <w:rFonts w:cs="Calibri" w:ascii="Calibri" w:hAnsi="Calibri"/>
                <w:sz w:val="18"/>
                <w:szCs w:val="18"/>
              </w:rPr>
              <w:t>Date(s) :</w:t>
            </w:r>
            <w:r>
              <w:rPr>
                <w:rFonts w:cs="Calibri" w:ascii="Calibri" w:hAnsi="Calibri"/>
                <w:sz w:val="22"/>
              </w:rPr>
              <w:t xml:space="preserve"> </w:t>
            </w:r>
            <w:r>
              <w:rPr>
                <w:rFonts w:cs="Calibri"/>
                <w:b/>
                <w:color w:val="C00000"/>
                <w:sz w:val="22"/>
                <w:szCs w:val="22"/>
              </w:rPr>
              <w:t xml:space="preserve"> </w:t>
            </w:r>
          </w:p>
        </w:tc>
        <w:tc>
          <w:tcPr>
            <w:tcW w:w="2230"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pPr>
            <w:r>
              <w:rPr>
                <w:rFonts w:cs="Calibri" w:ascii="Calibri" w:hAnsi="Calibri"/>
                <w:sz w:val="16"/>
                <w:szCs w:val="16"/>
              </w:rPr>
              <w:t>H. début :</w:t>
            </w:r>
            <w:r>
              <w:rPr>
                <w:rFonts w:cs="Calibri" w:ascii="Calibri" w:hAnsi="Calibri"/>
                <w:sz w:val="18"/>
                <w:szCs w:val="18"/>
              </w:rPr>
              <w:t xml:space="preserve"> </w:t>
            </w:r>
            <w:r>
              <w:rPr>
                <w:rFonts w:cs="Calibri"/>
                <w:b/>
                <w:color w:val="C00000"/>
                <w:sz w:val="22"/>
                <w:szCs w:val="22"/>
              </w:rPr>
              <w:t xml:space="preserve"> </w:t>
            </w:r>
          </w:p>
        </w:tc>
      </w:tr>
      <w:tr>
        <w:trPr>
          <w:trHeight w:val="219" w:hRule="atLeast"/>
          <w:cantSplit w:val="true"/>
        </w:trPr>
        <w:tc>
          <w:tcPr>
            <w:tcW w:w="3254" w:type="dxa"/>
            <w:tcBorders>
              <w:top w:val="double" w:sz="2"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2"/>
                <w:szCs w:val="22"/>
              </w:rPr>
              <w:t xml:space="preserve">Montage </w:t>
            </w:r>
            <w:r>
              <w:rPr>
                <w:rFonts w:cs="Calibri" w:ascii="Calibri" w:hAnsi="Calibri"/>
                <w:i/>
                <w:sz w:val="18"/>
                <w:szCs w:val="18"/>
              </w:rPr>
              <w:t>(dates et heures)</w:t>
            </w:r>
          </w:p>
        </w:tc>
        <w:tc>
          <w:tcPr>
            <w:tcW w:w="5651" w:type="dxa"/>
            <w:gridSpan w:val="2"/>
            <w:tcBorders>
              <w:top w:val="double" w:sz="2"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pPr>
            <w:r>
              <w:rPr>
                <w:rFonts w:cs="Calibri" w:ascii="Calibri" w:hAnsi="Calibri"/>
                <w:sz w:val="18"/>
                <w:szCs w:val="18"/>
              </w:rPr>
              <w:t>Date(s) :</w:t>
            </w:r>
            <w:r>
              <w:rPr>
                <w:rFonts w:cs="Calibri" w:ascii="Calibri" w:hAnsi="Calibri"/>
                <w:sz w:val="22"/>
              </w:rPr>
              <w:t xml:space="preserve"> </w:t>
            </w:r>
            <w:r>
              <w:rPr>
                <w:rFonts w:cs="Calibri"/>
                <w:b/>
                <w:color w:val="C00000"/>
                <w:sz w:val="22"/>
                <w:szCs w:val="22"/>
              </w:rPr>
              <w:t xml:space="preserve"> </w:t>
            </w:r>
          </w:p>
        </w:tc>
        <w:tc>
          <w:tcPr>
            <w:tcW w:w="2230" w:type="dxa"/>
            <w:tcBorders>
              <w:top w:val="double" w:sz="2"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pPr>
            <w:r>
              <w:rPr>
                <w:rFonts w:cs="Calibri" w:ascii="Calibri" w:hAnsi="Calibri"/>
                <w:sz w:val="16"/>
                <w:szCs w:val="16"/>
              </w:rPr>
              <w:t>H. début :</w:t>
            </w:r>
            <w:r>
              <w:rPr>
                <w:rFonts w:cs="Calibri" w:ascii="Calibri" w:hAnsi="Calibri"/>
                <w:sz w:val="18"/>
                <w:szCs w:val="18"/>
              </w:rPr>
              <w:t xml:space="preserve"> </w:t>
            </w:r>
            <w:r>
              <w:rPr>
                <w:rFonts w:cs="Calibri"/>
                <w:b/>
                <w:color w:val="C00000"/>
                <w:sz w:val="22"/>
                <w:szCs w:val="22"/>
              </w:rPr>
              <w:t xml:space="preserve"> </w:t>
            </w:r>
          </w:p>
        </w:tc>
      </w:tr>
      <w:tr>
        <w:trPr>
          <w:trHeight w:val="219" w:hRule="atLeast"/>
          <w:cantSplit w:val="true"/>
        </w:trPr>
        <w:tc>
          <w:tcPr>
            <w:tcW w:w="3254" w:type="dxa"/>
            <w:tcBorders>
              <w:top w:val="single" w:sz="4"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2"/>
                <w:szCs w:val="22"/>
              </w:rPr>
              <w:t xml:space="preserve">Démontage </w:t>
            </w:r>
            <w:r>
              <w:rPr>
                <w:rFonts w:cs="Calibri" w:ascii="Calibri" w:hAnsi="Calibri"/>
                <w:i/>
                <w:sz w:val="18"/>
                <w:szCs w:val="18"/>
              </w:rPr>
              <w:t>(dates et heures)</w:t>
            </w:r>
          </w:p>
        </w:tc>
        <w:tc>
          <w:tcPr>
            <w:tcW w:w="5651"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pPr>
            <w:r>
              <w:rPr>
                <w:rFonts w:cs="Calibri" w:ascii="Calibri" w:hAnsi="Calibri"/>
                <w:sz w:val="18"/>
                <w:szCs w:val="18"/>
              </w:rPr>
              <w:t>Date(s) :</w:t>
            </w:r>
            <w:r>
              <w:rPr>
                <w:rFonts w:cs="Calibri" w:ascii="Calibri" w:hAnsi="Calibri"/>
                <w:sz w:val="22"/>
              </w:rPr>
              <w:t xml:space="preserve"> </w:t>
            </w:r>
            <w:r>
              <w:rPr>
                <w:rFonts w:cs="Calibri"/>
                <w:b/>
                <w:color w:val="C00000"/>
                <w:sz w:val="22"/>
                <w:szCs w:val="22"/>
              </w:rPr>
              <w:t xml:space="preserve"> </w:t>
            </w:r>
          </w:p>
        </w:tc>
        <w:tc>
          <w:tcPr>
            <w:tcW w:w="2230" w:type="dxa"/>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right="1" w:hanging="0"/>
              <w:rPr/>
            </w:pPr>
            <w:r>
              <w:rPr>
                <w:rFonts w:cs="Calibri" w:ascii="Calibri" w:hAnsi="Calibri"/>
                <w:sz w:val="16"/>
                <w:szCs w:val="16"/>
              </w:rPr>
              <w:t>H. début :</w:t>
            </w:r>
            <w:r>
              <w:rPr>
                <w:rFonts w:cs="Calibri" w:ascii="Calibri" w:hAnsi="Calibri"/>
                <w:sz w:val="18"/>
                <w:szCs w:val="18"/>
              </w:rPr>
              <w:t xml:space="preserve"> </w:t>
            </w:r>
            <w:r>
              <w:rPr>
                <w:rFonts w:cs="Calibri"/>
                <w:b/>
                <w:color w:val="C00000"/>
                <w:sz w:val="22"/>
                <w:szCs w:val="22"/>
              </w:rPr>
              <w:t xml:space="preserve"> </w:t>
            </w:r>
          </w:p>
        </w:tc>
      </w:tr>
      <w:tr>
        <w:trPr>
          <w:trHeight w:val="219" w:hRule="atLeast"/>
          <w:cantSplit w:val="true"/>
        </w:trPr>
        <w:tc>
          <w:tcPr>
            <w:tcW w:w="3362" w:type="dxa"/>
            <w:gridSpan w:val="2"/>
            <w:tcBorders>
              <w:top w:val="double" w:sz="2" w:space="0" w:color="C0C0C0"/>
              <w:left w:val="single" w:sz="4" w:space="0" w:color="C0C0C0"/>
              <w:bottom w:val="single" w:sz="4" w:space="0" w:color="808080"/>
              <w:right w:val="single" w:sz="4" w:space="0" w:color="C0C0C0"/>
              <w:insideH w:val="single" w:sz="4" w:space="0" w:color="80808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i/>
                <w:i/>
                <w:sz w:val="16"/>
                <w:szCs w:val="16"/>
              </w:rPr>
            </w:pPr>
            <w:r>
              <w:rPr>
                <w:rFonts w:cs="Calibri" w:ascii="Calibri" w:hAnsi="Calibri"/>
                <w:i/>
                <w:sz w:val="16"/>
                <w:szCs w:val="16"/>
              </w:rPr>
              <w:t>Si le lieu est un espace public géré par une autre instance que la commune (privé, institution…), un accord préalable du gestionnaire est indispensable (à joindre).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i/>
                <w:sz w:val="16"/>
                <w:szCs w:val="16"/>
              </w:rPr>
              <w:t xml:space="preserve">Toute installation sur l’espace public pour une durée de plus de 3 mois et/ou sur un site classé, plus de 7 jours (ou sur sol meuble), doit faire l’objet d’une demande de permis d’urbanisme, soumise par vous-même à l’Administration de l’Aménagement du Territoire et du Logement </w:t>
            </w:r>
            <w:r>
              <w:rPr>
                <w:rFonts w:ascii="Calibri" w:hAnsi="Calibri"/>
                <w:i/>
                <w:sz w:val="14"/>
                <w:szCs w:val="14"/>
              </w:rPr>
              <w:t xml:space="preserve">(A.A.T.L.-C.C.N.: </w:t>
            </w:r>
            <w:r>
              <w:rPr>
                <w:rFonts w:ascii="Calibri" w:hAnsi="Calibri"/>
                <w:i/>
                <w:sz w:val="14"/>
                <w:szCs w:val="14"/>
                <w:lang w:eastAsia="fr-BE"/>
              </w:rPr>
              <w:t>Rue du Progrès, 80/1 - 1035 Bxl)</w:t>
            </w:r>
            <w:r>
              <w:rPr>
                <w:rFonts w:ascii="Calibri" w:hAnsi="Calibri"/>
                <w:i/>
                <w:sz w:val="16"/>
                <w:szCs w:val="16"/>
                <w:lang w:eastAsia="fr-BE"/>
              </w:rPr>
              <w:t>.</w:t>
            </w:r>
          </w:p>
        </w:tc>
        <w:tc>
          <w:tcPr>
            <w:tcW w:w="7773" w:type="dxa"/>
            <w:gridSpan w:val="2"/>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1"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376"/>
        <w:gridCol w:w="1261"/>
        <w:gridCol w:w="1507"/>
        <w:gridCol w:w="790"/>
        <w:gridCol w:w="6197"/>
      </w:tblGrid>
      <w:tr>
        <w:trPr>
          <w:cantSplit w:val="true"/>
        </w:trPr>
        <w:tc>
          <w:tcPr>
            <w:tcW w:w="493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25" w:right="814" w:hanging="0"/>
              <w:rPr>
                <w:rFonts w:ascii="Calibri" w:hAnsi="Calibri" w:cs="Calibri"/>
                <w:b/>
                <w:b/>
                <w:bCs/>
                <w:sz w:val="22"/>
                <w:szCs w:val="22"/>
              </w:rPr>
            </w:pPr>
            <w:r>
              <w:rPr>
                <w:rFonts w:cs="Calibri" w:ascii="Calibri" w:hAnsi="Calibri"/>
                <w:b/>
                <w:bCs/>
                <w:sz w:val="22"/>
                <w:szCs w:val="22"/>
              </w:rPr>
              <w:t>Description générale de l’événement : Que souhaitez-vous réaliser ? / Concept, but…</w:t>
            </w:r>
          </w:p>
        </w:tc>
        <w:tc>
          <w:tcPr>
            <w:tcW w:w="6197" w:type="dxa"/>
            <w:tcBorders/>
            <w:shd w:fill="auto" w:val="clear"/>
            <w:tcMar>
              <w:left w:w="0" w:type="dxa"/>
              <w:right w:w="0" w:type="dxa"/>
            </w:tcMar>
          </w:tcPr>
          <w:p>
            <w:pPr>
              <w:pStyle w:val="Normal"/>
              <w:rPr/>
            </w:pPr>
            <w:r>
              <w:rPr/>
            </w:r>
          </w:p>
        </w:tc>
      </w:tr>
      <w:tr>
        <w:trPr/>
        <w:tc>
          <w:tcPr>
            <w:tcW w:w="4934" w:type="dxa"/>
            <w:gridSpan w:val="4"/>
            <w:tcBorders>
              <w:top w:val="single" w:sz="4" w:space="0" w:color="000001"/>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Calibri"/>
                <w:color w:val="C00000"/>
                <w:sz w:val="22"/>
                <w:szCs w:val="22"/>
              </w:rPr>
            </w:pPr>
            <w:r>
              <w:rPr>
                <w:rFonts w:cs="Calibri"/>
                <w:color w:val="C00000"/>
                <w:sz w:val="22"/>
                <w:szCs w:val="22"/>
              </w:rPr>
              <w:t xml:space="preserve"> </w:t>
            </w:r>
          </w:p>
        </w:tc>
        <w:tc>
          <w:tcPr>
            <w:tcW w:w="6197" w:type="dxa"/>
            <w:tcBorders/>
            <w:shd w:fill="auto" w:val="clear"/>
            <w:tcMar>
              <w:left w:w="0" w:type="dxa"/>
              <w:right w:w="0" w:type="dxa"/>
            </w:tcMar>
          </w:tcPr>
          <w:p>
            <w:pPr>
              <w:pStyle w:val="Normal"/>
              <w:rPr/>
            </w:pPr>
            <w:r>
              <w:rPr/>
            </w:r>
          </w:p>
        </w:tc>
      </w:tr>
      <w:tr>
        <w:trPr>
          <w:cantSplit w:val="true"/>
        </w:trPr>
        <w:tc>
          <w:tcPr>
            <w:tcW w:w="2637" w:type="dxa"/>
            <w:gridSpan w:val="2"/>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z w:val="20"/>
              </w:rPr>
            </w:pPr>
            <w:r>
              <w:rPr>
                <w:rFonts w:cs="Calibri" w:ascii="Calibri" w:hAnsi="Calibri"/>
                <w:b/>
                <w:sz w:val="20"/>
              </w:rPr>
              <w:t>Accès à l’événement</w:t>
            </w:r>
          </w:p>
          <w:p>
            <w:pPr>
              <w:pStyle w:val="Normal"/>
              <w:rPr>
                <w:rFonts w:ascii="Calibri" w:hAnsi="Calibri" w:cs="Calibri"/>
                <w:b/>
                <w:b/>
                <w:sz w:val="2"/>
                <w:szCs w:val="2"/>
              </w:rPr>
            </w:pPr>
            <w:r>
              <w:rPr>
                <w:rFonts w:cs="Calibri" w:ascii="Calibri" w:hAnsi="Calibri"/>
                <w:b/>
                <w:sz w:val="2"/>
                <w:szCs w:val="2"/>
              </w:rPr>
            </w:r>
          </w:p>
        </w:tc>
        <w:tc>
          <w:tcPr>
            <w:tcW w:w="2297" w:type="dxa"/>
            <w:gridSpan w:val="2"/>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left" w:pos="1134" w:leader="none"/>
                <w:tab w:val="left" w:pos="1701" w:leader="none"/>
                <w:tab w:val="left" w:pos="2268" w:leader="none"/>
                <w:tab w:val="left" w:pos="2659"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rPr/>
            </w:pPr>
            <w:r>
              <w:rPr>
                <w:rFonts w:eastAsia="MS Gothic" w:cs="Calibri" w:ascii="MS Gothic" w:hAnsi="MS Gothic"/>
                <w:iCs/>
                <w:sz w:val="20"/>
              </w:rPr>
              <w:t>☐</w:t>
            </w:r>
            <w:r>
              <w:rPr>
                <w:rFonts w:cs="Calibri" w:ascii="Calibri" w:hAnsi="Calibri"/>
                <w:iCs/>
                <w:sz w:val="20"/>
              </w:rPr>
              <w:t xml:space="preserve"> </w:t>
            </w:r>
            <w:r>
              <w:rPr>
                <w:rFonts w:cs="Calibri" w:ascii="Calibri" w:hAnsi="Calibri"/>
                <w:iCs/>
                <w:sz w:val="20"/>
              </w:rPr>
              <w:t xml:space="preserve">Accessible à tous </w:t>
            </w:r>
            <w:r>
              <w:rPr>
                <w:rFonts w:eastAsia="MS Gothic" w:cs="Calibri" w:ascii="MS Gothic" w:hAnsi="MS Gothic"/>
                <w:iCs/>
                <w:sz w:val="20"/>
              </w:rPr>
              <w:t>☐</w:t>
            </w:r>
            <w:r>
              <w:rPr>
                <w:rFonts w:cs="Calibri" w:ascii="Calibri" w:hAnsi="Calibri"/>
                <w:iCs/>
                <w:sz w:val="20"/>
              </w:rPr>
              <w:t xml:space="preserve"> Gratuit </w:t>
            </w:r>
            <w:r>
              <w:rPr>
                <w:rFonts w:eastAsia="MS Gothic" w:cs="Calibri" w:ascii="MS Gothic" w:hAnsi="MS Gothic"/>
                <w:iCs/>
                <w:sz w:val="20"/>
              </w:rPr>
              <w:t>☐</w:t>
            </w:r>
            <w:r>
              <w:rPr>
                <w:rFonts w:cs="Calibri" w:ascii="Calibri" w:hAnsi="Calibri"/>
                <w:iCs/>
                <w:sz w:val="20"/>
              </w:rPr>
              <w:t xml:space="preserve"> Sur invitation </w:t>
            </w:r>
            <w:r>
              <w:rPr>
                <w:rFonts w:eastAsia="MS Gothic" w:cs="Calibri" w:ascii="MS Gothic" w:hAnsi="MS Gothic"/>
                <w:iCs/>
                <w:sz w:val="20"/>
              </w:rPr>
              <w:t>☐</w:t>
            </w:r>
            <w:r>
              <w:rPr>
                <w:rFonts w:cs="Calibri" w:ascii="Calibri" w:hAnsi="Calibri"/>
                <w:iCs/>
                <w:sz w:val="20"/>
              </w:rPr>
              <w:t xml:space="preserve"> Payant </w:t>
            </w:r>
            <w:r>
              <w:rPr>
                <w:rFonts w:cs="Calibri" w:ascii="Calibri" w:hAnsi="Calibri"/>
                <w:sz w:val="18"/>
                <w:szCs w:val="18"/>
              </w:rPr>
              <w:t xml:space="preserve">(montant de    € à </w:t>
            </w:r>
            <w:r>
              <w:rPr>
                <w:rFonts w:cs="Calibri"/>
                <w:color w:val="C00000"/>
                <w:sz w:val="18"/>
                <w:szCs w:val="18"/>
              </w:rPr>
              <w:t xml:space="preserve">   </w:t>
            </w:r>
            <w:r>
              <w:rPr>
                <w:rFonts w:cs="Calibri" w:ascii="Calibri" w:hAnsi="Calibri"/>
                <w:sz w:val="18"/>
                <w:szCs w:val="18"/>
              </w:rPr>
              <w:t xml:space="preserve"> €)</w:t>
            </w:r>
          </w:p>
        </w:tc>
        <w:tc>
          <w:tcPr>
            <w:tcW w:w="6197" w:type="dxa"/>
            <w:tcBorders/>
            <w:shd w:fill="auto" w:val="clear"/>
            <w:tcMar>
              <w:left w:w="0" w:type="dxa"/>
              <w:right w:w="0" w:type="dxa"/>
            </w:tcMar>
          </w:tcPr>
          <w:p>
            <w:pPr>
              <w:pStyle w:val="Normal"/>
              <w:rPr/>
            </w:pPr>
            <w:r>
              <w:rPr/>
            </w:r>
          </w:p>
        </w:tc>
      </w:tr>
      <w:tr>
        <w:trPr/>
        <w:tc>
          <w:tcPr>
            <w:tcW w:w="1376" w:type="dxa"/>
            <w:tcBorders>
              <w:top w:val="double" w:sz="2"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rPr>
                <w:rFonts w:ascii="Calibri" w:hAnsi="Calibri" w:cs="Calibri"/>
                <w:b/>
                <w:b/>
                <w:sz w:val="20"/>
              </w:rPr>
            </w:pPr>
            <w:r>
              <w:rPr>
                <w:rFonts w:cs="Calibri" w:ascii="Calibri" w:hAnsi="Calibri"/>
                <w:b/>
                <w:sz w:val="20"/>
              </w:rPr>
              <w:t>Historique</w:t>
            </w:r>
          </w:p>
        </w:tc>
        <w:tc>
          <w:tcPr>
            <w:tcW w:w="9755" w:type="dxa"/>
            <w:gridSpan w:val="4"/>
            <w:tcBorders>
              <w:top w:val="double" w:sz="2"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 w:right="-108" w:hanging="0"/>
              <w:rPr/>
            </w:pPr>
            <w:r>
              <w:rPr>
                <w:rFonts w:cs="Calibri" w:ascii="Calibri" w:hAnsi="Calibri"/>
                <w:sz w:val="20"/>
              </w:rPr>
              <w:t>L’événement a-t-il déjà été organisé dans le passé ? Si oui </w:t>
            </w:r>
            <w:r>
              <w:rPr>
                <w:rFonts w:ascii="Wingdings" w:hAnsi="Wingdings"/>
                <w:sz w:val="20"/>
              </w:rPr>
              <w:t></w:t>
            </w:r>
            <w:r>
              <w:rPr>
                <w:rFonts w:cs="Calibri" w:ascii="Calibri" w:hAnsi="Calibri"/>
                <w:sz w:val="20"/>
              </w:rPr>
              <w:t xml:space="preserve"> combien de fois : </w:t>
            </w:r>
            <w:r>
              <w:rPr>
                <w:rFonts w:cs="Calibri"/>
                <w:color w:val="C00000"/>
                <w:sz w:val="20"/>
              </w:rPr>
              <w:t xml:space="preserve">  </w:t>
            </w:r>
          </w:p>
          <w:p>
            <w:pPr>
              <w:pStyle w:val="Normal"/>
              <w:ind w:left="0" w:right="-108" w:hanging="0"/>
              <w:rPr>
                <w:rFonts w:ascii="Calibri" w:hAnsi="Calibri" w:cs="Calibri"/>
                <w:sz w:val="2"/>
                <w:szCs w:val="2"/>
              </w:rPr>
            </w:pPr>
            <w:r>
              <w:rPr>
                <w:rFonts w:cs="Calibri" w:ascii="Calibri" w:hAnsi="Calibri"/>
                <w:sz w:val="2"/>
                <w:szCs w:val="2"/>
              </w:rPr>
            </w:r>
          </w:p>
        </w:tc>
      </w:tr>
      <w:tr>
        <w:trPr/>
        <w:tc>
          <w:tcPr>
            <w:tcW w:w="11131" w:type="dxa"/>
            <w:gridSpan w:val="5"/>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rPr>
              <w:t xml:space="preserve">Date(s) et lieu(x) du dernier événement : </w:t>
            </w:r>
            <w:r>
              <w:rPr>
                <w:rFonts w:cs="Calibri"/>
                <w:color w:val="C00000"/>
                <w:sz w:val="20"/>
              </w:rPr>
              <w:t xml:space="preserve">  </w:t>
            </w:r>
          </w:p>
          <w:p>
            <w:pPr>
              <w:pStyle w:val="Normal"/>
              <w:jc w:val="left"/>
              <w:rPr>
                <w:rFonts w:ascii="Calibri" w:hAnsi="Calibri" w:cs="Calibri"/>
                <w:sz w:val="2"/>
                <w:szCs w:val="2"/>
              </w:rPr>
            </w:pPr>
            <w:r>
              <w:rPr>
                <w:rFonts w:cs="Calibri" w:ascii="Calibri" w:hAnsi="Calibri"/>
                <w:sz w:val="2"/>
                <w:szCs w:val="2"/>
              </w:rPr>
            </w:r>
          </w:p>
        </w:tc>
      </w:tr>
      <w:tr>
        <w:trPr>
          <w:trHeight w:val="296" w:hRule="atLeast"/>
          <w:cantSplit w:val="true"/>
        </w:trPr>
        <w:tc>
          <w:tcPr>
            <w:tcW w:w="4144" w:type="dxa"/>
            <w:gridSpan w:val="3"/>
            <w:tcBorders>
              <w:top w:val="double" w:sz="2" w:space="0" w:color="C0C0C0"/>
              <w:left w:val="single" w:sz="4" w:space="0" w:color="C0C0C0"/>
              <w:bottom w:val="single" w:sz="4" w:space="0" w:color="808080"/>
              <w:insideH w:val="single" w:sz="4" w:space="0" w:color="80808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2" w:right="-108" w:hanging="0"/>
              <w:jc w:val="left"/>
              <w:rPr>
                <w:rFonts w:ascii="Calibri" w:hAnsi="Calibri" w:cs="Calibri"/>
                <w:b/>
                <w:b/>
                <w:sz w:val="20"/>
              </w:rPr>
            </w:pPr>
            <w:r>
              <w:rPr>
                <w:rFonts w:cs="Calibri" w:ascii="Calibri" w:hAnsi="Calibri"/>
                <w:b/>
                <w:sz w:val="20"/>
              </w:rPr>
              <w:t>Publicité prévue pour l’événement </w:t>
            </w:r>
          </w:p>
        </w:tc>
        <w:tc>
          <w:tcPr>
            <w:tcW w:w="790" w:type="dxa"/>
            <w:tcBorders>
              <w:top w:val="double" w:sz="2" w:space="0" w:color="C0C0C0"/>
              <w:left w:val="single" w:sz="4" w:space="0" w:color="C0C0C0"/>
              <w:bottom w:val="single" w:sz="4" w:space="0" w:color="808080"/>
              <w:right w:val="single" w:sz="4" w:space="0" w:color="C0C0C0"/>
              <w:insideH w:val="single" w:sz="4" w:space="0" w:color="808080"/>
              <w:insideV w:val="single" w:sz="4" w:space="0" w:color="C0C0C0"/>
            </w:tcBorders>
            <w:shd w:fill="auto" w:val="clear"/>
            <w:vAlign w:val="center"/>
          </w:tcPr>
          <w:p>
            <w:pPr>
              <w:pStyle w:val="Normal"/>
              <w:jc w:val="left"/>
              <w:rPr/>
            </w:pPr>
            <w:r>
              <w:rPr>
                <w:rFonts w:eastAsia="MS Gothic" w:cs="Calibri" w:ascii="MS Gothic" w:hAnsi="MS Gothic"/>
                <w:sz w:val="20"/>
              </w:rPr>
              <w:t>☐</w:t>
            </w:r>
            <w:r>
              <w:rPr>
                <w:rFonts w:cs="Calibri" w:ascii="Calibri" w:hAnsi="Calibri"/>
                <w:sz w:val="20"/>
              </w:rPr>
              <w:t xml:space="preserve"> </w:t>
            </w:r>
            <w:r>
              <w:rPr>
                <w:rFonts w:cs="Calibri" w:ascii="Calibri" w:hAnsi="Calibri"/>
                <w:sz w:val="20"/>
              </w:rPr>
              <w:t xml:space="preserve">TV </w:t>
            </w:r>
            <w:r>
              <w:rPr>
                <w:rFonts w:eastAsia="MS Gothic" w:cs="Calibri" w:ascii="MS Gothic" w:hAnsi="MS Gothic"/>
                <w:sz w:val="20"/>
              </w:rPr>
              <w:t>☐</w:t>
            </w:r>
            <w:r>
              <w:rPr>
                <w:rFonts w:cs="Calibri" w:ascii="Calibri" w:hAnsi="Calibri"/>
                <w:sz w:val="20"/>
              </w:rPr>
              <w:t xml:space="preserve"> Radio </w:t>
            </w:r>
            <w:r>
              <w:rPr>
                <w:rFonts w:eastAsia="MS Gothic" w:cs="Calibri" w:ascii="MS Gothic" w:hAnsi="MS Gothic"/>
                <w:sz w:val="20"/>
              </w:rPr>
              <w:t>☐</w:t>
            </w:r>
            <w:r>
              <w:rPr>
                <w:rFonts w:cs="Calibri" w:ascii="Calibri" w:hAnsi="Calibri"/>
                <w:sz w:val="20"/>
              </w:rPr>
              <w:t xml:space="preserve"> Affichage </w:t>
            </w:r>
            <w:r>
              <w:rPr>
                <w:rFonts w:eastAsia="MS Gothic" w:cs="Calibri" w:ascii="MS Gothic" w:hAnsi="MS Gothic"/>
                <w:sz w:val="20"/>
              </w:rPr>
              <w:t>☐</w:t>
            </w:r>
            <w:r>
              <w:rPr>
                <w:rFonts w:cs="Calibri" w:ascii="Calibri" w:hAnsi="Calibri"/>
                <w:sz w:val="20"/>
              </w:rPr>
              <w:t xml:space="preserve"> Internet </w:t>
            </w:r>
            <w:r>
              <w:rPr>
                <w:rFonts w:eastAsia="MS Gothic" w:cs="Calibri" w:ascii="MS Gothic" w:hAnsi="MS Gothic"/>
                <w:sz w:val="20"/>
              </w:rPr>
              <w:t>☐</w:t>
            </w:r>
            <w:r>
              <w:rPr>
                <w:rFonts w:cs="Calibri" w:ascii="Calibri" w:hAnsi="Calibri"/>
                <w:sz w:val="20"/>
              </w:rPr>
              <w:t xml:space="preserve"> autre : </w:t>
            </w:r>
            <w:r>
              <w:rPr>
                <w:rFonts w:cs="Calibri"/>
                <w:color w:val="C00000"/>
                <w:sz w:val="20"/>
              </w:rPr>
              <w:t xml:space="preserve">  </w:t>
            </w:r>
          </w:p>
        </w:tc>
        <w:tc>
          <w:tcPr>
            <w:tcW w:w="6197" w:type="dxa"/>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22"/>
          <w:szCs w:val="22"/>
        </w:rPr>
      </w:pPr>
      <w:r>
        <w:rPr>
          <w:sz w:val="22"/>
          <w:szCs w:val="2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35"/>
      </w:tblGrid>
      <w:tr>
        <w:trPr>
          <w:cantSplit w:val="true"/>
        </w:trPr>
        <w:tc>
          <w:tcPr>
            <w:tcW w:w="1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bCs/>
                <w:smallCaps/>
                <w:sz w:val="22"/>
                <w:szCs w:val="22"/>
                <w:u w:val="single"/>
              </w:rPr>
            </w:pPr>
            <w:r>
              <w:rPr>
                <w:rFonts w:cs="Calibri" w:ascii="Calibri" w:hAnsi="Calibri"/>
                <w:b/>
                <w:bCs/>
                <w:smallCaps/>
                <w:sz w:val="22"/>
                <w:szCs w:val="22"/>
                <w:u w:val="single"/>
              </w:rPr>
              <w:t>2. L’organisateur</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928"/>
        <w:gridCol w:w="988"/>
        <w:gridCol w:w="424"/>
        <w:gridCol w:w="264"/>
        <w:gridCol w:w="302"/>
        <w:gridCol w:w="1535"/>
        <w:gridCol w:w="125"/>
        <w:gridCol w:w="1290"/>
        <w:gridCol w:w="1863"/>
        <w:gridCol w:w="138"/>
        <w:gridCol w:w="411"/>
        <w:gridCol w:w="1867"/>
      </w:tblGrid>
      <w:tr>
        <w:trPr>
          <w:trHeight w:val="148" w:hRule="atLeast"/>
          <w:cantSplit w:val="true"/>
        </w:trPr>
        <w:tc>
          <w:tcPr>
            <w:tcW w:w="29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bCs/>
                <w:sz w:val="22"/>
              </w:rPr>
            </w:pPr>
            <w:r>
              <w:rPr>
                <w:rFonts w:cs="Calibri" w:ascii="Calibri" w:hAnsi="Calibri"/>
                <w:b/>
                <w:bCs/>
                <w:sz w:val="22"/>
              </w:rPr>
              <w:t>A. Coordonnées</w:t>
            </w:r>
          </w:p>
        </w:tc>
        <w:tc>
          <w:tcPr>
            <w:tcW w:w="8219" w:type="dxa"/>
            <w:gridSpan w:val="10"/>
            <w:tcBorders/>
            <w:shd w:fill="auto" w:val="clear"/>
            <w:tcMar>
              <w:left w:w="0" w:type="dxa"/>
              <w:right w:w="0" w:type="dxa"/>
            </w:tcMar>
          </w:tcPr>
          <w:p>
            <w:pPr>
              <w:pStyle w:val="Normal"/>
              <w:rPr/>
            </w:pPr>
            <w:r>
              <w:rPr/>
            </w:r>
          </w:p>
        </w:tc>
      </w:tr>
      <w:tr>
        <w:trPr>
          <w:trHeight w:val="179" w:hRule="atLeast"/>
          <w:cantSplit w:val="true"/>
        </w:trPr>
        <w:tc>
          <w:tcPr>
            <w:tcW w:w="1928" w:type="dxa"/>
            <w:vMerge w:val="restart"/>
            <w:tcBorders>
              <w:top w:val="single" w:sz="4" w:space="0" w:color="000001"/>
              <w:left w:val="single" w:sz="4" w:space="0" w:color="C0C0C0"/>
              <w:bottom w:val="single" w:sz="4" w:space="0" w:color="000001"/>
              <w:insideH w:val="single" w:sz="4"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Association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Institution/etc</w:t>
            </w:r>
          </w:p>
        </w:tc>
        <w:tc>
          <w:tcPr>
            <w:tcW w:w="6929" w:type="dxa"/>
            <w:gridSpan w:val="9"/>
            <w:tcBorders>
              <w:top w:val="single" w:sz="4" w:space="0" w:color="000001"/>
              <w:left w:val="single" w:sz="4" w:space="0" w:color="C0C0C0"/>
              <w:bottom w:val="single" w:sz="2" w:space="0" w:color="C0C0C0"/>
              <w:insideH w:val="single" w:sz="2" w:space="0" w:color="C0C0C0"/>
            </w:tcBorders>
            <w:shd w:fill="auto" w:val="clear"/>
            <w:vAlign w:val="center"/>
          </w:tcPr>
          <w:p>
            <w:pPr>
              <w:pStyle w:val="Pieddepage"/>
              <w:tabs>
                <w:tab w:val="clear" w:pos="4819"/>
                <w:tab w:val="clear" w:pos="9638"/>
              </w:tabs>
              <w:ind w:left="-26" w:right="1" w:hanging="0"/>
              <w:rPr/>
            </w:pPr>
            <w:r>
              <w:rPr>
                <w:rFonts w:cs="Calibri" w:ascii="Calibri" w:hAnsi="Calibri"/>
                <w:sz w:val="18"/>
                <w:szCs w:val="18"/>
              </w:rPr>
              <w:t>NOM :</w:t>
            </w:r>
            <w:r>
              <w:rPr>
                <w:rFonts w:cs="Calibri" w:ascii="Calibri" w:hAnsi="Calibri"/>
                <w:sz w:val="20"/>
              </w:rPr>
              <w:t xml:space="preserve"> </w:t>
            </w:r>
            <w:r>
              <w:rPr>
                <w:rFonts w:cs="Calibri"/>
                <w:color w:val="C00000"/>
                <w:sz w:val="20"/>
              </w:rPr>
              <w:t xml:space="preserve"> </w:t>
            </w:r>
          </w:p>
        </w:tc>
        <w:tc>
          <w:tcPr>
            <w:tcW w:w="2278" w:type="dxa"/>
            <w:gridSpan w:val="2"/>
            <w:tcBorders>
              <w:top w:val="single" w:sz="4" w:space="0" w:color="000001"/>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Pieddepage"/>
              <w:tabs>
                <w:tab w:val="clear" w:pos="4819"/>
                <w:tab w:val="clear" w:pos="9638"/>
              </w:tabs>
              <w:ind w:left="-40" w:right="-81" w:hanging="0"/>
              <w:rPr/>
            </w:pPr>
            <w:r>
              <w:rPr>
                <w:rFonts w:cs="Calibri" w:ascii="Calibri" w:hAnsi="Calibri"/>
                <w:sz w:val="18"/>
                <w:szCs w:val="18"/>
              </w:rPr>
              <w:t xml:space="preserve">Statut : </w:t>
            </w:r>
            <w:r>
              <w:rPr>
                <w:rFonts w:eastAsia="MS Gothic" w:cs="Calibri" w:ascii="MS Gothic" w:hAnsi="MS Gothic"/>
                <w:sz w:val="18"/>
                <w:szCs w:val="18"/>
              </w:rPr>
              <w:t>☐</w:t>
            </w:r>
            <w:r>
              <w:rPr>
                <w:rFonts w:cs="Calibri" w:ascii="Calibri" w:hAnsi="Calibri"/>
                <w:sz w:val="18"/>
                <w:szCs w:val="18"/>
              </w:rPr>
              <w:t xml:space="preserve"> asbl </w:t>
            </w:r>
            <w:r>
              <w:rPr>
                <w:rFonts w:eastAsia="MS Gothic" w:cs="Calibri" w:ascii="MS Gothic" w:hAnsi="MS Gothic"/>
                <w:sz w:val="18"/>
                <w:szCs w:val="18"/>
              </w:rPr>
              <w:t>☐</w:t>
            </w:r>
            <w:r>
              <w:rPr>
                <w:rFonts w:cs="Calibri" w:ascii="Calibri" w:hAnsi="Calibri"/>
                <w:sz w:val="18"/>
                <w:szCs w:val="18"/>
              </w:rPr>
              <w:t xml:space="preserve"> sprl </w:t>
            </w:r>
            <w:r>
              <w:rPr>
                <w:rFonts w:eastAsia="MS Gothic" w:cs="Calibri" w:ascii="MS Gothic" w:hAnsi="MS Gothic"/>
                <w:sz w:val="18"/>
                <w:szCs w:val="18"/>
              </w:rPr>
              <w:t>☐</w:t>
            </w:r>
            <w:r>
              <w:rPr>
                <w:rFonts w:cs="Calibri" w:ascii="Calibri" w:hAnsi="Calibri"/>
                <w:sz w:val="18"/>
                <w:szCs w:val="18"/>
              </w:rPr>
              <w:t xml:space="preserve"> sa</w:t>
            </w:r>
            <w:r>
              <w:rPr>
                <w:rFonts w:eastAsia="MS Gothic" w:cs="Calibri" w:ascii="MS Gothic" w:hAnsi="MS Gothic"/>
                <w:sz w:val="18"/>
                <w:szCs w:val="18"/>
              </w:rPr>
              <w:t>☐</w:t>
            </w:r>
            <w:r>
              <w:rPr>
                <w:rFonts w:cs="Calibri" w:ascii="Calibri" w:hAnsi="Calibri"/>
                <w:sz w:val="18"/>
                <w:szCs w:val="18"/>
              </w:rPr>
              <w:t xml:space="preserve"> autre : </w:t>
            </w:r>
            <w:r>
              <w:rPr>
                <w:rFonts w:cs="Calibri"/>
                <w:color w:val="C00000"/>
                <w:sz w:val="18"/>
                <w:szCs w:val="18"/>
              </w:rPr>
              <w:t xml:space="preserve"> </w:t>
            </w:r>
          </w:p>
        </w:tc>
      </w:tr>
      <w:tr>
        <w:trPr>
          <w:trHeight w:val="165" w:hRule="atLeast"/>
          <w:cantSplit w:val="true"/>
        </w:trPr>
        <w:tc>
          <w:tcPr>
            <w:tcW w:w="1928" w:type="dxa"/>
            <w:vMerge w:val="continue"/>
            <w:tcBorders>
              <w:top w:val="single" w:sz="4" w:space="0" w:color="000001"/>
              <w:left w:val="single" w:sz="4" w:space="0" w:color="C0C0C0"/>
              <w:bottom w:val="single" w:sz="4" w:space="0" w:color="000001"/>
              <w:insideH w:val="single" w:sz="4" w:space="0" w:color="000001"/>
            </w:tcBorders>
            <w:shd w:fill="F2F2F2" w:val="clear"/>
            <w:vAlign w:val="center"/>
          </w:tcPr>
          <w:p>
            <w:pPr>
              <w:pStyle w:val="Normal"/>
              <w:rPr/>
            </w:pPr>
            <w:r>
              <w:rPr/>
            </w:r>
          </w:p>
        </w:tc>
        <w:tc>
          <w:tcPr>
            <w:tcW w:w="9207" w:type="dxa"/>
            <w:gridSpan w:val="11"/>
            <w:tcBorders>
              <w:top w:val="single" w:sz="2" w:space="0" w:color="C0C0C0"/>
              <w:left w:val="single" w:sz="4" w:space="0" w:color="C0C0C0"/>
              <w:bottom w:val="single" w:sz="2" w:space="0" w:color="C0C0C0"/>
              <w:insideH w:val="single" w:sz="2" w:space="0" w:color="C0C0C0"/>
            </w:tcBorders>
            <w:shd w:fill="auto" w:val="clear"/>
            <w:vAlign w:val="center"/>
          </w:tcPr>
          <w:p>
            <w:pPr>
              <w:pStyle w:val="Pieddepage"/>
              <w:tabs>
                <w:tab w:val="clear" w:pos="4819"/>
                <w:tab w:val="clear" w:pos="9638"/>
              </w:tabs>
              <w:ind w:left="-26" w:right="1" w:hanging="0"/>
              <w:rPr/>
            </w:pPr>
            <w:r>
              <w:rPr>
                <w:rFonts w:cs="Calibri" w:ascii="Calibri" w:hAnsi="Calibri"/>
                <w:sz w:val="18"/>
                <w:szCs w:val="18"/>
              </w:rPr>
              <w:t>Adresse :</w:t>
            </w:r>
            <w:r>
              <w:rPr>
                <w:rFonts w:cs="Calibri" w:ascii="Calibri" w:hAnsi="Calibri"/>
                <w:sz w:val="20"/>
              </w:rPr>
              <w:t xml:space="preserve"> </w:t>
            </w:r>
            <w:r>
              <w:rPr>
                <w:rFonts w:cs="Calibri"/>
                <w:color w:val="C00000"/>
                <w:sz w:val="20"/>
              </w:rPr>
              <w:t xml:space="preserve"> </w:t>
            </w:r>
          </w:p>
        </w:tc>
      </w:tr>
      <w:tr>
        <w:trPr>
          <w:trHeight w:val="181" w:hRule="atLeast"/>
          <w:cantSplit w:val="true"/>
        </w:trPr>
        <w:tc>
          <w:tcPr>
            <w:tcW w:w="1928" w:type="dxa"/>
            <w:vMerge w:val="restart"/>
            <w:tcBorders>
              <w:top w:val="single" w:sz="4" w:space="0" w:color="000001"/>
              <w:left w:val="single" w:sz="4" w:space="0" w:color="C0C0C0"/>
              <w:bottom w:val="single" w:sz="4" w:space="0" w:color="000001"/>
              <w:insideH w:val="single" w:sz="4"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Responsable légal </w:t>
            </w:r>
          </w:p>
        </w:tc>
        <w:tc>
          <w:tcPr>
            <w:tcW w:w="1676" w:type="dxa"/>
            <w:gridSpan w:val="3"/>
            <w:tcBorders>
              <w:top w:val="single" w:sz="2" w:space="0" w:color="C0C0C0"/>
              <w:left w:val="single" w:sz="4" w:space="0" w:color="C0C0C0"/>
              <w:bottom w:val="single" w:sz="2" w:space="0" w:color="C0C0C0"/>
              <w:insideH w:val="single" w:sz="2"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0" w:right="1" w:hanging="0"/>
              <w:jc w:val="left"/>
              <w:rPr/>
            </w:pPr>
            <w:r>
              <w:rPr>
                <w:rFonts w:cs="Calibri" w:ascii="Calibri" w:hAnsi="Calibri"/>
                <w:sz w:val="18"/>
                <w:szCs w:val="18"/>
              </w:rPr>
              <w:t xml:space="preserve">Mme </w:t>
            </w:r>
            <w:r>
              <w:rPr>
                <w:rFonts w:eastAsia="MS Gothic" w:cs="Calibri" w:ascii="MS Gothic" w:hAnsi="MS Gothic"/>
                <w:sz w:val="18"/>
                <w:szCs w:val="18"/>
              </w:rPr>
              <w:t>☐</w:t>
            </w:r>
            <w:r>
              <w:rPr>
                <w:rFonts w:cs="Calibri" w:ascii="Calibri" w:hAnsi="Calibri"/>
                <w:sz w:val="18"/>
                <w:szCs w:val="18"/>
              </w:rPr>
              <w:t xml:space="preserve"> M </w:t>
            </w:r>
            <w:r>
              <w:rPr>
                <w:rFonts w:eastAsia="MS Gothic" w:cs="Calibri" w:ascii="MS Gothic" w:hAnsi="MS Gothic"/>
                <w:sz w:val="18"/>
                <w:szCs w:val="18"/>
              </w:rPr>
              <w:t>☐</w:t>
            </w:r>
          </w:p>
        </w:tc>
        <w:tc>
          <w:tcPr>
            <w:tcW w:w="5664" w:type="dxa"/>
            <w:gridSpan w:val="7"/>
            <w:tcBorders>
              <w:top w:val="single" w:sz="2" w:space="0" w:color="C0C0C0"/>
              <w:left w:val="single" w:sz="2" w:space="0" w:color="C0C0C0"/>
              <w:bottom w:val="single" w:sz="2" w:space="0" w:color="C0C0C0"/>
              <w:insideH w:val="single" w:sz="2"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7" w:right="1" w:hanging="0"/>
              <w:jc w:val="left"/>
              <w:rPr/>
            </w:pPr>
            <w:r>
              <w:rPr>
                <w:rFonts w:cs="Calibri" w:ascii="Calibri" w:hAnsi="Calibri"/>
                <w:sz w:val="18"/>
                <w:szCs w:val="18"/>
              </w:rPr>
              <w:t>NOM et Prénom :</w:t>
            </w:r>
            <w:r>
              <w:rPr>
                <w:rFonts w:cs="Calibri"/>
                <w:color w:val="C00000"/>
                <w:sz w:val="18"/>
                <w:szCs w:val="18"/>
              </w:rPr>
              <w:t xml:space="preserve">   </w:t>
            </w:r>
          </w:p>
        </w:tc>
        <w:tc>
          <w:tcPr>
            <w:tcW w:w="1867" w:type="dxa"/>
            <w:tcBorders>
              <w:top w:val="single" w:sz="2" w:space="0" w:color="C0C0C0"/>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7" w:right="1" w:hanging="0"/>
              <w:jc w:val="left"/>
              <w:rPr/>
            </w:pPr>
            <w:r>
              <w:rPr>
                <w:rFonts w:cs="Calibri" w:ascii="Calibri" w:hAnsi="Calibri"/>
                <w:sz w:val="18"/>
                <w:szCs w:val="18"/>
              </w:rPr>
              <w:t xml:space="preserve">Fonction (titre…) : </w:t>
            </w:r>
            <w:r>
              <w:rPr>
                <w:rFonts w:cs="Calibri"/>
                <w:color w:val="C00000"/>
                <w:sz w:val="18"/>
                <w:szCs w:val="18"/>
              </w:rPr>
              <w:t xml:space="preserve"> </w:t>
            </w:r>
          </w:p>
        </w:tc>
      </w:tr>
      <w:tr>
        <w:trPr>
          <w:trHeight w:val="229" w:hRule="atLeast"/>
          <w:cantSplit w:val="true"/>
        </w:trPr>
        <w:tc>
          <w:tcPr>
            <w:tcW w:w="1928" w:type="dxa"/>
            <w:vMerge w:val="continue"/>
            <w:tcBorders>
              <w:top w:val="single" w:sz="4" w:space="0" w:color="000001"/>
              <w:left w:val="single" w:sz="4" w:space="0" w:color="C0C0C0"/>
              <w:bottom w:val="single" w:sz="4" w:space="0" w:color="000001"/>
              <w:insideH w:val="single" w:sz="4" w:space="0" w:color="000001"/>
            </w:tcBorders>
            <w:shd w:fill="F2F2F2" w:val="clear"/>
            <w:vAlign w:val="center"/>
          </w:tcPr>
          <w:p>
            <w:pPr>
              <w:pStyle w:val="Normal"/>
              <w:rPr/>
            </w:pPr>
            <w:r>
              <w:rPr/>
            </w:r>
          </w:p>
        </w:tc>
        <w:tc>
          <w:tcPr>
            <w:tcW w:w="4928" w:type="dxa"/>
            <w:gridSpan w:val="7"/>
            <w:tcBorders>
              <w:top w:val="sing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0" w:right="1" w:hanging="0"/>
              <w:jc w:val="left"/>
              <w:rPr/>
            </w:pPr>
            <w:r>
              <w:rPr>
                <w:rFonts w:cs="Calibri" w:ascii="Calibri" w:hAnsi="Calibri"/>
                <w:sz w:val="18"/>
                <w:szCs w:val="18"/>
              </w:rPr>
              <w:t>E-mail :</w:t>
            </w:r>
            <w:r>
              <w:rPr>
                <w:rFonts w:cs="Calibri"/>
                <w:color w:val="C00000"/>
                <w:sz w:val="18"/>
                <w:szCs w:val="18"/>
              </w:rPr>
              <w:t xml:space="preserve">  </w:t>
            </w:r>
          </w:p>
        </w:tc>
        <w:tc>
          <w:tcPr>
            <w:tcW w:w="2412" w:type="dxa"/>
            <w:gridSpan w:val="3"/>
            <w:tcBorders>
              <w:top w:val="sing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5" w:right="-13" w:hanging="0"/>
              <w:rPr/>
            </w:pPr>
            <w:r>
              <w:rPr>
                <w:rFonts w:cs="Calibri" w:ascii="Calibri" w:hAnsi="Calibri"/>
                <w:sz w:val="18"/>
                <w:szCs w:val="18"/>
              </w:rPr>
              <w:t>Tél. :</w:t>
            </w:r>
            <w:r>
              <w:rPr>
                <w:rFonts w:cs="Calibri"/>
                <w:color w:val="C00000"/>
                <w:sz w:val="18"/>
                <w:szCs w:val="18"/>
              </w:rPr>
              <w:t xml:space="preserve">  </w:t>
            </w:r>
          </w:p>
        </w:tc>
        <w:tc>
          <w:tcPr>
            <w:tcW w:w="1867" w:type="dxa"/>
            <w:tcBorders>
              <w:top w:val="single" w:sz="2" w:space="0" w:color="C0C0C0"/>
              <w:left w:val="single" w:sz="2" w:space="0" w:color="C0C0C0"/>
              <w:bottom w:val="double" w:sz="2" w:space="0" w:color="C0C0C0"/>
              <w:insideH w:val="double" w:sz="2"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7" w:right="1" w:hanging="0"/>
              <w:jc w:val="left"/>
              <w:rPr/>
            </w:pPr>
            <w:r>
              <w:rPr>
                <w:rFonts w:cs="Calibri" w:ascii="Calibri" w:hAnsi="Calibri"/>
                <w:sz w:val="18"/>
                <w:szCs w:val="18"/>
              </w:rPr>
              <w:t>Fax :</w:t>
            </w:r>
            <w:r>
              <w:rPr>
                <w:rFonts w:cs="Calibri"/>
                <w:color w:val="C00000"/>
                <w:sz w:val="18"/>
                <w:szCs w:val="18"/>
              </w:rPr>
              <w:t xml:space="preserve">  </w:t>
            </w:r>
          </w:p>
        </w:tc>
      </w:tr>
      <w:tr>
        <w:trPr>
          <w:trHeight w:val="107" w:hRule="atLeast"/>
          <w:cantSplit w:val="true"/>
        </w:trPr>
        <w:tc>
          <w:tcPr>
            <w:tcW w:w="1928" w:type="dxa"/>
            <w:vMerge w:val="restart"/>
            <w:tcBorders>
              <w:top w:val="double" w:sz="2" w:space="0" w:color="C0C0C0"/>
              <w:left w:val="single" w:sz="4" w:space="0" w:color="C0C0C0"/>
              <w:bottom w:val="single" w:sz="4" w:space="0" w:color="000001"/>
              <w:insideH w:val="single" w:sz="4"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Personne de contact</w:t>
            </w:r>
          </w:p>
        </w:tc>
        <w:tc>
          <w:tcPr>
            <w:tcW w:w="1978" w:type="dxa"/>
            <w:gridSpan w:val="4"/>
            <w:tcBorders>
              <w:top w:val="double" w:sz="2"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 w:right="-190"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idem ci-dessus</w:t>
            </w:r>
          </w:p>
        </w:tc>
        <w:tc>
          <w:tcPr>
            <w:tcW w:w="1535" w:type="dxa"/>
            <w:tcBorders>
              <w:top w:val="double" w:sz="2" w:space="0" w:color="C0C0C0"/>
              <w:left w:val="single" w:sz="2"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Mme </w:t>
            </w:r>
            <w:r>
              <w:rPr>
                <w:rFonts w:eastAsia="MS Gothic" w:cs="Calibri" w:ascii="MS Gothic" w:hAnsi="MS Gothic"/>
                <w:sz w:val="18"/>
                <w:szCs w:val="18"/>
              </w:rPr>
              <w:t>☐</w:t>
            </w:r>
            <w:r>
              <w:rPr>
                <w:rFonts w:cs="Calibri" w:ascii="Calibri" w:hAnsi="Calibri"/>
                <w:sz w:val="18"/>
                <w:szCs w:val="18"/>
              </w:rPr>
              <w:t xml:space="preserve">M </w:t>
            </w:r>
          </w:p>
        </w:tc>
        <w:tc>
          <w:tcPr>
            <w:tcW w:w="5694" w:type="dxa"/>
            <w:gridSpan w:val="6"/>
            <w:tcBorders>
              <w:top w:val="double" w:sz="2" w:space="0" w:color="C0C0C0"/>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1" w:right="0" w:hanging="0"/>
              <w:rPr/>
            </w:pPr>
            <w:r>
              <w:rPr>
                <w:rFonts w:cs="Calibri" w:ascii="Calibri" w:hAnsi="Calibri"/>
                <w:sz w:val="16"/>
                <w:szCs w:val="16"/>
              </w:rPr>
              <w:t xml:space="preserve"> </w:t>
            </w:r>
            <w:r>
              <w:rPr>
                <w:rFonts w:cs="Calibri" w:ascii="Calibri" w:hAnsi="Calibri"/>
                <w:sz w:val="18"/>
                <w:szCs w:val="18"/>
              </w:rPr>
              <w:t xml:space="preserve">NOM et Prénom :  </w:t>
            </w:r>
          </w:p>
        </w:tc>
      </w:tr>
      <w:tr>
        <w:trPr>
          <w:trHeight w:val="181" w:hRule="atLeast"/>
          <w:cantSplit w:val="true"/>
        </w:trPr>
        <w:tc>
          <w:tcPr>
            <w:tcW w:w="1928" w:type="dxa"/>
            <w:vMerge w:val="continue"/>
            <w:tcBorders>
              <w:top w:val="double" w:sz="2" w:space="0" w:color="C0C0C0"/>
              <w:left w:val="single" w:sz="4" w:space="0" w:color="C0C0C0"/>
              <w:bottom w:val="single" w:sz="4" w:space="0" w:color="000001"/>
              <w:insideH w:val="single" w:sz="4" w:space="0" w:color="000001"/>
            </w:tcBorders>
            <w:shd w:fill="F2F2F2" w:val="clear"/>
            <w:vAlign w:val="center"/>
          </w:tcPr>
          <w:p>
            <w:pPr>
              <w:pStyle w:val="Normal"/>
              <w:rPr/>
            </w:pPr>
            <w:r>
              <w:rPr/>
            </w:r>
          </w:p>
        </w:tc>
        <w:tc>
          <w:tcPr>
            <w:tcW w:w="4928" w:type="dxa"/>
            <w:gridSpan w:val="7"/>
            <w:tcBorders>
              <w:top w:val="sing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0" w:right="1" w:hanging="0"/>
              <w:jc w:val="left"/>
              <w:rPr/>
            </w:pPr>
            <w:r>
              <w:rPr>
                <w:rFonts w:cs="Calibri" w:ascii="Calibri" w:hAnsi="Calibri"/>
                <w:sz w:val="18"/>
                <w:szCs w:val="18"/>
              </w:rPr>
              <w:t>E-mail :</w:t>
            </w:r>
            <w:r>
              <w:rPr>
                <w:rFonts w:cs="Calibri"/>
                <w:color w:val="C00000"/>
                <w:sz w:val="18"/>
                <w:szCs w:val="18"/>
              </w:rPr>
              <w:t xml:space="preserve">  </w:t>
            </w:r>
          </w:p>
        </w:tc>
        <w:tc>
          <w:tcPr>
            <w:tcW w:w="2412" w:type="dxa"/>
            <w:gridSpan w:val="3"/>
            <w:tcBorders>
              <w:top w:val="single" w:sz="2" w:space="0" w:color="C0C0C0"/>
              <w:left w:val="single" w:sz="2"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5" w:right="-13" w:hanging="0"/>
              <w:rPr/>
            </w:pPr>
            <w:r>
              <w:rPr>
                <w:rFonts w:cs="Calibri" w:ascii="Calibri" w:hAnsi="Calibri"/>
                <w:sz w:val="18"/>
                <w:szCs w:val="18"/>
              </w:rPr>
              <w:t>Tél. :</w:t>
            </w:r>
            <w:r>
              <w:rPr>
                <w:rFonts w:cs="Calibri"/>
                <w:color w:val="C00000"/>
                <w:sz w:val="18"/>
                <w:szCs w:val="18"/>
              </w:rPr>
              <w:t xml:space="preserve">  </w:t>
            </w:r>
          </w:p>
        </w:tc>
        <w:tc>
          <w:tcPr>
            <w:tcW w:w="1867" w:type="dxa"/>
            <w:tcBorders>
              <w:top w:val="single" w:sz="2" w:space="0" w:color="C0C0C0"/>
              <w:left w:val="single" w:sz="2" w:space="0" w:color="C0C0C0"/>
              <w:bottom w:val="double" w:sz="2" w:space="0" w:color="C0C0C0"/>
              <w:insideH w:val="double" w:sz="2"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7" w:right="1" w:hanging="0"/>
              <w:jc w:val="left"/>
              <w:rPr/>
            </w:pPr>
            <w:r>
              <w:rPr>
                <w:rFonts w:cs="Calibri" w:ascii="Calibri" w:hAnsi="Calibri"/>
                <w:sz w:val="18"/>
                <w:szCs w:val="18"/>
              </w:rPr>
              <w:t>Fax :</w:t>
            </w:r>
            <w:r>
              <w:rPr>
                <w:rFonts w:cs="Calibri"/>
                <w:color w:val="C00000"/>
                <w:sz w:val="18"/>
                <w:szCs w:val="18"/>
              </w:rPr>
              <w:t xml:space="preserve">  </w:t>
            </w:r>
          </w:p>
        </w:tc>
      </w:tr>
      <w:tr>
        <w:trPr>
          <w:trHeight w:val="207" w:hRule="atLeast"/>
          <w:cantSplit w:val="true"/>
        </w:trPr>
        <w:tc>
          <w:tcPr>
            <w:tcW w:w="1928" w:type="dxa"/>
            <w:vMerge w:val="restart"/>
            <w:tcBorders>
              <w:top w:val="double" w:sz="2" w:space="0" w:color="C0C0C0"/>
              <w:left w:val="single" w:sz="4" w:space="0" w:color="C0C0C0"/>
              <w:bottom w:val="single" w:sz="4" w:space="0" w:color="000001"/>
              <w:insideH w:val="single" w:sz="4"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szCs w:val="22"/>
              </w:rPr>
              <w:t>Responsable sur site</w:t>
            </w:r>
            <w:r>
              <w:rPr>
                <w:rFonts w:cs="Calibri" w:ascii="Calibri" w:hAnsi="Calibri"/>
                <w:sz w:val="20"/>
                <w:vertAlign w:val="superscript"/>
              </w:rPr>
              <w:t>1</w:t>
            </w:r>
          </w:p>
        </w:tc>
        <w:tc>
          <w:tcPr>
            <w:tcW w:w="1978" w:type="dxa"/>
            <w:gridSpan w:val="4"/>
            <w:tcBorders>
              <w:top w:val="double" w:sz="2"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 w:right="-190"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idem ci-dessus</w:t>
            </w:r>
          </w:p>
        </w:tc>
        <w:tc>
          <w:tcPr>
            <w:tcW w:w="1535" w:type="dxa"/>
            <w:tcBorders>
              <w:top w:val="double" w:sz="2" w:space="0" w:color="C0C0C0"/>
              <w:left w:val="single" w:sz="2"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Mme </w:t>
            </w:r>
            <w:r>
              <w:rPr>
                <w:rFonts w:eastAsia="MS Gothic" w:cs="Calibri" w:ascii="MS Gothic" w:hAnsi="MS Gothic"/>
                <w:sz w:val="18"/>
                <w:szCs w:val="18"/>
              </w:rPr>
              <w:t>☐</w:t>
            </w:r>
            <w:r>
              <w:rPr>
                <w:rFonts w:cs="Calibri" w:ascii="Calibri" w:hAnsi="Calibri"/>
                <w:sz w:val="18"/>
                <w:szCs w:val="18"/>
              </w:rPr>
              <w:t xml:space="preserve"> M</w:t>
            </w:r>
          </w:p>
        </w:tc>
        <w:tc>
          <w:tcPr>
            <w:tcW w:w="5694" w:type="dxa"/>
            <w:gridSpan w:val="6"/>
            <w:tcBorders>
              <w:top w:val="double" w:sz="2" w:space="0" w:color="C0C0C0"/>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1" w:right="0" w:hanging="0"/>
              <w:rPr/>
            </w:pPr>
            <w:r>
              <w:rPr>
                <w:rFonts w:cs="Calibri" w:ascii="Calibri" w:hAnsi="Calibri"/>
                <w:sz w:val="18"/>
                <w:szCs w:val="18"/>
              </w:rPr>
              <w:t xml:space="preserve"> </w:t>
            </w:r>
            <w:r>
              <w:rPr>
                <w:rFonts w:cs="Calibri" w:ascii="Calibri" w:hAnsi="Calibri"/>
                <w:sz w:val="18"/>
                <w:szCs w:val="18"/>
              </w:rPr>
              <w:t>NOM et Prénom :</w:t>
            </w:r>
            <w:r>
              <w:rPr>
                <w:rFonts w:cs="Calibri"/>
                <w:color w:val="C00000"/>
                <w:sz w:val="18"/>
                <w:szCs w:val="18"/>
              </w:rPr>
              <w:t xml:space="preserve">  </w:t>
            </w:r>
          </w:p>
        </w:tc>
      </w:tr>
      <w:tr>
        <w:trPr>
          <w:trHeight w:val="203" w:hRule="atLeast"/>
          <w:cantSplit w:val="true"/>
        </w:trPr>
        <w:tc>
          <w:tcPr>
            <w:tcW w:w="1928" w:type="dxa"/>
            <w:vMerge w:val="continue"/>
            <w:tcBorders>
              <w:top w:val="double" w:sz="2" w:space="0" w:color="C0C0C0"/>
              <w:left w:val="single" w:sz="4" w:space="0" w:color="C0C0C0"/>
              <w:bottom w:val="single" w:sz="4" w:space="0" w:color="000001"/>
              <w:insideH w:val="single" w:sz="4" w:space="0" w:color="000001"/>
            </w:tcBorders>
            <w:shd w:fill="F2F2F2" w:val="clear"/>
            <w:vAlign w:val="center"/>
          </w:tcPr>
          <w:p>
            <w:pPr>
              <w:pStyle w:val="Normal"/>
              <w:rPr/>
            </w:pPr>
            <w:r>
              <w:rPr/>
            </w:r>
          </w:p>
        </w:tc>
        <w:tc>
          <w:tcPr>
            <w:tcW w:w="4928" w:type="dxa"/>
            <w:gridSpan w:val="7"/>
            <w:tcBorders>
              <w:top w:val="sing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0" w:right="1" w:hanging="0"/>
              <w:jc w:val="left"/>
              <w:rPr/>
            </w:pPr>
            <w:r>
              <w:rPr>
                <w:rFonts w:cs="Calibri" w:ascii="Calibri" w:hAnsi="Calibri"/>
                <w:sz w:val="18"/>
                <w:szCs w:val="18"/>
              </w:rPr>
              <w:t>E-mail :</w:t>
            </w:r>
            <w:r>
              <w:rPr>
                <w:rFonts w:cs="Calibri"/>
                <w:color w:val="C00000"/>
                <w:sz w:val="18"/>
                <w:szCs w:val="18"/>
              </w:rPr>
              <w:t xml:space="preserve"> </w:t>
            </w:r>
          </w:p>
        </w:tc>
        <w:tc>
          <w:tcPr>
            <w:tcW w:w="2412" w:type="dxa"/>
            <w:gridSpan w:val="3"/>
            <w:tcBorders>
              <w:top w:val="single" w:sz="2" w:space="0" w:color="C0C0C0"/>
              <w:left w:val="single" w:sz="2"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5" w:right="-13" w:hanging="0"/>
              <w:rPr/>
            </w:pPr>
            <w:r>
              <w:rPr>
                <w:rFonts w:cs="Calibri" w:ascii="Calibri" w:hAnsi="Calibri"/>
                <w:sz w:val="18"/>
                <w:szCs w:val="18"/>
              </w:rPr>
              <w:t>Tél. :</w:t>
            </w:r>
            <w:r>
              <w:rPr>
                <w:rFonts w:cs="Calibri"/>
                <w:color w:val="C00000"/>
                <w:sz w:val="18"/>
                <w:szCs w:val="18"/>
              </w:rPr>
              <w:t xml:space="preserve">  </w:t>
            </w:r>
          </w:p>
        </w:tc>
        <w:tc>
          <w:tcPr>
            <w:tcW w:w="1867" w:type="dxa"/>
            <w:tcBorders>
              <w:top w:val="single" w:sz="2" w:space="0" w:color="C0C0C0"/>
              <w:left w:val="single" w:sz="2" w:space="0" w:color="C0C0C0"/>
              <w:bottom w:val="double" w:sz="2" w:space="0" w:color="C0C0C0"/>
              <w:insideH w:val="double" w:sz="2"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7" w:right="1" w:hanging="0"/>
              <w:jc w:val="left"/>
              <w:rPr/>
            </w:pPr>
            <w:r>
              <w:rPr>
                <w:rFonts w:cs="Calibri" w:ascii="Calibri" w:hAnsi="Calibri"/>
                <w:sz w:val="18"/>
                <w:szCs w:val="18"/>
              </w:rPr>
              <w:t>Fax :</w:t>
            </w:r>
            <w:r>
              <w:rPr>
                <w:rFonts w:cs="Calibri"/>
                <w:color w:val="C00000"/>
                <w:sz w:val="18"/>
                <w:szCs w:val="18"/>
              </w:rPr>
              <w:t xml:space="preserve">  </w:t>
            </w:r>
          </w:p>
        </w:tc>
      </w:tr>
      <w:tr>
        <w:trPr>
          <w:cantSplit w:val="true"/>
        </w:trPr>
        <w:tc>
          <w:tcPr>
            <w:tcW w:w="5566" w:type="dxa"/>
            <w:gridSpan w:val="7"/>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szCs w:val="22"/>
              </w:rPr>
              <w:t>Assurance Responsabilité Civile « Organisateur »</w:t>
            </w:r>
            <w:r>
              <w:rPr>
                <w:rFonts w:cs="Calibri" w:ascii="Calibri" w:hAnsi="Calibri"/>
                <w:sz w:val="20"/>
                <w:szCs w:val="22"/>
                <w:vertAlign w:val="superscript"/>
              </w:rPr>
              <w:t>2</w:t>
            </w:r>
          </w:p>
        </w:tc>
        <w:tc>
          <w:tcPr>
            <w:tcW w:w="5569" w:type="dxa"/>
            <w:gridSpan w:val="5"/>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Calibri"/>
                <w:color w:val="C00000"/>
                <w:sz w:val="20"/>
              </w:rPr>
            </w:pPr>
            <w:r>
              <w:rPr>
                <w:rFonts w:cs="Calibri"/>
                <w:color w:val="C00000"/>
                <w:sz w:val="20"/>
              </w:rPr>
              <w:t xml:space="preserve">  </w:t>
            </w:r>
          </w:p>
        </w:tc>
      </w:tr>
      <w:tr>
        <w:trPr>
          <w:cantSplit w:val="true"/>
        </w:trPr>
        <w:tc>
          <w:tcPr>
            <w:tcW w:w="2916" w:type="dxa"/>
            <w:gridSpan w:val="2"/>
            <w:tcBorders>
              <w:top w:val="double" w:sz="2" w:space="0" w:color="C0C0C0"/>
              <w:left w:val="single" w:sz="4" w:space="0" w:color="C0C0C0"/>
              <w:right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i/>
                <w:sz w:val="16"/>
                <w:szCs w:val="16"/>
                <w:vertAlign w:val="superscript"/>
              </w:rPr>
              <w:t>1</w:t>
            </w:r>
            <w:r>
              <w:rPr>
                <w:rFonts w:ascii="Calibri" w:hAnsi="Calibri"/>
                <w:i/>
                <w:sz w:val="16"/>
                <w:szCs w:val="16"/>
              </w:rPr>
              <w:t>Afin de veiller au bon encadrement et à la sécurité de votre événement, vous devez désigner un nombre suffisant de responsables. Au minimum un de ceux-ci doit être joignable et identifiable à tout instant et en mesure d’intervenir immédiatement et efficacement en cas de nécessité.</w:t>
            </w:r>
          </w:p>
          <w:p>
            <w:pPr>
              <w:pStyle w:val="Normal"/>
              <w:rPr/>
            </w:pPr>
            <w:r>
              <w:rPr>
                <w:rFonts w:ascii="Calibri" w:hAnsi="Calibri"/>
                <w:i/>
                <w:sz w:val="16"/>
                <w:szCs w:val="16"/>
                <w:vertAlign w:val="superscript"/>
              </w:rPr>
              <w:t>2</w:t>
            </w:r>
            <w:r>
              <w:rPr>
                <w:rFonts w:ascii="Calibri" w:hAnsi="Calibri"/>
                <w:i/>
                <w:sz w:val="16"/>
                <w:szCs w:val="16"/>
              </w:rPr>
              <w:t>Vous devez conclure, avant l’événement, une assurance couvrant tous les risques inhérents aux activités que vous organisez (copie à joindre)</w:t>
            </w:r>
          </w:p>
        </w:tc>
        <w:tc>
          <w:tcPr>
            <w:tcW w:w="8219" w:type="dxa"/>
            <w:gridSpan w:val="10"/>
            <w:tcBorders/>
            <w:shd w:fill="auto" w:val="clear"/>
            <w:tcMar>
              <w:left w:w="0" w:type="dxa"/>
              <w:right w:w="0" w:type="dxa"/>
            </w:tcMar>
          </w:tcPr>
          <w:p>
            <w:pPr>
              <w:pStyle w:val="Normal"/>
              <w:rPr/>
            </w:pPr>
            <w:r>
              <w:rPr/>
            </w:r>
          </w:p>
        </w:tc>
      </w:tr>
      <w:tr>
        <w:trPr>
          <w:trHeight w:val="178" w:hRule="atLeast"/>
          <w:cantSplit w:val="true"/>
        </w:trPr>
        <w:tc>
          <w:tcPr>
            <w:tcW w:w="2916" w:type="dxa"/>
            <w:gridSpan w:val="2"/>
            <w:tcBorders/>
            <w:shd w:fill="FFFFFF"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i/>
                <w:sz w:val="4"/>
                <w:szCs w:val="4"/>
                <w:vertAlign w:val="superscript"/>
              </w:rPr>
            </w:pPr>
            <w:r>
              <w:rPr>
                <w:rFonts w:ascii="Calibri" w:hAnsi="Calibri"/>
                <w:i/>
                <w:sz w:val="4"/>
                <w:szCs w:val="4"/>
                <w:vertAlign w:val="superscript"/>
              </w:rPr>
            </w:r>
          </w:p>
        </w:tc>
        <w:tc>
          <w:tcPr>
            <w:tcW w:w="8219" w:type="dxa"/>
            <w:gridSpan w:val="10"/>
            <w:tcBorders/>
            <w:shd w:fill="auto" w:val="clear"/>
            <w:tcMar>
              <w:left w:w="0" w:type="dxa"/>
              <w:right w:w="0" w:type="dxa"/>
            </w:tcMar>
          </w:tcPr>
          <w:p>
            <w:pPr>
              <w:pStyle w:val="Normal"/>
              <w:rPr/>
            </w:pPr>
            <w:r>
              <w:rPr/>
            </w:r>
          </w:p>
        </w:tc>
      </w:tr>
      <w:tr>
        <w:trPr>
          <w:cantSplit w:val="true"/>
        </w:trPr>
        <w:tc>
          <w:tcPr>
            <w:tcW w:w="2916" w:type="dxa"/>
            <w:gridSpan w:val="2"/>
            <w:tcBorders>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cs="Calibri" w:ascii="Calibri" w:hAnsi="Calibri"/>
                <w:b/>
                <w:bCs/>
                <w:sz w:val="22"/>
              </w:rPr>
              <w:t>B. Données de facturation :</w:t>
            </w:r>
            <w:r>
              <w:rPr>
                <w:rFonts w:cs="Calibri" w:ascii="Calibri" w:hAnsi="Calibri"/>
                <w:sz w:val="22"/>
              </w:rPr>
              <w:t xml:space="preserve">  </w:t>
            </w:r>
            <w:bookmarkStart w:id="0" w:name="Check45"/>
            <w:bookmarkEnd w:id="0"/>
            <w:r>
              <w:rPr>
                <w:rFonts w:eastAsia="MS Gothic" w:cs="Calibri" w:ascii="MS Gothic" w:hAnsi="MS Gothic"/>
                <w:sz w:val="22"/>
              </w:rPr>
              <w:t>☐</w:t>
            </w:r>
            <w:r>
              <w:rPr>
                <w:rFonts w:cs="Calibri" w:ascii="Calibri" w:hAnsi="Calibri"/>
                <w:sz w:val="20"/>
              </w:rPr>
              <w:t xml:space="preserve"> idem ci-dessus</w:t>
            </w:r>
          </w:p>
        </w:tc>
        <w:tc>
          <w:tcPr>
            <w:tcW w:w="8219" w:type="dxa"/>
            <w:gridSpan w:val="10"/>
            <w:tcBorders/>
            <w:shd w:fill="auto" w:val="clear"/>
            <w:tcMar>
              <w:left w:w="0" w:type="dxa"/>
              <w:right w:w="0" w:type="dxa"/>
            </w:tcMar>
          </w:tcPr>
          <w:p>
            <w:pPr>
              <w:pStyle w:val="Normal"/>
              <w:rPr/>
            </w:pPr>
            <w:r>
              <w:rPr/>
            </w:r>
          </w:p>
        </w:tc>
      </w:tr>
      <w:tr>
        <w:trPr>
          <w:cantSplit w:val="true"/>
        </w:trPr>
        <w:tc>
          <w:tcPr>
            <w:tcW w:w="3340" w:type="dxa"/>
            <w:gridSpan w:val="3"/>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Association/institution/etc.</w:t>
            </w:r>
          </w:p>
        </w:tc>
        <w:tc>
          <w:tcPr>
            <w:tcW w:w="5379" w:type="dxa"/>
            <w:gridSpan w:val="6"/>
            <w:tcBorders>
              <w:top w:val="single" w:sz="4" w:space="0" w:color="000001"/>
              <w:left w:val="single" w:sz="4" w:space="0" w:color="C0C0C0"/>
              <w:bottom w:val="single" w:sz="4" w:space="0" w:color="C0C0C0"/>
              <w:insideH w:val="single" w:sz="4" w:space="0" w:color="C0C0C0"/>
            </w:tcBorders>
            <w:shd w:fill="auto" w:val="clear"/>
            <w:vAlign w:val="center"/>
          </w:tcPr>
          <w:p>
            <w:pPr>
              <w:pStyle w:val="Pieddepage"/>
              <w:rPr>
                <w:rFonts w:cs="Calibri"/>
                <w:color w:val="C00000"/>
                <w:sz w:val="20"/>
              </w:rPr>
            </w:pPr>
            <w:r>
              <w:rPr>
                <w:rFonts w:cs="Calibri"/>
                <w:color w:val="C00000"/>
                <w:sz w:val="20"/>
              </w:rPr>
              <w:t xml:space="preserve">  </w:t>
            </w:r>
          </w:p>
        </w:tc>
        <w:tc>
          <w:tcPr>
            <w:tcW w:w="2416" w:type="dxa"/>
            <w:gridSpan w:val="3"/>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Pieddepage"/>
              <w:tabs>
                <w:tab w:val="clear" w:pos="4819"/>
                <w:tab w:val="clear" w:pos="9638"/>
              </w:tabs>
              <w:ind w:left="-40" w:right="-81" w:hanging="0"/>
              <w:rPr/>
            </w:pPr>
            <w:r>
              <w:rPr>
                <w:rFonts w:cs="Calibri" w:ascii="Calibri" w:hAnsi="Calibri"/>
                <w:sz w:val="18"/>
                <w:szCs w:val="18"/>
              </w:rPr>
              <w:t xml:space="preserve">Statut : </w:t>
            </w:r>
            <w:r>
              <w:rPr>
                <w:rFonts w:eastAsia="MS Gothic" w:cs="Calibri" w:ascii="MS Gothic" w:hAnsi="MS Gothic"/>
                <w:sz w:val="18"/>
                <w:szCs w:val="18"/>
              </w:rPr>
              <w:t>☐</w:t>
            </w:r>
            <w:r>
              <w:rPr>
                <w:rFonts w:cs="Calibri" w:ascii="Calibri" w:hAnsi="Calibri"/>
                <w:sz w:val="18"/>
                <w:szCs w:val="18"/>
              </w:rPr>
              <w:t xml:space="preserve"> asbl </w:t>
            </w:r>
            <w:r>
              <w:rPr>
                <w:rFonts w:eastAsia="MS Gothic" w:cs="Calibri" w:ascii="MS Gothic" w:hAnsi="MS Gothic"/>
                <w:sz w:val="18"/>
                <w:szCs w:val="18"/>
              </w:rPr>
              <w:t>☐</w:t>
            </w:r>
            <w:r>
              <w:rPr>
                <w:rFonts w:cs="Calibri" w:ascii="Calibri" w:hAnsi="Calibri"/>
                <w:sz w:val="18"/>
                <w:szCs w:val="18"/>
              </w:rPr>
              <w:t xml:space="preserve"> sprl </w:t>
            </w:r>
            <w:r>
              <w:rPr>
                <w:rFonts w:eastAsia="MS Gothic" w:cs="Calibri" w:ascii="MS Gothic" w:hAnsi="MS Gothic"/>
                <w:sz w:val="18"/>
                <w:szCs w:val="18"/>
              </w:rPr>
              <w:t>☐</w:t>
            </w:r>
            <w:r>
              <w:rPr>
                <w:rFonts w:cs="Calibri" w:ascii="Calibri" w:hAnsi="Calibri"/>
                <w:sz w:val="18"/>
                <w:szCs w:val="18"/>
              </w:rPr>
              <w:t xml:space="preserve"> sa </w:t>
            </w:r>
            <w:r>
              <w:rPr>
                <w:rFonts w:eastAsia="MS Gothic" w:cs="Calibri" w:ascii="MS Gothic" w:hAnsi="MS Gothic"/>
                <w:sz w:val="18"/>
                <w:szCs w:val="18"/>
              </w:rPr>
              <w:t>☐</w:t>
            </w:r>
            <w:r>
              <w:rPr>
                <w:rFonts w:cs="Calibri" w:ascii="Calibri" w:hAnsi="Calibri"/>
                <w:sz w:val="18"/>
                <w:szCs w:val="18"/>
              </w:rPr>
              <w:t xml:space="preserve"> autre : </w:t>
            </w:r>
            <w:r>
              <w:rPr>
                <w:rFonts w:cs="Calibri"/>
                <w:color w:val="C00000"/>
                <w:sz w:val="18"/>
                <w:szCs w:val="18"/>
              </w:rPr>
              <w:t xml:space="preserve">  </w:t>
            </w:r>
          </w:p>
        </w:tc>
      </w:tr>
      <w:tr>
        <w:trPr>
          <w:cantSplit w:val="true"/>
        </w:trPr>
        <w:tc>
          <w:tcPr>
            <w:tcW w:w="3340" w:type="dxa"/>
            <w:gridSpan w:val="3"/>
            <w:tcBorders>
              <w:top w:val="single" w:sz="4" w:space="0" w:color="C0C0C0"/>
              <w:left w:val="single" w:sz="4" w:space="0" w:color="C0C0C0"/>
              <w:bottom w:val="single" w:sz="4" w:space="0" w:color="C0C0C0"/>
              <w:insideH w:val="single" w:sz="4" w:space="0" w:color="C0C0C0"/>
            </w:tcBorders>
            <w:shd w:fill="F2F2F2"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Adresse de facturation</w:t>
            </w:r>
          </w:p>
        </w:tc>
        <w:tc>
          <w:tcPr>
            <w:tcW w:w="7795" w:type="dxa"/>
            <w:gridSpan w:val="9"/>
            <w:tcBorders>
              <w:top w:val="single" w:sz="4" w:space="0" w:color="C0C0C0"/>
              <w:left w:val="single" w:sz="4" w:space="0" w:color="C0C0C0"/>
              <w:bottom w:val="single" w:sz="4" w:space="0" w:color="C0C0C0"/>
              <w:insideH w:val="single" w:sz="4" w:space="0" w:color="C0C0C0"/>
            </w:tcBorders>
            <w:shd w:fill="auto" w:val="clear"/>
          </w:tcPr>
          <w:p>
            <w:pPr>
              <w:pStyle w:val="Normal"/>
              <w:tabs>
                <w:tab w:val="clear" w:pos="1701"/>
                <w:tab w:val="left" w:pos="567" w:leader="none"/>
                <w:tab w:val="left" w:pos="1134" w:leader="none"/>
                <w:tab w:val="left" w:pos="2114"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250" w:hanging="0"/>
              <w:jc w:val="left"/>
              <w:rPr>
                <w:rFonts w:cs="Calibri"/>
                <w:color w:val="C00000"/>
                <w:sz w:val="20"/>
              </w:rPr>
            </w:pPr>
            <w:r>
              <w:rPr>
                <w:rFonts w:cs="Calibri"/>
                <w:color w:val="C00000"/>
                <w:sz w:val="20"/>
              </w:rPr>
              <w:t xml:space="preserve">  </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1"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31"/>
      </w:tblGrid>
      <w:tr>
        <w:trPr>
          <w:cantSplit w:val="true"/>
        </w:trPr>
        <w:tc>
          <w:tcPr>
            <w:tcW w:w="1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 w:val="22"/>
                <w:szCs w:val="22"/>
                <w:u w:val="single"/>
              </w:rPr>
            </w:pPr>
            <w:r>
              <w:rPr>
                <w:rFonts w:cs="Calibri" w:ascii="Calibri" w:hAnsi="Calibri"/>
                <w:b/>
                <w:smallCaps/>
                <w:sz w:val="22"/>
                <w:szCs w:val="22"/>
                <w:u w:val="single"/>
              </w:rPr>
              <w:t>3. Description détaillée de l’événement</w:t>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4388"/>
        <w:gridCol w:w="6747"/>
      </w:tblGrid>
      <w:tr>
        <w:trPr>
          <w:cantSplit w:val="true"/>
        </w:trPr>
        <w:tc>
          <w:tcPr>
            <w:tcW w:w="1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sz w:val="22"/>
                <w:szCs w:val="22"/>
              </w:rPr>
              <w:t xml:space="preserve">A. Quels types d’activités sont prévus lors de votre événement ? </w:t>
            </w:r>
            <w:r>
              <w:rPr>
                <w:rFonts w:cs="Calibri" w:ascii="Calibri" w:hAnsi="Calibri"/>
                <w:i/>
                <w:sz w:val="18"/>
                <w:szCs w:val="18"/>
              </w:rPr>
              <w:t>(vous pouvez cocher plusieurs cases)</w:t>
            </w:r>
          </w:p>
        </w:tc>
      </w:tr>
      <w:tr>
        <w:trPr>
          <w:trHeight w:val="401" w:hRule="atLeast"/>
          <w:cantSplit w:val="true"/>
        </w:trPr>
        <w:tc>
          <w:tcPr>
            <w:tcW w:w="4388" w:type="dxa"/>
            <w:vMerge w:val="restart"/>
            <w:tcBorders>
              <w:top w:val="single" w:sz="4" w:space="0" w:color="000001"/>
              <w:left w:val="single" w:sz="4" w:space="0" w:color="C0C0C0"/>
              <w:right w:val="single" w:sz="2" w:space="0" w:color="BFBFBF"/>
              <w:insideV w:val="single" w:sz="2" w:space="0" w:color="BFBFBF"/>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bookmarkStart w:id="1" w:name="Check37"/>
            <w:bookmarkEnd w:id="1"/>
            <w:r>
              <w:rPr>
                <w:rFonts w:eastAsia="MS Gothic" w:cs="Calibri" w:ascii="MS Gothic" w:hAnsi="MS Gothic"/>
                <w:sz w:val="20"/>
              </w:rPr>
              <w:t>☐</w:t>
            </w:r>
            <w:r>
              <w:rPr>
                <w:rFonts w:cs="Calibri" w:ascii="Calibri" w:hAnsi="Calibri"/>
                <w:sz w:val="20"/>
              </w:rPr>
              <w:t xml:space="preserve"> </w:t>
            </w:r>
            <w:r>
              <w:rPr>
                <w:rFonts w:cs="Calibri" w:ascii="Calibri" w:hAnsi="Calibri"/>
                <w:sz w:val="20"/>
              </w:rPr>
              <w:t>Animation sonore, concert(s)</w:t>
            </w:r>
            <w:r>
              <w:rPr>
                <w:rFonts w:cs="Calibri" w:ascii="Calibri" w:hAnsi="Calibri"/>
                <w:b/>
                <w:sz w:val="20"/>
                <w:vertAlign w:val="superscript"/>
              </w:rPr>
              <w:t>1</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i/>
                <w:i/>
                <w:color w:val="595959"/>
                <w:sz w:val="18"/>
                <w:szCs w:val="18"/>
              </w:rPr>
            </w:pPr>
            <w:r>
              <w:rPr>
                <w:rFonts w:ascii="Calibri" w:hAnsi="Calibri"/>
                <w:i/>
                <w:color w:val="595959"/>
                <w:sz w:val="18"/>
                <w:szCs w:val="18"/>
              </w:rPr>
              <w:t>Programmation à joindre</w:t>
            </w:r>
          </w:p>
        </w:tc>
        <w:tc>
          <w:tcPr>
            <w:tcW w:w="674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Précisez la/les famille(s) musicale(s)</w:t>
            </w:r>
            <w:r>
              <w:rPr>
                <w:rFonts w:cs="Calibri" w:ascii="Calibri" w:hAnsi="Calibri"/>
                <w:i/>
                <w:sz w:val="18"/>
                <w:szCs w:val="18"/>
              </w:rPr>
              <w:t xml:space="preserve"> (fanfare, classique, Jazz, Rock, DJ, électro, Hip-Hop…) :</w:t>
            </w:r>
            <w:r>
              <w:rPr>
                <w:rFonts w:cs="Calibri" w:ascii="Calibri" w:hAnsi="Calibri"/>
                <w:color w:val="C00000"/>
                <w:sz w:val="18"/>
                <w:szCs w:val="18"/>
              </w:rPr>
              <w:t xml:space="preserve"> </w:t>
            </w:r>
            <w:r>
              <w:rPr>
                <w:rFonts w:cs="Calibri"/>
                <w:color w:val="C00000"/>
                <w:sz w:val="18"/>
                <w:szCs w:val="18"/>
              </w:rPr>
              <w:t xml:space="preserve">  </w:t>
            </w:r>
          </w:p>
        </w:tc>
      </w:tr>
      <w:tr>
        <w:trPr>
          <w:trHeight w:val="228" w:hRule="atLeast"/>
          <w:cantSplit w:val="true"/>
        </w:trPr>
        <w:tc>
          <w:tcPr>
            <w:tcW w:w="4388" w:type="dxa"/>
            <w:vMerge w:val="continue"/>
            <w:tcBorders>
              <w:top w:val="single" w:sz="4" w:space="0" w:color="000001"/>
              <w:left w:val="single" w:sz="4" w:space="0" w:color="C0C0C0"/>
              <w:right w:val="single" w:sz="2" w:space="0" w:color="BFBFBF"/>
              <w:insideV w:val="single" w:sz="2" w:space="0" w:color="BFBFBF"/>
            </w:tcBorders>
            <w:shd w:fill="F2F2F2" w:val="clear"/>
            <w:vAlign w:val="center"/>
          </w:tcPr>
          <w:p>
            <w:pPr>
              <w:pStyle w:val="Normal"/>
              <w:rPr/>
            </w:pPr>
            <w:r>
              <w:rPr/>
            </w:r>
          </w:p>
        </w:tc>
        <w:tc>
          <w:tcPr>
            <w:tcW w:w="674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Noms des artistes</w:t>
            </w:r>
            <w:r>
              <w:rPr>
                <w:rFonts w:cs="Calibri" w:ascii="Calibri" w:hAnsi="Calibri"/>
                <w:i/>
                <w:sz w:val="18"/>
                <w:szCs w:val="18"/>
              </w:rPr>
              <w:t xml:space="preserve"> (groupe, musiciens, chanteur…) :</w:t>
            </w:r>
            <w:r>
              <w:rPr>
                <w:rFonts w:cs="Calibri" w:ascii="Calibri" w:hAnsi="Calibri"/>
                <w:sz w:val="18"/>
                <w:szCs w:val="18"/>
              </w:rPr>
              <w:t xml:space="preserve"> </w:t>
            </w:r>
            <w:r>
              <w:rPr>
                <w:rFonts w:cs="Calibri"/>
                <w:color w:val="C00000"/>
                <w:sz w:val="18"/>
                <w:szCs w:val="18"/>
              </w:rPr>
              <w:t xml:space="preserve">  </w:t>
            </w:r>
          </w:p>
        </w:tc>
      </w:tr>
      <w:tr>
        <w:trPr>
          <w:trHeight w:val="228" w:hRule="atLeast"/>
          <w:cantSplit w:val="true"/>
        </w:trPr>
        <w:tc>
          <w:tcPr>
            <w:tcW w:w="4388" w:type="dxa"/>
            <w:vMerge w:val="continue"/>
            <w:tcBorders>
              <w:top w:val="single" w:sz="4" w:space="0" w:color="000001"/>
              <w:left w:val="single" w:sz="4" w:space="0" w:color="C0C0C0"/>
              <w:right w:val="single" w:sz="2" w:space="0" w:color="BFBFBF"/>
              <w:insideV w:val="single" w:sz="2" w:space="0" w:color="BFBFBF"/>
            </w:tcBorders>
            <w:shd w:fill="F2F2F2" w:val="clear"/>
            <w:vAlign w:val="center"/>
          </w:tcPr>
          <w:p>
            <w:pPr>
              <w:pStyle w:val="Normal"/>
              <w:rPr/>
            </w:pPr>
            <w:r>
              <w:rPr/>
            </w:r>
          </w:p>
        </w:tc>
        <w:tc>
          <w:tcPr>
            <w:tcW w:w="674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Utilisation du son amplifié (micro, baffles,...) : </w:t>
            </w:r>
            <w:r>
              <w:rPr>
                <w:rFonts w:cs="Segoe UI Symbol" w:ascii="Segoe UI Symbol" w:hAnsi="Segoe UI Symbol"/>
                <w:sz w:val="18"/>
                <w:szCs w:val="18"/>
              </w:rPr>
              <w:t>☐</w:t>
            </w:r>
            <w:r>
              <w:rPr>
                <w:rFonts w:cs="Calibri" w:ascii="Calibri" w:hAnsi="Calibri"/>
                <w:sz w:val="18"/>
                <w:szCs w:val="18"/>
              </w:rPr>
              <w:t xml:space="preserve"> OUI </w:t>
            </w:r>
            <w:r>
              <w:rPr>
                <w:rFonts w:cs="Segoe UI Symbol" w:ascii="Segoe UI Symbol" w:hAnsi="Segoe UI Symbol"/>
                <w:sz w:val="18"/>
                <w:szCs w:val="18"/>
              </w:rPr>
              <w:t>☐</w:t>
            </w:r>
            <w:r>
              <w:rPr>
                <w:rFonts w:cs="Calibri" w:ascii="Calibri" w:hAnsi="Calibri"/>
                <w:sz w:val="18"/>
                <w:szCs w:val="18"/>
              </w:rPr>
              <w:t xml:space="preserve"> NON</w:t>
            </w:r>
          </w:p>
        </w:tc>
      </w:tr>
      <w:tr>
        <w:trPr>
          <w:trHeight w:val="228" w:hRule="atLeast"/>
          <w:cantSplit w:val="true"/>
        </w:trPr>
        <w:tc>
          <w:tcPr>
            <w:tcW w:w="4388" w:type="dxa"/>
            <w:vMerge w:val="continue"/>
            <w:tcBorders>
              <w:top w:val="single" w:sz="4" w:space="0" w:color="000001"/>
              <w:left w:val="single" w:sz="4" w:space="0" w:color="C0C0C0"/>
              <w:right w:val="single" w:sz="2" w:space="0" w:color="BFBFBF"/>
              <w:insideV w:val="single" w:sz="2" w:space="0" w:color="BFBFBF"/>
            </w:tcBorders>
            <w:shd w:fill="F2F2F2" w:val="clear"/>
            <w:vAlign w:val="center"/>
          </w:tcPr>
          <w:p>
            <w:pPr>
              <w:pStyle w:val="Normal"/>
              <w:rPr/>
            </w:pPr>
            <w:r>
              <w:rPr/>
            </w:r>
          </w:p>
        </w:tc>
        <w:tc>
          <w:tcPr>
            <w:tcW w:w="6747" w:type="dxa"/>
            <w:tcBorders>
              <w:top w:val="single" w:sz="2" w:space="0" w:color="BFBFBF"/>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Dépassement de 85dB(A) : </w:t>
            </w:r>
            <w:r>
              <w:rPr>
                <w:rFonts w:cs="Segoe UI Symbol" w:ascii="Segoe UI Symbol" w:hAnsi="Segoe UI Symbol"/>
                <w:sz w:val="18"/>
                <w:szCs w:val="18"/>
              </w:rPr>
              <w:t>☐</w:t>
            </w:r>
            <w:r>
              <w:rPr>
                <w:rFonts w:cs="Calibri" w:ascii="Calibri" w:hAnsi="Calibri"/>
                <w:sz w:val="18"/>
                <w:szCs w:val="18"/>
              </w:rPr>
              <w:t xml:space="preserve"> OUI </w:t>
            </w:r>
            <w:r>
              <w:rPr>
                <w:rFonts w:cs="Segoe UI Symbol" w:ascii="Segoe UI Symbol" w:hAnsi="Segoe UI Symbol"/>
                <w:sz w:val="18"/>
                <w:szCs w:val="18"/>
              </w:rPr>
              <w:t>☐</w:t>
            </w:r>
            <w:r>
              <w:rPr>
                <w:rFonts w:cs="Calibri" w:ascii="Calibri" w:hAnsi="Calibri"/>
                <w:sz w:val="18"/>
                <w:szCs w:val="18"/>
              </w:rPr>
              <w:t xml:space="preserve"> NON</w:t>
            </w:r>
          </w:p>
        </w:tc>
      </w:tr>
      <w:tr>
        <w:trPr>
          <w:trHeight w:val="336" w:hRule="atLeast"/>
          <w:cantSplit w:val="true"/>
        </w:trPr>
        <w:tc>
          <w:tcPr>
            <w:tcW w:w="4388" w:type="dxa"/>
            <w:vMerge w:val="restart"/>
            <w:tcBorders>
              <w:top w:val="double" w:sz="2" w:space="0" w:color="C0C0C0"/>
              <w:left w:val="single" w:sz="4" w:space="0" w:color="C0C0C0"/>
              <w:bottom w:val="single" w:sz="4" w:space="0" w:color="000001"/>
              <w:insideH w:val="single" w:sz="4"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0" w:right="1" w:hanging="259"/>
              <w:jc w:val="left"/>
              <w:rPr/>
            </w:pPr>
            <w:bookmarkStart w:id="2" w:name="Check38"/>
            <w:bookmarkEnd w:id="2"/>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Spectacle(s)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i/>
                <w:color w:val="595959"/>
                <w:sz w:val="18"/>
                <w:szCs w:val="18"/>
              </w:rPr>
            </w:pPr>
            <w:r>
              <w:rPr>
                <w:rFonts w:ascii="Calibri" w:hAnsi="Calibri"/>
                <w:i/>
                <w:color w:val="595959"/>
                <w:sz w:val="18"/>
                <w:szCs w:val="18"/>
              </w:rPr>
              <w:t>Programmation à joindre</w:t>
            </w:r>
          </w:p>
        </w:tc>
        <w:tc>
          <w:tcPr>
            <w:tcW w:w="6747"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Précisez la nature du/des spectacle(s) </w:t>
            </w:r>
            <w:r>
              <w:rPr>
                <w:rFonts w:cs="Calibri" w:ascii="Calibri" w:hAnsi="Calibri"/>
                <w:i/>
                <w:sz w:val="18"/>
                <w:szCs w:val="18"/>
              </w:rPr>
              <w:t>(Théâtre, arts du cirque…)</w:t>
            </w:r>
            <w:r>
              <w:rPr>
                <w:rFonts w:cs="Calibri" w:ascii="Calibri" w:hAnsi="Calibri"/>
                <w:sz w:val="18"/>
                <w:szCs w:val="18"/>
              </w:rPr>
              <w:t xml:space="preserve"> : </w:t>
            </w:r>
            <w:r>
              <w:rPr>
                <w:rFonts w:cs="Calibri" w:ascii="Calibri" w:hAnsi="Calibri"/>
                <w:color w:val="C00000"/>
                <w:sz w:val="18"/>
                <w:szCs w:val="18"/>
              </w:rPr>
              <w:t xml:space="preserve"> </w:t>
            </w:r>
          </w:p>
        </w:tc>
      </w:tr>
      <w:tr>
        <w:trPr>
          <w:trHeight w:val="355" w:hRule="atLeast"/>
          <w:cantSplit w:val="true"/>
        </w:trPr>
        <w:tc>
          <w:tcPr>
            <w:tcW w:w="4388" w:type="dxa"/>
            <w:vMerge w:val="continue"/>
            <w:tcBorders>
              <w:top w:val="double" w:sz="2" w:space="0" w:color="C0C0C0"/>
              <w:left w:val="single" w:sz="4" w:space="0" w:color="C0C0C0"/>
              <w:bottom w:val="single" w:sz="4" w:space="0" w:color="000001"/>
              <w:insideH w:val="single" w:sz="4" w:space="0" w:color="000001"/>
            </w:tcBorders>
            <w:shd w:fill="F2F2F2" w:val="clear"/>
            <w:vAlign w:val="center"/>
          </w:tcPr>
          <w:p>
            <w:pPr>
              <w:pStyle w:val="Normal"/>
              <w:rPr/>
            </w:pPr>
            <w:r>
              <w:rPr/>
            </w:r>
          </w:p>
        </w:tc>
        <w:tc>
          <w:tcPr>
            <w:tcW w:w="6747"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Noms des artistes </w:t>
            </w:r>
            <w:r>
              <w:rPr>
                <w:rFonts w:cs="Calibri" w:ascii="Calibri" w:hAnsi="Calibri"/>
                <w:i/>
                <w:sz w:val="18"/>
                <w:szCs w:val="18"/>
              </w:rPr>
              <w:t>(groupe, compagnie…)</w:t>
            </w:r>
            <w:r>
              <w:rPr>
                <w:rFonts w:cs="Calibri" w:ascii="Calibri" w:hAnsi="Calibri"/>
                <w:sz w:val="18"/>
                <w:szCs w:val="18"/>
              </w:rPr>
              <w:t xml:space="preserve"> : </w:t>
            </w:r>
          </w:p>
        </w:tc>
      </w:tr>
      <w:tr>
        <w:trPr>
          <w:trHeight w:val="395"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0" w:right="1" w:hanging="259"/>
              <w:jc w:val="left"/>
              <w:rPr/>
            </w:pPr>
            <w:bookmarkStart w:id="3" w:name="Check39"/>
            <w:bookmarkEnd w:id="3"/>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Cortège(s)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Précisez le type de cortège </w:t>
            </w:r>
            <w:r>
              <w:rPr>
                <w:rFonts w:cs="Calibri" w:ascii="Calibri" w:hAnsi="Calibri"/>
                <w:i/>
                <w:sz w:val="18"/>
                <w:szCs w:val="18"/>
              </w:rPr>
              <w:t>(Parade, commémoration…)</w:t>
            </w:r>
            <w:r>
              <w:rPr>
                <w:rFonts w:cs="Calibri" w:ascii="Calibri" w:hAnsi="Calibri"/>
                <w:sz w:val="18"/>
                <w:szCs w:val="18"/>
              </w:rPr>
              <w:t xml:space="preserve"> : </w:t>
            </w:r>
            <w:r>
              <w:rPr>
                <w:rFonts w:cs="Calibri"/>
                <w:color w:val="C00000"/>
                <w:sz w:val="18"/>
                <w:szCs w:val="18"/>
              </w:rPr>
              <w:t xml:space="preserve"> </w:t>
            </w:r>
          </w:p>
        </w:tc>
      </w:tr>
      <w:tr>
        <w:trPr>
          <w:trHeight w:val="382"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0" w:right="1" w:hanging="259"/>
              <w:jc w:val="left"/>
              <w:rPr/>
            </w:pPr>
            <w:bookmarkStart w:id="4" w:name="Check40"/>
            <w:bookmarkEnd w:id="4"/>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Fêtes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Précisez la nature de la fête </w:t>
            </w:r>
            <w:r>
              <w:rPr>
                <w:rFonts w:cs="Calibri" w:ascii="Calibri" w:hAnsi="Calibri"/>
                <w:i/>
                <w:sz w:val="18"/>
                <w:szCs w:val="18"/>
              </w:rPr>
              <w:t xml:space="preserve">(de quartier/voisins, folklorique, pour enfants…) </w:t>
            </w:r>
            <w:r>
              <w:rPr>
                <w:rFonts w:cs="Calibri" w:ascii="Calibri" w:hAnsi="Calibri"/>
                <w:sz w:val="18"/>
                <w:szCs w:val="18"/>
              </w:rPr>
              <w:t xml:space="preserve">: </w:t>
            </w:r>
            <w:r>
              <w:rPr>
                <w:rFonts w:cs="Calibri"/>
                <w:color w:val="C00000"/>
                <w:sz w:val="18"/>
                <w:szCs w:val="18"/>
              </w:rPr>
              <w:t xml:space="preserve"> </w:t>
            </w:r>
          </w:p>
        </w:tc>
      </w:tr>
      <w:tr>
        <w:trPr>
          <w:trHeight w:val="382"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bookmarkStart w:id="5" w:name="Check41"/>
            <w:bookmarkEnd w:id="5"/>
            <w:r>
              <w:rPr>
                <w:rFonts w:eastAsia="MS Gothic" w:cs="Calibri" w:ascii="MS Gothic" w:hAnsi="MS Gothic"/>
                <w:sz w:val="20"/>
              </w:rPr>
              <w:t>☐</w:t>
            </w:r>
            <w:r>
              <w:rPr>
                <w:rFonts w:cs="Calibri" w:ascii="Calibri" w:hAnsi="Calibri"/>
                <w:sz w:val="20"/>
              </w:rPr>
              <w:t xml:space="preserve"> </w:t>
            </w:r>
            <w:r>
              <w:rPr>
                <w:rFonts w:cs="Calibri" w:ascii="Calibri" w:hAnsi="Calibri"/>
                <w:sz w:val="20"/>
              </w:rPr>
              <w:t>Activité(s) sportive(s)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Précisez la nature des activités sportives </w:t>
            </w:r>
            <w:r>
              <w:rPr>
                <w:rFonts w:cs="Calibri" w:ascii="Calibri" w:hAnsi="Calibri"/>
                <w:i/>
                <w:sz w:val="18"/>
                <w:szCs w:val="18"/>
              </w:rPr>
              <w:t>(course, cyclisme, football, randonnée…)</w:t>
            </w:r>
            <w:r>
              <w:rPr>
                <w:rFonts w:cs="Calibri" w:ascii="Calibri" w:hAnsi="Calibri"/>
                <w:sz w:val="18"/>
                <w:szCs w:val="18"/>
              </w:rPr>
              <w:t xml:space="preserve"> : </w:t>
            </w:r>
            <w:r>
              <w:rPr>
                <w:rFonts w:cs="Calibri"/>
                <w:color w:val="C00000"/>
                <w:sz w:val="18"/>
                <w:szCs w:val="18"/>
              </w:rPr>
              <w:t xml:space="preserve"> </w:t>
            </w:r>
          </w:p>
        </w:tc>
      </w:tr>
      <w:tr>
        <w:trPr>
          <w:trHeight w:val="396"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bookmarkStart w:id="6" w:name="Check42"/>
            <w:bookmarkEnd w:id="6"/>
            <w:r>
              <w:rPr>
                <w:rFonts w:eastAsia="MS Gothic" w:cs="Calibri" w:ascii="MS Gothic" w:hAnsi="MS Gothic"/>
                <w:sz w:val="20"/>
              </w:rPr>
              <w:t>☐</w:t>
            </w:r>
            <w:r>
              <w:rPr>
                <w:rFonts w:cs="Calibri" w:ascii="Calibri" w:hAnsi="Calibri"/>
                <w:sz w:val="20"/>
              </w:rPr>
              <w:t xml:space="preserve"> </w:t>
            </w:r>
            <w:r>
              <w:rPr>
                <w:rFonts w:cs="Calibri" w:ascii="Calibri" w:hAnsi="Calibri"/>
                <w:sz w:val="20"/>
              </w:rPr>
              <w:t>Exposition(s) &amp; art(s)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Précisez la nature des activités </w:t>
            </w:r>
            <w:r>
              <w:rPr>
                <w:rFonts w:cs="Calibri" w:ascii="Calibri" w:hAnsi="Calibri"/>
                <w:i/>
                <w:sz w:val="18"/>
                <w:szCs w:val="18"/>
              </w:rPr>
              <w:t>(installations artistiques, exposition…)</w:t>
            </w:r>
            <w:r>
              <w:rPr>
                <w:rFonts w:cs="Calibri" w:ascii="Calibri" w:hAnsi="Calibri"/>
                <w:sz w:val="18"/>
                <w:szCs w:val="18"/>
              </w:rPr>
              <w:t xml:space="preserve"> : </w:t>
            </w:r>
            <w:r>
              <w:rPr>
                <w:rFonts w:cs="Calibri"/>
                <w:color w:val="C00000"/>
                <w:sz w:val="18"/>
                <w:szCs w:val="18"/>
              </w:rPr>
              <w:t xml:space="preserve"> </w:t>
            </w:r>
          </w:p>
        </w:tc>
      </w:tr>
      <w:tr>
        <w:trPr>
          <w:trHeight w:val="390"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Brocante, braderie, marché, foire</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Précisez la nature des activités commerciales, le nombre de stands et les types de produits vendus</w:t>
            </w:r>
            <w:r>
              <w:rPr>
                <w:rFonts w:cs="Calibri" w:ascii="Calibri" w:hAnsi="Calibri"/>
                <w:i/>
                <w:sz w:val="18"/>
                <w:szCs w:val="18"/>
              </w:rPr>
              <w:t xml:space="preserve"> </w:t>
            </w:r>
            <w:r>
              <w:rPr>
                <w:rFonts w:cs="Calibri" w:ascii="Calibri" w:hAnsi="Calibri"/>
                <w:sz w:val="18"/>
                <w:szCs w:val="18"/>
              </w:rPr>
              <w:t xml:space="preserve">: </w:t>
            </w:r>
            <w:r>
              <w:rPr>
                <w:rFonts w:cs="Calibri"/>
                <w:color w:val="C00000"/>
                <w:sz w:val="18"/>
                <w:szCs w:val="18"/>
              </w:rPr>
              <w:t xml:space="preserve"> </w:t>
            </w:r>
          </w:p>
        </w:tc>
      </w:tr>
      <w:tr>
        <w:trPr>
          <w:trHeight w:val="1493"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bookmarkStart w:id="7" w:name="Check43"/>
            <w:bookmarkEnd w:id="7"/>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Vente sur l’espace public</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Qu’est-il prévu ?</w:t>
            </w:r>
            <w:r>
              <w:rPr>
                <w:rFonts w:cs="Calibri" w:ascii="Calibri" w:hAnsi="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Commerçants ambulants </w:t>
            </w:r>
            <w:r>
              <w:rPr>
                <w:rFonts w:ascii="Calibri" w:hAnsi="Calibri"/>
                <w:sz w:val="18"/>
                <w:szCs w:val="18"/>
              </w:rPr>
              <w:t></w:t>
            </w:r>
            <w:r>
              <w:rPr>
                <w:rFonts w:cs="Calibri" w:ascii="Calibri" w:hAnsi="Calibri"/>
                <w:sz w:val="18"/>
                <w:szCs w:val="18"/>
              </w:rPr>
              <w:t xml:space="preserve"> </w:t>
            </w:r>
            <w:r>
              <w:rPr>
                <w:rFonts w:cs="Calibri" w:ascii="Calibri" w:hAnsi="Calibri"/>
                <w:i/>
                <w:sz w:val="18"/>
                <w:szCs w:val="18"/>
              </w:rPr>
              <w:t>A joindre : Liste des commerçants, n° d’entreprise, types de produits, énergie…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Exploitation HORECA par l’organisation </w:t>
            </w:r>
            <w:r>
              <w:rPr>
                <w:rFonts w:cs="Calibri" w:ascii="Calibri" w:hAnsi="Calibri"/>
                <w:i/>
                <w:sz w:val="18"/>
                <w:szCs w:val="18"/>
              </w:rPr>
              <w:t>(bar, buvette…)</w:t>
            </w:r>
            <w:r>
              <w:rPr>
                <w:rFonts w:cs="Calibri" w:ascii="Calibri" w:hAnsi="Calibri"/>
                <w:sz w:val="18"/>
                <w:szCs w:val="18"/>
              </w:rPr>
              <w:t> </w:t>
            </w:r>
            <w:r>
              <w:rPr>
                <w:rFonts w:ascii="Calibri" w:hAnsi="Calibri"/>
                <w:sz w:val="18"/>
                <w:szCs w:val="18"/>
              </w:rPr>
              <w:t></w:t>
            </w:r>
            <w:r>
              <w:rPr>
                <w:rFonts w:cs="Calibri" w:ascii="Calibri" w:hAnsi="Calibri"/>
                <w:sz w:val="18"/>
                <w:szCs w:val="18"/>
              </w:rPr>
              <w:t xml:space="preserve"> avec ?: </w:t>
            </w:r>
            <w:r>
              <w:rPr>
                <w:rFonts w:eastAsia="MS Gothic" w:cs="Calibri" w:ascii="MS Gothic" w:hAnsi="MS Gothic"/>
                <w:sz w:val="18"/>
                <w:szCs w:val="18"/>
              </w:rPr>
              <w:t>☐</w:t>
            </w:r>
            <w:r>
              <w:rPr>
                <w:rFonts w:cs="Calibri" w:ascii="Calibri" w:hAnsi="Calibri"/>
                <w:sz w:val="18"/>
                <w:szCs w:val="18"/>
              </w:rPr>
              <w:t xml:space="preserve"> débit de boissons </w:t>
            </w:r>
            <w:r>
              <w:rPr>
                <w:rFonts w:eastAsia="MS Gothic" w:cs="Calibri" w:ascii="MS Gothic" w:hAnsi="MS Gothic"/>
                <w:sz w:val="18"/>
                <w:szCs w:val="18"/>
              </w:rPr>
              <w:t>☐</w:t>
            </w:r>
            <w:r>
              <w:rPr>
                <w:rFonts w:cs="Calibri" w:ascii="Calibri" w:hAnsi="Calibri"/>
                <w:sz w:val="18"/>
                <w:szCs w:val="18"/>
              </w:rPr>
              <w:t xml:space="preserve"> restauration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Extension de terrasses de commerces existants </w:t>
            </w:r>
            <w:r>
              <w:rPr>
                <w:rFonts w:ascii="Calibri" w:hAnsi="Calibri"/>
                <w:sz w:val="18"/>
                <w:szCs w:val="18"/>
              </w:rPr>
              <w:t></w:t>
            </w:r>
            <w:r>
              <w:rPr>
                <w:rFonts w:cs="Calibri" w:ascii="Calibri" w:hAnsi="Calibri"/>
                <w:sz w:val="18"/>
                <w:szCs w:val="18"/>
              </w:rPr>
              <w:t xml:space="preserve"> précisez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color w:val="C00000"/>
                <w:sz w:val="10"/>
                <w:szCs w:val="10"/>
              </w:rPr>
            </w:pPr>
            <w:r>
              <w:rPr>
                <w:rFonts w:cs="Calibri" w:ascii="Calibri" w:hAnsi="Calibri"/>
                <w:color w:val="C00000"/>
                <w:sz w:val="10"/>
                <w:szCs w:val="1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Précisez la nature des activités, le nombre de stands et les types de produits vendus :</w:t>
            </w:r>
            <w:r>
              <w:rPr>
                <w:rFonts w:cs="Calibri" w:ascii="Calibri" w:hAnsi="Calibri"/>
                <w:color w:val="C00000"/>
                <w:sz w:val="18"/>
                <w:szCs w:val="18"/>
              </w:rPr>
              <w:t xml:space="preserve"> </w:t>
            </w:r>
            <w:r>
              <w:rPr>
                <w:rFonts w:cs="Calibri"/>
                <w:color w:val="C00000"/>
                <w:sz w:val="18"/>
                <w:szCs w:val="18"/>
              </w:rPr>
              <w:t xml:space="preserve"> </w:t>
            </w:r>
          </w:p>
        </w:tc>
      </w:tr>
      <w:tr>
        <w:trPr>
          <w:trHeight w:val="722"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Action(s) de sensibilisation </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Précisez le type d’action(s) (stand, distribution d’imprimés, collecte…) :  </w:t>
            </w:r>
            <w:r>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color w:val="C00000"/>
                <w:sz w:val="10"/>
                <w:szCs w:val="10"/>
              </w:rPr>
            </w:pPr>
            <w:r>
              <w:rPr>
                <w:rFonts w:cs="Calibri" w:ascii="Calibri" w:hAnsi="Calibri"/>
                <w:color w:val="C00000"/>
                <w:sz w:val="10"/>
                <w:szCs w:val="1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5" w:hanging="0"/>
              <w:jc w:val="left"/>
              <w:rPr/>
            </w:pPr>
            <w:r>
              <w:rPr>
                <w:rFonts w:cs="Calibri" w:ascii="Calibri" w:hAnsi="Calibri"/>
                <w:sz w:val="18"/>
                <w:szCs w:val="18"/>
              </w:rPr>
              <w:t xml:space="preserve">L’action est-elle </w:t>
            </w:r>
            <w:r>
              <w:rPr>
                <w:rFonts w:eastAsia="MS Gothic" w:cs="Calibri" w:ascii="MS Gothic" w:hAnsi="MS Gothic"/>
                <w:sz w:val="18"/>
                <w:szCs w:val="18"/>
              </w:rPr>
              <w:t>☐</w:t>
            </w:r>
            <w:r>
              <w:rPr>
                <w:rFonts w:cs="Calibri" w:ascii="Calibri" w:hAnsi="Calibri"/>
                <w:sz w:val="18"/>
                <w:szCs w:val="18"/>
              </w:rPr>
              <w:t xml:space="preserve"> statique ou </w:t>
            </w:r>
            <w:r>
              <w:rPr>
                <w:rFonts w:eastAsia="MS Gothic" w:cs="Calibri" w:ascii="MS Gothic" w:hAnsi="MS Gothic"/>
                <w:sz w:val="18"/>
                <w:szCs w:val="18"/>
              </w:rPr>
              <w:t>☐</w:t>
            </w:r>
            <w:r>
              <w:rPr>
                <w:rFonts w:cs="Calibri" w:ascii="Calibri" w:hAnsi="Calibri"/>
                <w:sz w:val="18"/>
                <w:szCs w:val="18"/>
              </w:rPr>
              <w:t xml:space="preserve"> mobile ? / Quel est le but de l’action ? : </w:t>
            </w:r>
            <w:r>
              <w:rPr>
                <w:rFonts w:cs="Calibri"/>
                <w:color w:val="C00000"/>
                <w:sz w:val="18"/>
                <w:szCs w:val="18"/>
              </w:rPr>
              <w:t xml:space="preserve">   </w:t>
            </w:r>
          </w:p>
        </w:tc>
      </w:tr>
      <w:tr>
        <w:trPr>
          <w:trHeight w:val="709"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Action(s) promotionnelle(s)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Précisez le type d’action(s) (marque(s), distribution, stand, véhicule publicitaire…)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12"/>
                <w:szCs w:val="12"/>
              </w:rPr>
            </w:pPr>
            <w:r>
              <w:rPr>
                <w:rFonts w:cs="Calibri" w:ascii="Calibri" w:hAnsi="Calibri"/>
                <w:sz w:val="12"/>
                <w:szCs w:val="12"/>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L’action est-elle </w:t>
            </w:r>
            <w:r>
              <w:rPr>
                <w:rFonts w:eastAsia="MS Gothic" w:cs="Calibri" w:ascii="MS Gothic" w:hAnsi="MS Gothic"/>
                <w:sz w:val="18"/>
                <w:szCs w:val="18"/>
              </w:rPr>
              <w:t>☐</w:t>
            </w:r>
            <w:r>
              <w:rPr>
                <w:rFonts w:cs="Calibri" w:ascii="Calibri" w:hAnsi="Calibri"/>
                <w:sz w:val="18"/>
                <w:szCs w:val="18"/>
              </w:rPr>
              <w:t xml:space="preserve"> statique ou </w:t>
            </w:r>
            <w:r>
              <w:rPr>
                <w:rFonts w:eastAsia="MS Gothic" w:cs="Calibri" w:ascii="MS Gothic" w:hAnsi="MS Gothic"/>
                <w:sz w:val="18"/>
                <w:szCs w:val="18"/>
              </w:rPr>
              <w:t>☐</w:t>
            </w:r>
            <w:r>
              <w:rPr>
                <w:rFonts w:cs="Calibri" w:ascii="Calibri" w:hAnsi="Calibri"/>
                <w:sz w:val="18"/>
                <w:szCs w:val="18"/>
              </w:rPr>
              <w:t xml:space="preserve"> mobile ? / Quel est le but de l’action ? : </w:t>
            </w:r>
            <w:r>
              <w:rPr>
                <w:rFonts w:cs="Calibri"/>
                <w:color w:val="C00000"/>
                <w:sz w:val="18"/>
                <w:szCs w:val="18"/>
              </w:rPr>
              <w:t xml:space="preserve"> </w:t>
            </w:r>
          </w:p>
        </w:tc>
      </w:tr>
      <w:tr>
        <w:trPr>
          <w:trHeight w:val="348"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Tournage, Retransmission TV</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18"/>
                <w:szCs w:val="18"/>
              </w:rPr>
            </w:pPr>
            <w:r>
              <w:rPr>
                <w:rFonts w:cs="Calibri" w:ascii="Calibri" w:hAnsi="Calibri"/>
                <w:sz w:val="18"/>
                <w:szCs w:val="18"/>
              </w:rPr>
              <w:t xml:space="preserve">Précisez la nature, le déroulement et le matériel prévu (infrastructures particulières…) : </w:t>
            </w:r>
          </w:p>
        </w:tc>
      </w:tr>
      <w:tr>
        <w:trPr>
          <w:trHeight w:val="200"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Lâcher de ballons</w:t>
            </w:r>
            <w:r>
              <w:rPr>
                <w:rFonts w:cs="Calibri" w:ascii="Calibri" w:hAnsi="Calibri"/>
                <w:b/>
                <w:sz w:val="20"/>
                <w:szCs w:val="22"/>
                <w:vertAlign w:val="superscript"/>
              </w:rPr>
              <w:t>2</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0"/>
              <w:jc w:val="left"/>
              <w:rPr>
                <w:rFonts w:ascii="Calibri" w:hAnsi="Calibri" w:cs="Calibri"/>
                <w:sz w:val="18"/>
                <w:szCs w:val="18"/>
              </w:rPr>
            </w:pPr>
            <w:r>
              <w:rPr>
                <w:rFonts w:cs="Calibri" w:ascii="Calibri" w:hAnsi="Calibri"/>
                <w:sz w:val="18"/>
                <w:szCs w:val="18"/>
              </w:rPr>
              <w:t>(Ballonnets)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Précisez le nombre de ballons prévus, l’endroit précis et le déroulement : </w:t>
            </w:r>
            <w:r>
              <w:rPr>
                <w:rFonts w:cs="Calibri"/>
                <w:color w:val="C00000"/>
                <w:sz w:val="18"/>
                <w:szCs w:val="18"/>
              </w:rPr>
              <w:t xml:space="preserve"> </w:t>
            </w:r>
          </w:p>
        </w:tc>
      </w:tr>
      <w:tr>
        <w:trPr>
          <w:trHeight w:val="250"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Feu d’artifice</w:t>
            </w:r>
            <w:r>
              <w:rPr>
                <w:rFonts w:cs="Calibri" w:ascii="Calibri" w:hAnsi="Calibri"/>
                <w:b/>
                <w:sz w:val="20"/>
                <w:szCs w:val="22"/>
                <w:vertAlign w:val="superscript"/>
              </w:rPr>
              <w:t>3</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Effets pyrotechniques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Précisez l’endroit, l’heure  et le type (catégorie de feu d’artifice, effets indoor/outdoor, fumée, flammes nues…) : </w:t>
            </w:r>
            <w:r>
              <w:rPr>
                <w:rFonts w:cs="Calibri"/>
                <w:color w:val="C00000"/>
                <w:sz w:val="18"/>
                <w:szCs w:val="18"/>
              </w:rPr>
              <w:t xml:space="preserve"> </w:t>
            </w:r>
          </w:p>
        </w:tc>
      </w:tr>
      <w:tr>
        <w:trPr>
          <w:trHeight w:val="229" w:hRule="atLeast"/>
          <w:cantSplit w:val="true"/>
        </w:trPr>
        <w:tc>
          <w:tcPr>
            <w:tcW w:w="4388"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19" w:right="1" w:hanging="218"/>
              <w:jc w:val="left"/>
              <w:rPr/>
            </w:pPr>
            <w:r>
              <w:rPr>
                <w:rFonts w:eastAsia="MS Gothic" w:cs="Calibri" w:ascii="MS Gothic" w:hAnsi="MS Gothic"/>
                <w:sz w:val="20"/>
                <w:szCs w:val="22"/>
              </w:rPr>
              <w:t>☐</w:t>
            </w:r>
            <w:r>
              <w:rPr>
                <w:rFonts w:cs="Calibri" w:ascii="Calibri" w:hAnsi="Calibri"/>
                <w:sz w:val="20"/>
                <w:szCs w:val="22"/>
              </w:rPr>
              <w:t xml:space="preserve"> </w:t>
            </w:r>
            <w:r>
              <w:rPr>
                <w:rFonts w:cs="Calibri" w:ascii="Calibri" w:hAnsi="Calibri"/>
                <w:sz w:val="20"/>
                <w:szCs w:val="22"/>
              </w:rPr>
              <w:t>Autre(s)</w:t>
            </w:r>
          </w:p>
        </w:tc>
        <w:tc>
          <w:tcPr>
            <w:tcW w:w="6747"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Précisez :</w:t>
            </w:r>
            <w:r>
              <w:rPr>
                <w:rFonts w:cs="Calibri" w:ascii="Calibri" w:hAnsi="Calibri"/>
                <w:color w:val="FF0000"/>
                <w:sz w:val="18"/>
                <w:szCs w:val="18"/>
              </w:rPr>
              <w:t xml:space="preserve"> </w:t>
            </w:r>
          </w:p>
        </w:tc>
      </w:tr>
      <w:tr>
        <w:trPr>
          <w:trHeight w:val="1397" w:hRule="atLeast"/>
          <w:cantSplit w:val="true"/>
        </w:trPr>
        <w:tc>
          <w:tcPr>
            <w:tcW w:w="11135"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cs="Calibri" w:ascii="Calibri" w:hAnsi="Calibri"/>
                <w:b/>
                <w:sz w:val="18"/>
                <w:szCs w:val="18"/>
                <w:vertAlign w:val="superscript"/>
              </w:rPr>
              <w:t>1</w:t>
            </w:r>
            <w:r>
              <w:rPr>
                <w:rFonts w:ascii="Calibri" w:hAnsi="Calibri"/>
                <w:i/>
                <w:sz w:val="16"/>
                <w:szCs w:val="16"/>
              </w:rPr>
              <w:t xml:space="preserve">Les prescriptions en matière de lutte contre le bruit (limite de 85dB(A)) (Infos : Bruxelles Environnement - </w:t>
            </w:r>
            <w:hyperlink r:id="rId10">
              <w:r>
                <w:rPr>
                  <w:rStyle w:val="LienInternet"/>
                  <w:rFonts w:ascii="Calibri" w:hAnsi="Calibri"/>
                  <w:i/>
                  <w:sz w:val="16"/>
                  <w:szCs w:val="16"/>
                </w:rPr>
                <w:t>https://environnement.brussels/thematiques/bruit/son-amplifie-electroniquement</w:t>
              </w:r>
            </w:hyperlink>
            <w:r>
              <w:rPr>
                <w:rFonts w:ascii="Calibri" w:hAnsi="Calibri"/>
                <w:i/>
                <w:sz w:val="16"/>
                <w:szCs w:val="16"/>
              </w:rPr>
              <w:t>) et les conditions de la SABAM (droits d’auteurs) doivent être respectées.</w:t>
            </w:r>
            <w:r>
              <w:rPr>
                <w:rFonts w:ascii="Calibri" w:hAnsi="Calibri"/>
                <w:sz w:val="22"/>
                <w:szCs w:val="22"/>
                <w:lang w:eastAsia="fr-BE"/>
              </w:rPr>
              <w:t xml:space="preserve"> </w:t>
            </w:r>
            <w:r>
              <w:rPr>
                <w:rFonts w:ascii="Calibri" w:hAnsi="Calibri"/>
                <w:i/>
                <w:sz w:val="16"/>
                <w:szCs w:val="16"/>
                <w:lang w:eastAsia="fr-BE"/>
              </w:rPr>
              <w:t>Toute activité sonore doit cesser entre 22h00 et 07h00 (sauf autorisation spécifique de la commune).</w:t>
            </w:r>
          </w:p>
          <w:p>
            <w:pPr>
              <w:pStyle w:val="Normal"/>
              <w:jc w:val="left"/>
              <w:rPr/>
            </w:pPr>
            <w:r>
              <w:rPr>
                <w:rFonts w:cs="Calibri" w:ascii="Calibri" w:hAnsi="Calibri"/>
                <w:b/>
                <w:sz w:val="18"/>
                <w:szCs w:val="18"/>
                <w:vertAlign w:val="superscript"/>
              </w:rPr>
              <w:t>2</w:t>
            </w:r>
            <w:r>
              <w:rPr>
                <w:rFonts w:cs="Calibri" w:ascii="Calibri" w:hAnsi="Calibri"/>
                <w:i/>
                <w:sz w:val="16"/>
                <w:szCs w:val="16"/>
              </w:rPr>
              <w:t>Pour un lâcher de plus de 1000 ballons, l’autorisation préalable « du SPF Mobilité et Transports - Trafic Aérien » est indispensable (</w:t>
            </w:r>
            <w:r>
              <w:rPr>
                <w:rFonts w:ascii="Calibri" w:hAnsi="Calibri"/>
                <w:i/>
                <w:sz w:val="16"/>
                <w:szCs w:val="16"/>
                <w:lang w:eastAsia="fr-BE"/>
              </w:rPr>
              <w:t xml:space="preserve">Infos : Rue du Progrès 80/ bte 5  - 1030 Bruxelles  - </w:t>
            </w:r>
            <w:r>
              <w:rPr>
                <w:rFonts w:cs="Arial" w:ascii="Calibri" w:hAnsi="Calibri"/>
                <w:i/>
                <w:sz w:val="16"/>
                <w:szCs w:val="16"/>
                <w:lang w:eastAsia="fr-BE"/>
              </w:rPr>
              <w:t xml:space="preserve">+32 (0)2 277 43 11 - </w:t>
            </w:r>
            <w:hyperlink r:id="rId11">
              <w:r>
                <w:rPr>
                  <w:rStyle w:val="LienInternet"/>
                  <w:rFonts w:ascii="Calibri" w:hAnsi="Calibri"/>
                  <w:i/>
                  <w:sz w:val="16"/>
                  <w:szCs w:val="16"/>
                  <w:lang w:eastAsia="fr-BE"/>
                </w:rPr>
                <w:t>civilair@mobilit.fgov.be</w:t>
              </w:r>
            </w:hyperlink>
            <w:r>
              <w:rPr>
                <w:rFonts w:ascii="Calibri" w:hAnsi="Calibri"/>
                <w:i/>
                <w:sz w:val="16"/>
                <w:szCs w:val="16"/>
                <w:lang w:eastAsia="fr-BE"/>
              </w:rPr>
              <w:t>)</w:t>
            </w:r>
          </w:p>
          <w:p>
            <w:pPr>
              <w:pStyle w:val="Normal"/>
              <w:jc w:val="left"/>
              <w:rPr/>
            </w:pPr>
            <w:r>
              <w:rPr>
                <w:rFonts w:cs="Calibri" w:ascii="Calibri" w:hAnsi="Calibri"/>
                <w:b/>
                <w:sz w:val="18"/>
                <w:szCs w:val="18"/>
                <w:vertAlign w:val="superscript"/>
              </w:rPr>
              <w:t>3</w:t>
            </w:r>
            <w:r>
              <w:rPr>
                <w:rFonts w:cs="Calibri" w:ascii="Calibri" w:hAnsi="Calibri"/>
                <w:i/>
                <w:sz w:val="18"/>
                <w:szCs w:val="18"/>
              </w:rPr>
              <w:t xml:space="preserve"> </w:t>
            </w:r>
            <w:r>
              <w:rPr>
                <w:rFonts w:cs="Calibri" w:ascii="Calibri" w:hAnsi="Calibri"/>
                <w:i/>
                <w:sz w:val="16"/>
                <w:szCs w:val="16"/>
              </w:rPr>
              <w:t xml:space="preserve">Pour tout feu d’artifice : La commune doit demander l’avis et le contrôle des pompiers (Infos : SIAMU - </w:t>
            </w:r>
            <w:hyperlink r:id="rId12">
              <w:r>
                <w:rPr>
                  <w:rStyle w:val="LienInternet"/>
                  <w:rFonts w:cs="Calibri" w:ascii="Calibri" w:hAnsi="Calibri"/>
                  <w:i/>
                  <w:sz w:val="16"/>
                  <w:szCs w:val="16"/>
                </w:rPr>
                <w:t>www.firebru.irisnet.be</w:t>
              </w:r>
            </w:hyperlink>
            <w:r>
              <w:rPr>
                <w:rFonts w:cs="Calibri" w:ascii="Calibri" w:hAnsi="Calibri"/>
                <w:i/>
                <w:sz w:val="16"/>
                <w:szCs w:val="16"/>
              </w:rPr>
              <w:t xml:space="preserve"> – </w:t>
            </w:r>
            <w:hyperlink r:id="rId13">
              <w:r>
                <w:rPr>
                  <w:rStyle w:val="LienInternet"/>
                  <w:rFonts w:cs="Calibri" w:ascii="Calibri" w:hAnsi="Calibri"/>
                  <w:i/>
                  <w:sz w:val="16"/>
                  <w:szCs w:val="16"/>
                </w:rPr>
                <w:t>even@firebru.irisnet.be</w:t>
              </w:r>
            </w:hyperlink>
            <w:r>
              <w:rPr>
                <w:rFonts w:cs="Calibri" w:ascii="Calibri" w:hAnsi="Calibri"/>
                <w:i/>
                <w:sz w:val="16"/>
                <w:szCs w:val="16"/>
              </w:rPr>
              <w:t xml:space="preserve"> ). L’autorisation préalable « du SPF Mobilité et Transports - Trafic Aérien » est indispensable (infos, voir ci-dessus).  Vous devez joindre un dossier technique feu d’artifice et/ou effets pyrotechniques comprenant : </w:t>
            </w:r>
            <w:r>
              <w:rPr>
                <w:rFonts w:eastAsia="Calibri" w:cs="Calibri" w:ascii="Calibri" w:hAnsi="Calibri"/>
                <w:i/>
                <w:sz w:val="16"/>
                <w:szCs w:val="16"/>
              </w:rPr>
              <w:t>Noms des organisateurs, artificier, responsable du tir  (qualifications…), responsable du stockage. Date, heure, durée et lieu du tir. Date, heure du montage, lieu de stockage ou lieu de provenance (avec quantité). Liste des types d’ artifices (N° d’agrément, marquage CE, nom commercial), nombre, diamètre des mortiers, portée ; quantité de matières explosives / Plans à l’échelle 1/200 reprenant : zone de tir, emplacement des charges, barrières, zone de retombées, zone de sécurité, point de rdv pompiers, accès au site, bouches/bornes d’incendie, emplacement du stockage, indication des bâtiments à risque dans un rayon de 200m / Dispositions prises sur base d’une analyse de risques (pour le public et pour le voisinage) / Copies de : assurance RC, autorisation du SPF Mobilité et Transport – Trafic aérien, autorisation de transport ADR, autorisation de stockage, fiches de sécurité.</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
    </w:p>
    <w:p>
      <w:pPr>
        <w:pStyle w:val="Normal"/>
        <w:rPr>
          <w:rFonts w:ascii="Palatino, 'Book Antiqua'" w:hAnsi="Palatino, 'Book Antiqua'" w:eastAsia="Times New Roman" w:cs="Times New Roman"/>
          <w:vanish/>
          <w:szCs w:val="20"/>
        </w:rPr>
      </w:pPr>
      <w:r>
        <w:rPr>
          <w:rFonts w:eastAsia="Times New Roman" w:cs="Times New Roman"/>
          <w:vanish/>
          <w:szCs w:val="20"/>
        </w:rPr>
      </w:r>
      <w:r>
        <w:br w:type="page"/>
      </w:r>
    </w:p>
    <w:tbl>
      <w:tblPr>
        <w:tblW w:w="11142"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4775"/>
        <w:gridCol w:w="3048"/>
        <w:gridCol w:w="134"/>
        <w:gridCol w:w="3185"/>
      </w:tblGrid>
      <w:tr>
        <w:trPr>
          <w:trHeight w:val="148" w:hRule="atLeast"/>
          <w:cantSplit w:val="true"/>
        </w:trPr>
        <w:tc>
          <w:tcPr>
            <w:tcW w:w="7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tcPr>
          <w:p>
            <w:pPr>
              <w:pStyle w:val="Normal"/>
              <w:pageBreakBefor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 xml:space="preserve">B. Programme : </w:t>
            </w:r>
            <w:r>
              <w:rPr>
                <w:rFonts w:cs="Calibri" w:ascii="Calibri" w:hAnsi="Calibri"/>
                <w:bCs/>
                <w:sz w:val="20"/>
              </w:rPr>
              <w:t xml:space="preserve">précisez le déroulement des différentes activités (+ répétitions, essais son, détails…) - </w:t>
            </w:r>
            <w:r>
              <w:rPr>
                <w:rFonts w:eastAsia="MS Gothic" w:cs="Calibri" w:ascii="MS Gothic" w:hAnsi="MS Gothic"/>
                <w:bCs/>
                <w:sz w:val="20"/>
              </w:rPr>
              <w:t>☐</w:t>
            </w:r>
            <w:r>
              <w:rPr>
                <w:rFonts w:cs="Calibri" w:ascii="Calibri" w:hAnsi="Calibri"/>
                <w:bCs/>
                <w:sz w:val="20"/>
              </w:rPr>
              <w:t xml:space="preserve"> </w:t>
            </w:r>
            <w:r>
              <w:rPr>
                <w:rFonts w:cs="Calibri" w:ascii="Calibri" w:hAnsi="Calibri"/>
                <w:sz w:val="20"/>
              </w:rPr>
              <w:t>Joint en annexe</w:t>
            </w:r>
          </w:p>
        </w:tc>
        <w:tc>
          <w:tcPr>
            <w:tcW w:w="3319" w:type="dxa"/>
            <w:gridSpan w:val="2"/>
            <w:tcBorders/>
            <w:shd w:fill="auto" w:val="clear"/>
            <w:tcMar>
              <w:left w:w="0" w:type="dxa"/>
              <w:right w:w="0" w:type="dxa"/>
            </w:tcMar>
          </w:tcPr>
          <w:p>
            <w:pPr>
              <w:pStyle w:val="Normal"/>
              <w:rPr/>
            </w:pPr>
            <w:r>
              <w:rPr/>
            </w:r>
          </w:p>
        </w:tc>
      </w:tr>
      <w:tr>
        <w:trPr>
          <w:trHeight w:val="237" w:hRule="atLeast"/>
        </w:trPr>
        <w:tc>
          <w:tcPr>
            <w:tcW w:w="4775" w:type="dxa"/>
            <w:tcBorders>
              <w:top w:val="single" w:sz="4" w:space="0" w:color="000001"/>
              <w:left w:val="single" w:sz="4" w:space="0" w:color="C0C0C0"/>
              <w:bottom w:val="single" w:sz="4" w:space="0" w:color="C0C0C0"/>
              <w:insideH w:val="single" w:sz="4" w:space="0" w:color="C0C0C0"/>
            </w:tcBorders>
            <w:shd w:fill="F2F2F2"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Date(s)</w:t>
            </w:r>
          </w:p>
        </w:tc>
        <w:tc>
          <w:tcPr>
            <w:tcW w:w="3182" w:type="dxa"/>
            <w:gridSpan w:val="2"/>
            <w:tcBorders>
              <w:top w:val="single" w:sz="4" w:space="0" w:color="000001"/>
              <w:left w:val="single" w:sz="4" w:space="0" w:color="C0C0C0"/>
              <w:bottom w:val="single" w:sz="4" w:space="0" w:color="C0C0C0"/>
              <w:insideH w:val="single" w:sz="4" w:space="0" w:color="C0C0C0"/>
            </w:tcBorders>
            <w:shd w:fill="F2F2F2" w:val="clea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2"/>
                <w:szCs w:val="22"/>
              </w:rPr>
              <w:t xml:space="preserve">H </w:t>
            </w:r>
            <w:r>
              <w:rPr>
                <w:rFonts w:cs="Calibri" w:ascii="Calibri" w:hAnsi="Calibri"/>
                <w:sz w:val="20"/>
              </w:rPr>
              <w:t>début</w:t>
            </w:r>
          </w:p>
        </w:tc>
        <w:tc>
          <w:tcPr>
            <w:tcW w:w="3185" w:type="dxa"/>
            <w:tcBorders>
              <w:top w:val="single" w:sz="4" w:space="0" w:color="000001"/>
              <w:left w:val="single" w:sz="4" w:space="0" w:color="C0C0C0"/>
              <w:bottom w:val="single" w:sz="4" w:space="0" w:color="C0C0C0"/>
              <w:insideH w:val="single" w:sz="4" w:space="0" w:color="C0C0C0"/>
            </w:tcBorders>
            <w:shd w:fill="F2F2F2" w:val="clea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2"/>
                <w:szCs w:val="22"/>
              </w:rPr>
              <w:t xml:space="preserve">H </w:t>
            </w:r>
            <w:r>
              <w:rPr>
                <w:rFonts w:cs="Calibri" w:ascii="Calibri" w:hAnsi="Calibri"/>
                <w:sz w:val="20"/>
              </w:rPr>
              <w:t>fin </w:t>
            </w:r>
          </w:p>
        </w:tc>
      </w:tr>
      <w:tr>
        <w:trPr>
          <w:trHeight w:val="175" w:hRule="atLeast"/>
        </w:trPr>
        <w:tc>
          <w:tcPr>
            <w:tcW w:w="4775" w:type="dxa"/>
            <w:tcBorders>
              <w:top w:val="single" w:sz="4"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c>
          <w:tcPr>
            <w:tcW w:w="3182" w:type="dxa"/>
            <w:gridSpan w:val="2"/>
            <w:tcBorders>
              <w:top w:val="single" w:sz="4"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c>
          <w:tcPr>
            <w:tcW w:w="3185" w:type="dxa"/>
            <w:tcBorders>
              <w:top w:val="single" w:sz="4"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r>
      <w:tr>
        <w:trPr>
          <w:trHeight w:val="225" w:hRule="atLeast"/>
        </w:trPr>
        <w:tc>
          <w:tcPr>
            <w:tcW w:w="4775" w:type="dxa"/>
            <w:tcBorders>
              <w:top w:val="single" w:sz="2"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c>
          <w:tcPr>
            <w:tcW w:w="3182" w:type="dxa"/>
            <w:gridSpan w:val="2"/>
            <w:tcBorders>
              <w:top w:val="single" w:sz="2"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c>
          <w:tcPr>
            <w:tcW w:w="3185" w:type="dxa"/>
            <w:tcBorders>
              <w:top w:val="single" w:sz="2" w:space="0" w:color="C0C0C0"/>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r>
      <w:tr>
        <w:trPr>
          <w:trHeight w:val="75" w:hRule="atLeast"/>
        </w:trPr>
        <w:tc>
          <w:tcPr>
            <w:tcW w:w="4775" w:type="dxa"/>
            <w:tcBorders>
              <w:top w:val="single" w:sz="2"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c>
          <w:tcPr>
            <w:tcW w:w="3182" w:type="dxa"/>
            <w:gridSpan w:val="2"/>
            <w:tcBorders>
              <w:top w:val="single" w:sz="2"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c>
          <w:tcPr>
            <w:tcW w:w="3185" w:type="dxa"/>
            <w:tcBorders>
              <w:top w:val="single" w:sz="2"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Cs w:val="24"/>
          <w:u w:val="single"/>
        </w:rPr>
      </w:pPr>
      <w:r>
        <w:rPr>
          <w:rFonts w:cs="Calibri" w:ascii="Calibri" w:hAnsi="Calibri"/>
          <w:b/>
          <w:smallCaps/>
          <w:szCs w:val="24"/>
          <w:u w:val="single"/>
        </w:rPr>
      </w:r>
    </w:p>
    <w:tbl>
      <w:tblPr>
        <w:tblW w:w="11136" w:type="dxa"/>
        <w:jc w:val="left"/>
        <w:tblInd w:w="-783" w:type="dxa"/>
        <w:tblBorders/>
        <w:tblCellMar>
          <w:top w:w="0" w:type="dxa"/>
          <w:left w:w="108" w:type="dxa"/>
          <w:bottom w:w="0" w:type="dxa"/>
          <w:right w:w="108" w:type="dxa"/>
        </w:tblCellMar>
      </w:tblPr>
      <w:tblGrid>
        <w:gridCol w:w="11136"/>
      </w:tblGrid>
      <w:tr>
        <w:trPr/>
        <w:tc>
          <w:tcPr>
            <w:tcW w:w="11136" w:type="dxa"/>
            <w:tcBorders/>
            <w:shd w:fill="92CDDC"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 w:val="22"/>
                <w:szCs w:val="22"/>
                <w:u w:val="single"/>
              </w:rPr>
            </w:pPr>
            <w:r>
              <w:rPr>
                <w:rFonts w:cs="Calibri" w:ascii="Calibri" w:hAnsi="Calibri"/>
                <w:b/>
                <w:smallCaps/>
                <w:sz w:val="22"/>
                <w:szCs w:val="22"/>
                <w:u w:val="single"/>
              </w:rPr>
              <w:t xml:space="preserve">4. Public et participants à l’événement </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2849"/>
        <w:gridCol w:w="2842"/>
        <w:gridCol w:w="1087"/>
        <w:gridCol w:w="2024"/>
        <w:gridCol w:w="2333"/>
      </w:tblGrid>
      <w:tr>
        <w:trPr>
          <w:trHeight w:val="126" w:hRule="atLeast"/>
          <w:cantSplit w:val="true"/>
        </w:trPr>
        <w:tc>
          <w:tcPr>
            <w:tcW w:w="67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A. Participants aux activité</w:t>
            </w:r>
            <w:r>
              <w:rPr>
                <w:rFonts w:cs="Calibri" w:ascii="Calibri" w:hAnsi="Calibri"/>
                <w:b/>
                <w:bCs/>
                <w:sz w:val="22"/>
              </w:rPr>
              <w:t>s</w:t>
            </w:r>
            <w:r>
              <w:rPr>
                <w:rFonts w:cs="Calibri" w:ascii="Calibri" w:hAnsi="Calibri"/>
                <w:sz w:val="22"/>
              </w:rPr>
              <w:t xml:space="preserve"> : </w:t>
            </w:r>
            <w:r>
              <w:rPr>
                <w:rFonts w:eastAsia="Calibri" w:cs="Calibri" w:ascii="Calibri" w:hAnsi="Calibri"/>
                <w:i/>
                <w:iCs/>
                <w:sz w:val="18"/>
                <w:szCs w:val="18"/>
                <w:lang w:eastAsia="fr-BE"/>
              </w:rPr>
              <w:t>les personnes qui participent activement à l’évènement, des coureurs (avec dossards), des sportifs participant à une compétition, des exposants, des artistes sur scène, des marcheurs dans un cortège, des musiciens d’une fanfare, etc.</w:t>
            </w:r>
          </w:p>
        </w:tc>
        <w:tc>
          <w:tcPr>
            <w:tcW w:w="4357" w:type="dxa"/>
            <w:gridSpan w:val="2"/>
            <w:tcBorders/>
            <w:shd w:fill="auto" w:val="clear"/>
            <w:tcMar>
              <w:left w:w="0" w:type="dxa"/>
              <w:right w:w="0" w:type="dxa"/>
            </w:tcMar>
          </w:tcPr>
          <w:p>
            <w:pPr>
              <w:pStyle w:val="Normal"/>
              <w:rPr/>
            </w:pPr>
            <w:r>
              <w:rPr/>
            </w:r>
          </w:p>
        </w:tc>
      </w:tr>
      <w:tr>
        <w:trPr>
          <w:cantSplit w:val="true"/>
        </w:trPr>
        <w:tc>
          <w:tcPr>
            <w:tcW w:w="2849" w:type="dxa"/>
            <w:vMerge w:val="restart"/>
            <w:tcBorders>
              <w:top w:val="single" w:sz="4" w:space="0" w:color="000001"/>
              <w:left w:val="single" w:sz="4" w:space="0" w:color="C0C0C0"/>
              <w:bottom w:val="single" w:sz="4" w:space="0" w:color="000001"/>
              <w:insideH w:val="single" w:sz="4"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Nombre estimé de participants </w:t>
            </w:r>
          </w:p>
        </w:tc>
        <w:tc>
          <w:tcPr>
            <w:tcW w:w="8286" w:type="dxa"/>
            <w:gridSpan w:val="4"/>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Estimation pour l’ensemble de l’événement : </w:t>
            </w:r>
            <w:r>
              <w:rPr>
                <w:rFonts w:cs="Calibri"/>
                <w:color w:val="C00000"/>
                <w:sz w:val="18"/>
                <w:szCs w:val="18"/>
              </w:rPr>
              <w:t xml:space="preserve">  </w:t>
            </w:r>
          </w:p>
        </w:tc>
      </w:tr>
      <w:tr>
        <w:trPr>
          <w:trHeight w:val="127" w:hRule="atLeast"/>
          <w:cantSplit w:val="true"/>
        </w:trPr>
        <w:tc>
          <w:tcPr>
            <w:tcW w:w="2849" w:type="dxa"/>
            <w:vMerge w:val="continue"/>
            <w:tcBorders>
              <w:top w:val="single" w:sz="4" w:space="0" w:color="000001"/>
              <w:left w:val="single" w:sz="4" w:space="0" w:color="C0C0C0"/>
              <w:bottom w:val="single" w:sz="4" w:space="0" w:color="000001"/>
              <w:insideH w:val="single" w:sz="4" w:space="0" w:color="000001"/>
            </w:tcBorders>
            <w:shd w:fill="F2F2F2" w:val="clear"/>
            <w:vAlign w:val="center"/>
          </w:tcPr>
          <w:p>
            <w:pPr>
              <w:pStyle w:val="Normal"/>
              <w:rPr/>
            </w:pPr>
            <w:r>
              <w:rPr/>
            </w:r>
          </w:p>
        </w:tc>
        <w:tc>
          <w:tcPr>
            <w:tcW w:w="8286" w:type="dxa"/>
            <w:gridSpan w:val="4"/>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Nombre maximum fixé :</w:t>
            </w:r>
            <w:r>
              <w:rPr>
                <w:rFonts w:cs="Calibri"/>
                <w:color w:val="C00000"/>
                <w:sz w:val="18"/>
                <w:szCs w:val="18"/>
              </w:rPr>
              <w:t xml:space="preserve">  </w:t>
            </w:r>
          </w:p>
        </w:tc>
      </w:tr>
      <w:tr>
        <w:trPr/>
        <w:tc>
          <w:tcPr>
            <w:tcW w:w="5691" w:type="dxa"/>
            <w:gridSpan w:val="2"/>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Catégorie d’âge des participants</w:t>
            </w:r>
          </w:p>
        </w:tc>
        <w:tc>
          <w:tcPr>
            <w:tcW w:w="3111"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mixte/familial</w:t>
            </w:r>
          </w:p>
        </w:tc>
        <w:tc>
          <w:tcPr>
            <w:tcW w:w="233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Majorité : </w:t>
            </w:r>
            <w:r>
              <w:rPr>
                <w:rFonts w:eastAsia="MS Gothic" w:cs="Calibri" w:ascii="MS Gothic" w:hAnsi="MS Gothic"/>
                <w:sz w:val="18"/>
                <w:szCs w:val="18"/>
              </w:rPr>
              <w:t>☐</w:t>
            </w:r>
            <w:r>
              <w:rPr>
                <w:rFonts w:cs="Calibri" w:ascii="Calibri" w:hAnsi="Calibri"/>
                <w:sz w:val="18"/>
                <w:szCs w:val="18"/>
              </w:rPr>
              <w:t xml:space="preserve"> enfants </w:t>
            </w:r>
            <w:r>
              <w:rPr>
                <w:rFonts w:eastAsia="MS Gothic" w:cs="Calibri" w:ascii="MS Gothic" w:hAnsi="MS Gothic"/>
                <w:sz w:val="18"/>
                <w:szCs w:val="18"/>
              </w:rPr>
              <w:t>☐</w:t>
            </w:r>
            <w:r>
              <w:rPr>
                <w:rFonts w:cs="Calibri" w:ascii="Calibri" w:hAnsi="Calibri"/>
                <w:sz w:val="18"/>
                <w:szCs w:val="18"/>
              </w:rPr>
              <w:t xml:space="preserve"> jeunes </w:t>
            </w:r>
            <w:r>
              <w:rPr>
                <w:rFonts w:eastAsia="MS Gothic" w:cs="Calibri" w:ascii="MS Gothic" w:hAnsi="MS Gothic"/>
                <w:sz w:val="18"/>
                <w:szCs w:val="18"/>
              </w:rPr>
              <w:t>☐</w:t>
            </w:r>
            <w:r>
              <w:rPr>
                <w:rFonts w:cs="Calibri" w:ascii="Calibri" w:hAnsi="Calibri"/>
                <w:sz w:val="18"/>
                <w:szCs w:val="18"/>
              </w:rPr>
              <w:t xml:space="preserve"> adultes </w:t>
            </w:r>
            <w:r>
              <w:rPr>
                <w:rFonts w:eastAsia="MS Gothic" w:cs="Calibri" w:ascii="MS Gothic" w:hAnsi="MS Gothic"/>
                <w:sz w:val="18"/>
                <w:szCs w:val="18"/>
              </w:rPr>
              <w:t>☐</w:t>
            </w:r>
            <w:r>
              <w:rPr>
                <w:rFonts w:cs="Calibri" w:ascii="Calibri" w:hAnsi="Calibri"/>
                <w:sz w:val="18"/>
                <w:szCs w:val="18"/>
              </w:rPr>
              <w:t xml:space="preserve"> seniors</w:t>
            </w:r>
          </w:p>
        </w:tc>
      </w:tr>
      <w:tr>
        <w:trPr>
          <w:trHeight w:val="537" w:hRule="atLeast"/>
        </w:trPr>
        <w:tc>
          <w:tcPr>
            <w:tcW w:w="2849"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Description des participants</w:t>
            </w:r>
          </w:p>
        </w:tc>
        <w:tc>
          <w:tcPr>
            <w:tcW w:w="3929"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Précisez chaque type de participant, le nombre par type, s’ils sont professionnels ou amateurs (entraînés/non entraînés)</w:t>
            </w:r>
            <w:r>
              <w:rPr>
                <w:rFonts w:cs="Calibri" w:ascii="Calibri" w:hAnsi="Calibri"/>
                <w:color w:val="FF0000"/>
                <w:sz w:val="18"/>
                <w:szCs w:val="18"/>
              </w:rPr>
              <w:t xml:space="preserve">   </w:t>
            </w:r>
          </w:p>
        </w:tc>
        <w:tc>
          <w:tcPr>
            <w:tcW w:w="4357" w:type="dxa"/>
            <w:gridSpan w:val="2"/>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642"/>
        <w:gridCol w:w="1207"/>
        <w:gridCol w:w="1811"/>
        <w:gridCol w:w="2117"/>
        <w:gridCol w:w="2025"/>
        <w:gridCol w:w="2333"/>
      </w:tblGrid>
      <w:tr>
        <w:trPr>
          <w:trHeight w:val="131" w:hRule="atLeast"/>
          <w:cantSplit w:val="true"/>
        </w:trPr>
        <w:tc>
          <w:tcPr>
            <w:tcW w:w="67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B. Spectateurs / Public / Visiteurs :</w:t>
            </w:r>
            <w:r>
              <w:rPr>
                <w:rFonts w:eastAsia="Calibri" w:cs="Calibri" w:ascii="Calibri" w:hAnsi="Calibri"/>
                <w:i/>
                <w:iCs/>
                <w:sz w:val="18"/>
                <w:szCs w:val="18"/>
                <w:lang w:eastAsia="fr-BE"/>
              </w:rPr>
              <w:t xml:space="preserve"> les personnes qui viennent voir ou encourager les participants : supporters, visiteurs d’une exposition ou d’un marché, fans d’un artiste, spectateurs (assis ou debout) en bordure de l’activité, etc.</w:t>
            </w:r>
          </w:p>
        </w:tc>
        <w:tc>
          <w:tcPr>
            <w:tcW w:w="4358" w:type="dxa"/>
            <w:gridSpan w:val="2"/>
            <w:tcBorders/>
            <w:shd w:fill="auto" w:val="clear"/>
            <w:tcMar>
              <w:left w:w="0" w:type="dxa"/>
              <w:right w:w="0" w:type="dxa"/>
            </w:tcMar>
          </w:tcPr>
          <w:p>
            <w:pPr>
              <w:pStyle w:val="Normal"/>
              <w:rPr/>
            </w:pPr>
            <w:r>
              <w:rPr/>
            </w:r>
          </w:p>
        </w:tc>
      </w:tr>
      <w:tr>
        <w:trPr>
          <w:cantSplit w:val="true"/>
        </w:trPr>
        <w:tc>
          <w:tcPr>
            <w:tcW w:w="2849" w:type="dxa"/>
            <w:gridSpan w:val="2"/>
            <w:vMerge w:val="restart"/>
            <w:tcBorders>
              <w:top w:val="single" w:sz="4" w:space="0" w:color="000001"/>
              <w:left w:val="single" w:sz="4" w:space="0" w:color="C0C0C0"/>
              <w:bottom w:val="single" w:sz="4" w:space="0" w:color="000001"/>
              <w:insideH w:val="single" w:sz="4"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Nombre estimé de spectateurs</w:t>
            </w:r>
          </w:p>
        </w:tc>
        <w:tc>
          <w:tcPr>
            <w:tcW w:w="8286" w:type="dxa"/>
            <w:gridSpan w:val="4"/>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Estimation pour l’ensemble de l’événement : </w:t>
            </w:r>
            <w:r>
              <w:rPr>
                <w:rFonts w:cs="Calibri"/>
                <w:color w:val="C00000"/>
                <w:sz w:val="18"/>
                <w:szCs w:val="18"/>
              </w:rPr>
              <w:t xml:space="preserve">  </w:t>
            </w:r>
          </w:p>
        </w:tc>
      </w:tr>
      <w:tr>
        <w:trPr>
          <w:cantSplit w:val="true"/>
        </w:trPr>
        <w:tc>
          <w:tcPr>
            <w:tcW w:w="2849" w:type="dxa"/>
            <w:gridSpan w:val="2"/>
            <w:vMerge w:val="continue"/>
            <w:tcBorders>
              <w:top w:val="single" w:sz="4" w:space="0" w:color="000001"/>
              <w:left w:val="single" w:sz="4" w:space="0" w:color="C0C0C0"/>
              <w:bottom w:val="single" w:sz="4" w:space="0" w:color="000001"/>
              <w:insideH w:val="single" w:sz="4" w:space="0" w:color="000001"/>
            </w:tcBorders>
            <w:shd w:fill="F2F2F2" w:val="clear"/>
            <w:vAlign w:val="center"/>
          </w:tcPr>
          <w:p>
            <w:pPr>
              <w:pStyle w:val="Normal"/>
              <w:rPr/>
            </w:pPr>
            <w:r>
              <w:rPr/>
            </w:r>
          </w:p>
        </w:tc>
        <w:tc>
          <w:tcPr>
            <w:tcW w:w="8286" w:type="dxa"/>
            <w:gridSpan w:val="4"/>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Nombre maximum fixé (limite) : </w:t>
            </w:r>
            <w:r>
              <w:rPr>
                <w:rFonts w:cs="Calibri"/>
                <w:color w:val="C00000"/>
                <w:sz w:val="18"/>
                <w:szCs w:val="18"/>
              </w:rPr>
              <w:t xml:space="preserve">  </w:t>
            </w:r>
          </w:p>
        </w:tc>
      </w:tr>
      <w:tr>
        <w:trPr>
          <w:cantSplit w:val="true"/>
        </w:trPr>
        <w:tc>
          <w:tcPr>
            <w:tcW w:w="4660"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Catégorie d’âge du public</w:t>
            </w:r>
          </w:p>
          <w:p>
            <w:pPr>
              <w:pStyle w:val="Normal"/>
              <w:ind w:left="0" w:right="-108" w:hanging="0"/>
              <w:jc w:val="left"/>
              <w:rPr>
                <w:rFonts w:ascii="Calibri" w:hAnsi="Calibri" w:cs="Calibri"/>
                <w:sz w:val="2"/>
                <w:szCs w:val="2"/>
              </w:rPr>
            </w:pPr>
            <w:r>
              <w:rPr>
                <w:rFonts w:cs="Calibri" w:ascii="Calibri" w:hAnsi="Calibri"/>
                <w:sz w:val="2"/>
                <w:szCs w:val="2"/>
              </w:rPr>
            </w:r>
          </w:p>
        </w:tc>
        <w:tc>
          <w:tcPr>
            <w:tcW w:w="4142"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mixte/familial</w:t>
            </w:r>
          </w:p>
        </w:tc>
        <w:tc>
          <w:tcPr>
            <w:tcW w:w="2333" w:type="dxa"/>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Majorité : </w:t>
            </w:r>
            <w:r>
              <w:rPr>
                <w:rFonts w:eastAsia="MS Gothic" w:cs="Calibri" w:ascii="MS Gothic" w:hAnsi="MS Gothic"/>
                <w:sz w:val="18"/>
                <w:szCs w:val="18"/>
              </w:rPr>
              <w:t>☐</w:t>
            </w:r>
            <w:r>
              <w:rPr>
                <w:rFonts w:cs="Calibri" w:ascii="Calibri" w:hAnsi="Calibri"/>
                <w:sz w:val="18"/>
                <w:szCs w:val="18"/>
              </w:rPr>
              <w:t xml:space="preserve"> enfants </w:t>
            </w:r>
            <w:r>
              <w:rPr>
                <w:rFonts w:eastAsia="MS Gothic" w:cs="Calibri" w:ascii="MS Gothic" w:hAnsi="MS Gothic"/>
                <w:sz w:val="18"/>
                <w:szCs w:val="18"/>
              </w:rPr>
              <w:t>☐</w:t>
            </w:r>
            <w:r>
              <w:rPr>
                <w:rFonts w:cs="Calibri" w:ascii="Calibri" w:hAnsi="Calibri"/>
                <w:sz w:val="18"/>
                <w:szCs w:val="18"/>
              </w:rPr>
              <w:t xml:space="preserve"> jeunes </w:t>
            </w:r>
            <w:r>
              <w:rPr>
                <w:rFonts w:eastAsia="MS Gothic" w:cs="Calibri" w:ascii="MS Gothic" w:hAnsi="MS Gothic"/>
                <w:sz w:val="18"/>
                <w:szCs w:val="18"/>
              </w:rPr>
              <w:t>☐</w:t>
            </w:r>
            <w:r>
              <w:rPr>
                <w:rFonts w:cs="Calibri" w:ascii="Calibri" w:hAnsi="Calibri"/>
                <w:sz w:val="18"/>
                <w:szCs w:val="18"/>
              </w:rPr>
              <w:t xml:space="preserve"> adultes </w:t>
            </w:r>
            <w:r>
              <w:rPr>
                <w:rFonts w:eastAsia="MS Gothic" w:cs="Calibri" w:ascii="MS Gothic" w:hAnsi="MS Gothic"/>
                <w:sz w:val="18"/>
                <w:szCs w:val="18"/>
              </w:rPr>
              <w:t>☐</w:t>
            </w:r>
            <w:r>
              <w:rPr>
                <w:rFonts w:cs="Calibri" w:ascii="Calibri" w:hAnsi="Calibri"/>
                <w:sz w:val="18"/>
                <w:szCs w:val="18"/>
              </w:rPr>
              <w:t xml:space="preserve"> seniors</w:t>
            </w:r>
          </w:p>
        </w:tc>
      </w:tr>
      <w:tr>
        <w:trPr>
          <w:cantSplit w:val="true"/>
        </w:trPr>
        <w:tc>
          <w:tcPr>
            <w:tcW w:w="4660"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Type du public attendu </w:t>
            </w:r>
          </w:p>
        </w:tc>
        <w:tc>
          <w:tcPr>
            <w:tcW w:w="2117" w:type="dxa"/>
            <w:tcBorders>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assis, statique </w:t>
            </w:r>
            <w:r>
              <w:rPr>
                <w:rFonts w:eastAsia="MS Gothic" w:cs="Calibri" w:ascii="MS Gothic" w:hAnsi="MS Gothic"/>
                <w:sz w:val="18"/>
                <w:szCs w:val="18"/>
              </w:rPr>
              <w:t>☐</w:t>
            </w:r>
            <w:r>
              <w:rPr>
                <w:rFonts w:cs="Calibri" w:ascii="Calibri" w:hAnsi="Calibri"/>
                <w:sz w:val="18"/>
                <w:szCs w:val="18"/>
              </w:rPr>
              <w:t xml:space="preserve"> debout, calme </w:t>
            </w:r>
            <w:r>
              <w:rPr>
                <w:rFonts w:eastAsia="MS Gothic" w:cs="Calibri" w:ascii="MS Gothic" w:hAnsi="MS Gothic"/>
                <w:sz w:val="18"/>
                <w:szCs w:val="18"/>
              </w:rPr>
              <w:t>☐</w:t>
            </w:r>
            <w:r>
              <w:rPr>
                <w:rFonts w:cs="Calibri" w:ascii="Calibri" w:hAnsi="Calibri"/>
                <w:sz w:val="18"/>
                <w:szCs w:val="18"/>
              </w:rPr>
              <w:t xml:space="preserve"> debout dynamique </w:t>
            </w:r>
            <w:r>
              <w:rPr>
                <w:rFonts w:eastAsia="MS Gothic" w:cs="Calibri" w:ascii="MS Gothic" w:hAnsi="MS Gothic"/>
                <w:sz w:val="18"/>
                <w:szCs w:val="18"/>
              </w:rPr>
              <w:t>☐</w:t>
            </w:r>
            <w:r>
              <w:rPr>
                <w:rFonts w:cs="Calibri" w:ascii="Calibri" w:hAnsi="Calibri"/>
                <w:sz w:val="18"/>
                <w:szCs w:val="18"/>
              </w:rPr>
              <w:t xml:space="preserve"> mélange</w:t>
            </w:r>
          </w:p>
        </w:tc>
        <w:tc>
          <w:tcPr>
            <w:tcW w:w="4358" w:type="dxa"/>
            <w:gridSpan w:val="2"/>
            <w:tcBorders/>
            <w:shd w:fill="auto" w:val="clear"/>
            <w:tcMar>
              <w:left w:w="0" w:type="dxa"/>
              <w:right w:w="0" w:type="dxa"/>
            </w:tcMar>
          </w:tcPr>
          <w:p>
            <w:pPr>
              <w:pStyle w:val="Normal"/>
              <w:rPr/>
            </w:pPr>
            <w:r>
              <w:rPr/>
            </w:r>
          </w:p>
        </w:tc>
      </w:tr>
      <w:tr>
        <w:trPr>
          <w:trHeight w:val="185" w:hRule="atLeast"/>
          <w:cantSplit w:val="true"/>
        </w:trPr>
        <w:tc>
          <w:tcPr>
            <w:tcW w:w="1642"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Densité</w:t>
            </w:r>
          </w:p>
        </w:tc>
        <w:tc>
          <w:tcPr>
            <w:tcW w:w="5135" w:type="dxa"/>
            <w:gridSpan w:val="3"/>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faible (public clairsemé) </w:t>
            </w:r>
            <w:r>
              <w:rPr>
                <w:rFonts w:eastAsia="MS Gothic" w:cs="Calibri" w:ascii="MS Gothic" w:hAnsi="MS Gothic"/>
                <w:sz w:val="18"/>
                <w:szCs w:val="18"/>
              </w:rPr>
              <w:t>☐</w:t>
            </w:r>
            <w:r>
              <w:rPr>
                <w:rFonts w:cs="Calibri" w:ascii="Calibri" w:hAnsi="Calibri"/>
                <w:sz w:val="18"/>
                <w:szCs w:val="18"/>
              </w:rPr>
              <w:t xml:space="preserve"> moyenne (public rapproché) </w:t>
            </w:r>
            <w:r>
              <w:rPr>
                <w:rFonts w:eastAsia="MS Gothic" w:cs="Calibri" w:ascii="MS Gothic" w:hAnsi="MS Gothic"/>
                <w:sz w:val="18"/>
                <w:szCs w:val="18"/>
              </w:rPr>
              <w:t>☐</w:t>
            </w:r>
            <w:r>
              <w:rPr>
                <w:rFonts w:cs="Calibri" w:ascii="Calibri" w:hAnsi="Calibri"/>
                <w:sz w:val="18"/>
                <w:szCs w:val="18"/>
              </w:rPr>
              <w:t xml:space="preserve"> forte (progression difficile) </w:t>
            </w:r>
            <w:r>
              <w:rPr>
                <w:rFonts w:eastAsia="MS Gothic" w:cs="Calibri" w:ascii="MS Gothic" w:hAnsi="MS Gothic"/>
                <w:sz w:val="18"/>
                <w:szCs w:val="18"/>
              </w:rPr>
              <w:t>☐</w:t>
            </w:r>
            <w:r>
              <w:rPr>
                <w:rFonts w:cs="Calibri" w:ascii="Calibri" w:hAnsi="Calibri"/>
                <w:sz w:val="18"/>
                <w:szCs w:val="18"/>
              </w:rPr>
              <w:t xml:space="preserve"> très forte (progression très difficile)</w:t>
            </w:r>
          </w:p>
        </w:tc>
        <w:tc>
          <w:tcPr>
            <w:tcW w:w="4358" w:type="dxa"/>
            <w:gridSpan w:val="2"/>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Cs w:val="24"/>
        </w:rPr>
      </w:pPr>
      <w:r>
        <w:rPr>
          <w:szCs w:val="24"/>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35"/>
      </w:tblGrid>
      <w:tr>
        <w:trPr>
          <w:cantSplit w:val="true"/>
        </w:trPr>
        <w:tc>
          <w:tcPr>
            <w:tcW w:w="1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 w:val="22"/>
                <w:szCs w:val="22"/>
                <w:u w:val="single"/>
              </w:rPr>
            </w:pPr>
            <w:r>
              <w:rPr>
                <w:rFonts w:cs="Calibri" w:ascii="Calibri" w:hAnsi="Calibri"/>
                <w:b/>
                <w:smallCaps/>
                <w:sz w:val="22"/>
                <w:szCs w:val="22"/>
                <w:u w:val="single"/>
              </w:rPr>
              <w:t>5. Description des aspects pratiques</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9940"/>
        <w:gridCol w:w="1195"/>
      </w:tblGrid>
      <w:tr>
        <w:trPr>
          <w:trHeight w:val="154" w:hRule="atLeast"/>
          <w:cantSplit w:val="true"/>
        </w:trPr>
        <w:tc>
          <w:tcPr>
            <w:tcW w:w="9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rPr>
              <w:t xml:space="preserve">A. </w:t>
            </w:r>
            <w:r>
              <w:rPr>
                <w:rFonts w:cs="Calibri" w:ascii="Calibri" w:hAnsi="Calibri"/>
                <w:b/>
                <w:bCs/>
                <w:sz w:val="22"/>
                <w:szCs w:val="22"/>
              </w:rPr>
              <w:t>Informations</w:t>
            </w:r>
            <w:r>
              <w:rPr>
                <w:rFonts w:cs="Calibri" w:ascii="Calibri" w:hAnsi="Calibri"/>
                <w:b/>
                <w:bCs/>
                <w:sz w:val="22"/>
              </w:rPr>
              <w:t xml:space="preserve"> par rapport à l’implantation générale de l’événement </w:t>
            </w:r>
            <w:r>
              <w:rPr>
                <w:rFonts w:ascii="Wingdings" w:hAnsi="Wingdings"/>
                <w:bCs/>
                <w:color w:val="595959"/>
                <w:sz w:val="18"/>
              </w:rPr>
              <w:t></w:t>
            </w:r>
            <w:r>
              <w:rPr>
                <w:rFonts w:cs="Calibri" w:ascii="Calibri" w:hAnsi="Calibri"/>
                <w:bCs/>
                <w:color w:val="595959"/>
                <w:sz w:val="18"/>
              </w:rPr>
              <w:t xml:space="preserve"> Plan de situation à joindre*</w:t>
            </w:r>
          </w:p>
        </w:tc>
        <w:tc>
          <w:tcPr>
            <w:tcW w:w="1195" w:type="dxa"/>
            <w:tcBorders/>
            <w:shd w:fill="auto" w:val="clear"/>
            <w:tcMar>
              <w:left w:w="0" w:type="dxa"/>
              <w:right w:w="0" w:type="dxa"/>
            </w:tcMar>
          </w:tcPr>
          <w:p>
            <w:pPr>
              <w:pStyle w:val="Normal"/>
              <w:rPr/>
            </w:pPr>
            <w:r>
              <w:rPr/>
            </w:r>
          </w:p>
        </w:tc>
      </w:tr>
      <w:tr>
        <w:trPr>
          <w:trHeight w:val="401" w:hRule="atLeast"/>
          <w:cantSplit w:val="true"/>
        </w:trPr>
        <w:tc>
          <w:tcPr>
            <w:tcW w:w="11135" w:type="dxa"/>
            <w:gridSpan w:val="2"/>
            <w:tcBorders>
              <w:top w:val="single" w:sz="4" w:space="0" w:color="000001"/>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bCs/>
                <w:sz w:val="20"/>
                <w:u w:val="single"/>
              </w:rPr>
              <w:t>Site de l’événement</w:t>
            </w:r>
            <w:r>
              <w:rPr>
                <w:rFonts w:cs="Calibri" w:ascii="Calibri" w:hAnsi="Calibri"/>
                <w:bCs/>
                <w:sz w:val="20"/>
              </w:rPr>
              <w:t> :</w:t>
            </w:r>
            <w:r>
              <w:rPr>
                <w:rFonts w:cs="Calibri" w:ascii="Calibri" w:hAnsi="Calibri"/>
                <w:bCs/>
                <w:sz w:val="18"/>
                <w:szCs w:val="18"/>
              </w:rPr>
              <w:t> </w:t>
            </w:r>
            <w:r>
              <w:rPr>
                <w:rFonts w:cs="Calibri" w:ascii="Calibri" w:hAnsi="Calibri"/>
                <w:sz w:val="18"/>
                <w:szCs w:val="18"/>
              </w:rPr>
              <w:t xml:space="preserve">Emprise totale de l’événement: </w:t>
            </w:r>
            <w:r>
              <w:rPr>
                <w:rFonts w:cs="Calibri"/>
                <w:color w:val="C00000"/>
                <w:sz w:val="18"/>
                <w:szCs w:val="18"/>
              </w:rPr>
              <w:t xml:space="preserve">   </w:t>
            </w:r>
            <w:r>
              <w:rPr>
                <w:rFonts w:cs="Calibri" w:ascii="Calibri" w:hAnsi="Calibri"/>
                <w:i/>
                <w:sz w:val="18"/>
                <w:szCs w:val="18"/>
              </w:rPr>
              <w:t>X</w:t>
            </w:r>
            <w:r>
              <w:rPr>
                <w:rFonts w:cs="Calibri"/>
                <w:color w:val="C00000"/>
                <w:sz w:val="18"/>
                <w:szCs w:val="18"/>
              </w:rPr>
              <w:t xml:space="preserve">    </w:t>
            </w:r>
            <w:r>
              <w:rPr>
                <w:rFonts w:cs="Calibri" w:ascii="Calibri" w:hAnsi="Calibri"/>
                <w:sz w:val="18"/>
                <w:szCs w:val="18"/>
              </w:rPr>
              <w:t>m</w:t>
            </w:r>
          </w:p>
        </w:tc>
      </w:tr>
      <w:tr>
        <w:trPr>
          <w:trHeight w:val="655" w:hRule="atLeast"/>
          <w:cantSplit w:val="true"/>
        </w:trPr>
        <w:tc>
          <w:tcPr>
            <w:tcW w:w="9940"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bCs/>
                <w:sz w:val="20"/>
                <w:u w:val="single"/>
              </w:rPr>
              <w:t>Si vous avez prévus de rassembler le public dans une enceinte </w:t>
            </w:r>
            <w:r>
              <w:rPr>
                <w:rFonts w:ascii="Wingdings" w:hAnsi="Wingdings"/>
                <w:sz w:val="20"/>
              </w:rPr>
              <w:t></w:t>
            </w:r>
            <w:r>
              <w:rPr>
                <w:rFonts w:cs="Calibri" w:ascii="Calibri" w:hAnsi="Calibri"/>
                <w:sz w:val="20"/>
              </w:rPr>
              <w:t xml:space="preserve"> </w:t>
            </w:r>
            <w:r>
              <w:rPr>
                <w:rFonts w:eastAsia="MS Gothic" w:cs="Calibri" w:ascii="MS Gothic" w:hAnsi="MS Gothic"/>
                <w:sz w:val="20"/>
              </w:rPr>
              <w:t>☐</w:t>
            </w:r>
            <w:r>
              <w:rPr>
                <w:rFonts w:cs="Calibri" w:ascii="Calibri" w:hAnsi="Calibri"/>
                <w:sz w:val="20"/>
              </w:rPr>
              <w:t xml:space="preserve"> </w:t>
            </w:r>
            <w:r>
              <w:rPr>
                <w:rFonts w:cs="Calibri" w:ascii="Calibri" w:hAnsi="Calibri"/>
                <w:sz w:val="18"/>
                <w:szCs w:val="18"/>
              </w:rPr>
              <w:t xml:space="preserve">Site clôturé par quoi ? (Barrières …): </w:t>
            </w:r>
            <w:r>
              <w:rPr>
                <w:rFonts w:cs="Calibri"/>
                <w:color w:val="C00000"/>
                <w:sz w:val="18"/>
                <w:szCs w:val="18"/>
              </w:rPr>
              <w:t xml:space="preserve">  </w:t>
            </w:r>
          </w:p>
          <w:p>
            <w:pPr>
              <w:pStyle w:val="Normal"/>
              <w:ind w:left="0" w:right="-108" w:hanging="0"/>
              <w:jc w:val="left"/>
              <w:rPr>
                <w:rFonts w:ascii="Calibri" w:hAnsi="Calibri" w:cs="Calibri"/>
                <w:sz w:val="4"/>
                <w:szCs w:val="4"/>
              </w:rPr>
            </w:pPr>
            <w:r>
              <w:rPr>
                <w:rFonts w:cs="Calibri" w:ascii="Calibri" w:hAnsi="Calibri"/>
                <w:sz w:val="4"/>
                <w:szCs w:val="4"/>
              </w:rPr>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18" w:hanging="0"/>
              <w:jc w:val="left"/>
              <w:rPr/>
            </w:pPr>
            <w:r>
              <w:rPr>
                <w:rFonts w:cs="Calibri" w:ascii="Calibri" w:hAnsi="Calibri"/>
                <w:sz w:val="18"/>
                <w:szCs w:val="18"/>
              </w:rPr>
              <w:t xml:space="preserve">Il y a-t-il des sorties de secours prévues ? </w:t>
            </w:r>
            <w:r>
              <w:rPr>
                <w:rFonts w:ascii="Calibri" w:hAnsi="Calibri"/>
                <w:sz w:val="18"/>
                <w:szCs w:val="18"/>
              </w:rPr>
              <w:t></w:t>
            </w:r>
            <w:r>
              <w:rPr>
                <w:rFonts w:cs="Calibri" w:ascii="Calibri" w:hAnsi="Calibri"/>
                <w:sz w:val="18"/>
                <w:szCs w:val="18"/>
              </w:rPr>
              <w:t xml:space="preserve"> Nombre :</w:t>
            </w:r>
            <w:r>
              <w:rPr>
                <w:rFonts w:cs="Calibri"/>
                <w:color w:val="C00000"/>
                <w:sz w:val="18"/>
                <w:szCs w:val="18"/>
              </w:rPr>
              <w:t xml:space="preserve">    </w:t>
            </w:r>
            <w:r>
              <w:rPr>
                <w:rFonts w:cs="Calibri" w:ascii="Calibri" w:hAnsi="Calibri"/>
                <w:sz w:val="18"/>
                <w:szCs w:val="18"/>
              </w:rPr>
              <w:t xml:space="preserve">   +  Largeur des sorties de secours : </w:t>
            </w:r>
            <w:r>
              <w:rPr>
                <w:rFonts w:cs="Calibri"/>
                <w:color w:val="C00000"/>
                <w:sz w:val="18"/>
                <w:szCs w:val="18"/>
              </w:rPr>
              <w:t xml:space="preserve">   </w:t>
            </w:r>
            <w:r>
              <w:rPr>
                <w:rFonts w:cs="Calibri" w:ascii="Calibri" w:hAnsi="Calibri"/>
                <w:sz w:val="18"/>
                <w:szCs w:val="18"/>
              </w:rPr>
              <w:t xml:space="preserve"> m</w:t>
            </w:r>
          </w:p>
        </w:tc>
        <w:tc>
          <w:tcPr>
            <w:tcW w:w="1195" w:type="dxa"/>
            <w:tcBorders/>
            <w:shd w:fill="auto" w:val="clear"/>
            <w:tcMar>
              <w:left w:w="0" w:type="dxa"/>
              <w:right w:w="0" w:type="dxa"/>
            </w:tcMar>
          </w:tcPr>
          <w:p>
            <w:pPr>
              <w:pStyle w:val="Normal"/>
              <w:rPr/>
            </w:pPr>
            <w:r>
              <w:rPr/>
            </w:r>
          </w:p>
        </w:tc>
      </w:tr>
      <w:tr>
        <w:trPr>
          <w:trHeight w:val="1145" w:hRule="atLeast"/>
          <w:cantSplit w:val="true"/>
        </w:trPr>
        <w:tc>
          <w:tcPr>
            <w:tcW w:w="9940"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bCs/>
                <w:sz w:val="20"/>
                <w:u w:val="single"/>
              </w:rPr>
              <w:t>Si vous avez prévu un cortège (parcours, défilé …)</w:t>
            </w:r>
            <w:r>
              <w:rPr>
                <w:rFonts w:cs="Calibri" w:ascii="Calibri" w:hAnsi="Calibri"/>
                <w:b/>
                <w:bCs/>
                <w:sz w:val="18"/>
                <w:szCs w:val="18"/>
              </w:rPr>
              <w:t xml:space="preserve"> </w:t>
            </w:r>
            <w:r>
              <w:rPr>
                <w:rFonts w:ascii="Wingdings" w:hAnsi="Wingdings"/>
                <w:bCs/>
                <w:sz w:val="20"/>
              </w:rPr>
              <w:t></w:t>
            </w:r>
            <w:r>
              <w:rPr>
                <w:rFonts w:cs="Calibri" w:ascii="Calibri" w:hAnsi="Calibri"/>
                <w:sz w:val="20"/>
              </w:rPr>
              <w:t xml:space="preserve"> </w:t>
            </w:r>
            <w:r>
              <w:rPr>
                <w:rFonts w:eastAsia="MS Gothic" w:cs="Calibri" w:ascii="MS Gothic" w:hAnsi="MS Gothic"/>
                <w:sz w:val="20"/>
              </w:rPr>
              <w:t>☐</w:t>
            </w:r>
            <w:r>
              <w:rPr>
                <w:rFonts w:cs="Calibri" w:ascii="Calibri" w:hAnsi="Calibri"/>
                <w:sz w:val="20"/>
              </w:rPr>
              <w:t xml:space="preserve"> </w:t>
            </w:r>
            <w:r>
              <w:rPr>
                <w:rFonts w:cs="Calibri" w:ascii="Calibri" w:hAnsi="Calibri"/>
                <w:sz w:val="18"/>
                <w:szCs w:val="18"/>
              </w:rPr>
              <w:t xml:space="preserve">Déambulation: </w:t>
            </w:r>
            <w:r>
              <w:rPr>
                <w:rFonts w:eastAsia="MS Gothic" w:cs="Calibri" w:ascii="MS Gothic" w:hAnsi="MS Gothic"/>
                <w:sz w:val="18"/>
                <w:szCs w:val="18"/>
              </w:rPr>
              <w:t>☐</w:t>
            </w:r>
            <w:r>
              <w:rPr>
                <w:rFonts w:cs="Calibri" w:ascii="Calibri" w:hAnsi="Calibri"/>
                <w:sz w:val="18"/>
                <w:szCs w:val="18"/>
              </w:rPr>
              <w:t xml:space="preserve"> sur le trottoir sur la chaussée</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4"/>
                <w:szCs w:val="4"/>
              </w:rPr>
            </w:pPr>
            <w:r>
              <w:rPr>
                <w:rFonts w:cs="Calibri" w:ascii="Calibri" w:hAnsi="Calibri"/>
                <w:bCs/>
                <w:sz w:val="4"/>
                <w:szCs w:val="4"/>
              </w:rPr>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Lors du cortège, qu’est-il prévu ? : </w:t>
            </w:r>
            <w:r>
              <w:rPr>
                <w:rFonts w:eastAsia="MS Gothic" w:cs="Calibri" w:ascii="MS Gothic" w:hAnsi="MS Gothic"/>
                <w:sz w:val="18"/>
                <w:szCs w:val="18"/>
              </w:rPr>
              <w:t>☐</w:t>
            </w:r>
            <w:r>
              <w:rPr>
                <w:rFonts w:cs="Calibri" w:ascii="Calibri" w:hAnsi="Calibri"/>
                <w:sz w:val="18"/>
                <w:szCs w:val="18"/>
              </w:rPr>
              <w:t xml:space="preserve"> animation sonore </w:t>
            </w:r>
            <w:r>
              <w:rPr>
                <w:rFonts w:eastAsia="MS Gothic" w:cs="Calibri" w:ascii="MS Gothic" w:hAnsi="MS Gothic"/>
                <w:sz w:val="18"/>
                <w:szCs w:val="18"/>
              </w:rPr>
              <w:t>☐</w:t>
            </w:r>
            <w:r>
              <w:rPr>
                <w:rFonts w:cs="Calibri" w:ascii="Calibri" w:hAnsi="Calibri"/>
                <w:sz w:val="18"/>
                <w:szCs w:val="18"/>
              </w:rPr>
              <w:t xml:space="preserve"> véhicules motorisés </w:t>
            </w:r>
            <w:r>
              <w:rPr>
                <w:rFonts w:eastAsia="MS Gothic" w:cs="Calibri" w:ascii="MS Gothic" w:hAnsi="MS Gothic"/>
                <w:sz w:val="18"/>
                <w:szCs w:val="18"/>
              </w:rPr>
              <w:t>☐</w:t>
            </w:r>
            <w:r>
              <w:rPr>
                <w:rFonts w:cs="Calibri" w:ascii="Calibri" w:hAnsi="Calibri"/>
                <w:sz w:val="18"/>
                <w:szCs w:val="18"/>
              </w:rPr>
              <w:t xml:space="preserve"> cotillons </w:t>
            </w:r>
            <w:r>
              <w:rPr>
                <w:rFonts w:eastAsia="MS Gothic" w:cs="Calibri" w:ascii="MS Gothic" w:hAnsi="MS Gothic"/>
                <w:sz w:val="18"/>
                <w:szCs w:val="18"/>
              </w:rPr>
              <w:t>☐</w:t>
            </w:r>
            <w:r>
              <w:rPr>
                <w:rFonts w:cs="Calibri" w:ascii="Calibri" w:hAnsi="Calibri"/>
                <w:sz w:val="18"/>
                <w:szCs w:val="18"/>
              </w:rPr>
              <w:t xml:space="preserve"> animaux </w:t>
            </w:r>
            <w:r>
              <w:rPr>
                <w:rFonts w:eastAsia="MS Gothic" w:cs="Calibri" w:ascii="MS Gothic" w:hAnsi="MS Gothic"/>
                <w:sz w:val="18"/>
                <w:szCs w:val="18"/>
              </w:rPr>
              <w:t>☐</w:t>
            </w:r>
            <w:r>
              <w:rPr>
                <w:rFonts w:cs="Calibri" w:ascii="Calibri" w:hAnsi="Calibri"/>
                <w:sz w:val="18"/>
                <w:szCs w:val="18"/>
              </w:rPr>
              <w:t xml:space="preserve"> autres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Précisez (type, nombre…) et expliquez </w:t>
            </w:r>
            <w:r>
              <w:rPr>
                <w:rFonts w:cs="Calibri" w:ascii="Calibri" w:hAnsi="Calibri"/>
                <w:sz w:val="18"/>
                <w:szCs w:val="18"/>
                <w:u w:val="single"/>
              </w:rPr>
              <w:t>l’itinéraire du parcours</w:t>
            </w:r>
            <w:r>
              <w:rPr>
                <w:rFonts w:cs="Calibri" w:ascii="Calibri" w:hAnsi="Calibri"/>
                <w:sz w:val="18"/>
                <w:szCs w:val="18"/>
              </w:rPr>
              <w:t xml:space="preserve"> (horaire,</w:t>
            </w:r>
            <w:r>
              <w:rPr>
                <w:rFonts w:cs="Calibri" w:ascii="Calibri" w:hAnsi="Calibri"/>
                <w:iCs/>
                <w:sz w:val="18"/>
                <w:szCs w:val="18"/>
              </w:rPr>
              <w:t xml:space="preserve"> noms des rues,</w:t>
            </w:r>
            <w:r>
              <w:rPr>
                <w:rFonts w:cs="Calibri" w:ascii="Calibri" w:hAnsi="Calibri"/>
                <w:sz w:val="18"/>
                <w:szCs w:val="18"/>
              </w:rPr>
              <w:t xml:space="preserve"> départ/rassemblement, arrêts/pauses, arrivée/dislocation):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18"/>
                <w:szCs w:val="18"/>
              </w:rPr>
            </w:pPr>
            <w:r>
              <w:rPr>
                <w:rFonts w:cs="Calibri"/>
                <w:color w:val="C00000"/>
                <w:sz w:val="18"/>
                <w:szCs w:val="18"/>
              </w:rPr>
              <w:t xml:space="preserve">   </w:t>
            </w:r>
          </w:p>
        </w:tc>
        <w:tc>
          <w:tcPr>
            <w:tcW w:w="1195" w:type="dxa"/>
            <w:tcBorders/>
            <w:shd w:fill="auto" w:val="clear"/>
            <w:tcMar>
              <w:left w:w="0" w:type="dxa"/>
              <w:right w:w="0" w:type="dxa"/>
            </w:tcMar>
          </w:tcPr>
          <w:p>
            <w:pPr>
              <w:pStyle w:val="Normal"/>
              <w:rPr/>
            </w:pPr>
            <w:r>
              <w:rPr/>
            </w:r>
          </w:p>
        </w:tc>
      </w:tr>
      <w:tr>
        <w:trPr>
          <w:trHeight w:val="70" w:hRule="atLeast"/>
          <w:cantSplit w:val="true"/>
        </w:trPr>
        <w:tc>
          <w:tcPr>
            <w:tcW w:w="9940"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bCs/>
                <w:i/>
                <w:i/>
                <w:sz w:val="16"/>
                <w:szCs w:val="16"/>
              </w:rPr>
            </w:pPr>
            <w:r>
              <w:rPr>
                <w:rFonts w:cs="Calibri" w:ascii="Calibri" w:hAnsi="Calibri"/>
                <w:bCs/>
                <w:i/>
                <w:sz w:val="16"/>
                <w:szCs w:val="16"/>
              </w:rPr>
              <w:t>*Vous devez joindre en annexe un plan de situation (zone occupée, périmètre de l’événement, situation sur la place/rue, le quartier, le parcours…)</w:t>
            </w:r>
          </w:p>
        </w:tc>
        <w:tc>
          <w:tcPr>
            <w:tcW w:w="1195" w:type="dxa"/>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42"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2375"/>
        <w:gridCol w:w="1642"/>
        <w:gridCol w:w="766"/>
        <w:gridCol w:w="6359"/>
      </w:tblGrid>
      <w:tr>
        <w:trPr>
          <w:trHeight w:val="159" w:hRule="atLeast"/>
          <w:cantSplit w:val="true"/>
        </w:trPr>
        <w:tc>
          <w:tcPr>
            <w:tcW w:w="478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 xml:space="preserve">B. Propreté : </w:t>
            </w:r>
            <w:r>
              <w:rPr>
                <w:rFonts w:cs="Calibri" w:ascii="Calibri" w:hAnsi="Calibri"/>
                <w:bCs/>
                <w:sz w:val="22"/>
                <w:szCs w:val="22"/>
              </w:rPr>
              <w:t>Quels dispositifs avez-vous prévus sur le site de l’événement afin de garantir la propreté ?</w:t>
            </w:r>
          </w:p>
        </w:tc>
        <w:tc>
          <w:tcPr>
            <w:tcW w:w="6359" w:type="dxa"/>
            <w:tcBorders/>
            <w:shd w:fill="auto" w:val="clear"/>
            <w:tcMar>
              <w:left w:w="0" w:type="dxa"/>
              <w:right w:w="0" w:type="dxa"/>
            </w:tcMar>
          </w:tcPr>
          <w:p>
            <w:pPr>
              <w:pStyle w:val="Normal"/>
              <w:rPr/>
            </w:pPr>
            <w:r>
              <w:rPr/>
            </w:r>
          </w:p>
        </w:tc>
      </w:tr>
      <w:tr>
        <w:trPr>
          <w:trHeight w:val="294" w:hRule="atLeast"/>
          <w:cantSplit w:val="true"/>
        </w:trPr>
        <w:tc>
          <w:tcPr>
            <w:tcW w:w="11142" w:type="dxa"/>
            <w:gridSpan w:val="4"/>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rPr>
            </w:pPr>
            <w:r>
              <w:rPr>
                <w:rFonts w:cs="Calibri" w:ascii="Calibri" w:hAnsi="Calibri"/>
                <w:sz w:val="20"/>
              </w:rPr>
              <w:t>Description des dispositifs de propreté prévus</w:t>
            </w:r>
          </w:p>
        </w:tc>
      </w:tr>
      <w:tr>
        <w:trPr>
          <w:trHeight w:val="818" w:hRule="atLeast"/>
          <w:cantSplit w:val="true"/>
        </w:trPr>
        <w:tc>
          <w:tcPr>
            <w:tcW w:w="4017"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poubelles - nombre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containers - nombre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tri sélectif – quoi ? : </w:t>
            </w:r>
            <w:r>
              <w:rPr>
                <w:rFonts w:cs="Calibri"/>
                <w:color w:val="C00000"/>
                <w:sz w:val="18"/>
                <w:szCs w:val="18"/>
              </w:rPr>
              <w:t xml:space="preserve">  </w:t>
            </w:r>
          </w:p>
        </w:tc>
        <w:tc>
          <w:tcPr>
            <w:tcW w:w="7125"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iCs/>
                <w:sz w:val="18"/>
                <w:szCs w:val="18"/>
              </w:rPr>
              <w:t>Personnel</w:t>
            </w:r>
            <w:r>
              <w:rPr>
                <w:rFonts w:cs="Tahoma" w:ascii="Calibri" w:hAnsi="Calibri"/>
                <w:iCs/>
                <w:sz w:val="18"/>
                <w:szCs w:val="18"/>
              </w:rPr>
              <w:t xml:space="preserve"> préposé (organisation) </w:t>
            </w:r>
            <w:r>
              <w:rPr>
                <w:rFonts w:cs="Calibri" w:ascii="Calibri" w:hAnsi="Calibri"/>
                <w:sz w:val="18"/>
                <w:szCs w:val="18"/>
              </w:rPr>
              <w:t xml:space="preserve">- nombre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iCs/>
                <w:sz w:val="18"/>
                <w:szCs w:val="18"/>
              </w:rPr>
              <w:t>Passage</w:t>
            </w:r>
            <w:r>
              <w:rPr>
                <w:rFonts w:ascii="Calibri" w:hAnsi="Calibri"/>
                <w:sz w:val="18"/>
                <w:szCs w:val="18"/>
              </w:rPr>
              <w:t xml:space="preserve"> de balayeuses </w:t>
            </w:r>
            <w:r>
              <w:rPr>
                <w:rFonts w:cs="Calibri" w:ascii="Calibri" w:hAnsi="Calibri"/>
                <w:sz w:val="18"/>
                <w:szCs w:val="18"/>
              </w:rPr>
              <w:t xml:space="preserve">– nombre, quand ?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iCs/>
                <w:sz w:val="18"/>
                <w:szCs w:val="18"/>
              </w:rPr>
              <w:t>Autre</w:t>
            </w:r>
            <w:r>
              <w:rPr>
                <w:rFonts w:cs="Calibri" w:ascii="Calibri" w:hAnsi="Calibri"/>
                <w:sz w:val="18"/>
                <w:szCs w:val="18"/>
              </w:rPr>
              <w:t xml:space="preserve">(s) dispositifs/ précisions : </w:t>
            </w:r>
            <w:r>
              <w:rPr>
                <w:rFonts w:cs="Calibri"/>
                <w:color w:val="C00000"/>
                <w:sz w:val="18"/>
                <w:szCs w:val="18"/>
              </w:rPr>
              <w:t xml:space="preserve">  </w:t>
            </w:r>
          </w:p>
        </w:tc>
      </w:tr>
      <w:tr>
        <w:trPr>
          <w:trHeight w:val="245" w:hRule="atLeast"/>
        </w:trPr>
        <w:tc>
          <w:tcPr>
            <w:tcW w:w="2375" w:type="dxa"/>
            <w:tcBorders>
              <w:top w:val="single" w:sz="4"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rPr>
            </w:pPr>
            <w:r>
              <w:rPr>
                <w:rFonts w:cs="Calibri" w:ascii="Calibri" w:hAnsi="Calibri"/>
                <w:sz w:val="20"/>
              </w:rPr>
              <w:t>Nettoyage du site</w:t>
            </w:r>
          </w:p>
          <w:p>
            <w:pPr>
              <w:pStyle w:val="Normal"/>
              <w:jc w:val="left"/>
              <w:rPr>
                <w:rFonts w:ascii="Calibri" w:hAnsi="Calibri" w:cs="Calibri"/>
                <w:sz w:val="2"/>
                <w:szCs w:val="2"/>
              </w:rPr>
            </w:pPr>
            <w:r>
              <w:rPr>
                <w:rFonts w:cs="Calibri" w:ascii="Calibri" w:hAnsi="Calibri"/>
                <w:sz w:val="2"/>
                <w:szCs w:val="2"/>
              </w:rPr>
            </w:r>
          </w:p>
        </w:tc>
        <w:tc>
          <w:tcPr>
            <w:tcW w:w="8767" w:type="dxa"/>
            <w:gridSpan w:val="3"/>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Date(s) et horaire : </w:t>
            </w:r>
            <w:r>
              <w:rPr>
                <w:rFonts w:cs="Calibri"/>
                <w:b/>
                <w:color w:val="FF0000"/>
                <w:sz w:val="18"/>
                <w:szCs w:val="18"/>
              </w:rPr>
              <w:t xml:space="preserve">  </w:t>
            </w:r>
          </w:p>
        </w:tc>
      </w:tr>
      <w:tr>
        <w:trPr>
          <w:trHeight w:val="50" w:hRule="atLeast"/>
        </w:trPr>
        <w:tc>
          <w:tcPr>
            <w:tcW w:w="4783" w:type="dxa"/>
            <w:gridSpan w:val="3"/>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Tahoma"/>
                <w:i/>
                <w:i/>
                <w:iCs/>
                <w:sz w:val="16"/>
                <w:szCs w:val="16"/>
              </w:rPr>
            </w:pPr>
            <w:r>
              <w:rPr>
                <w:rFonts w:cs="Tahoma" w:ascii="Calibri" w:hAnsi="Calibri"/>
                <w:i/>
                <w:iCs/>
                <w:sz w:val="16"/>
                <w:szCs w:val="16"/>
              </w:rPr>
              <w:t>Vous devez veiller à maintenir la  propreté du site et de ses abords immédiats durant la durée de l'événement et à la fin de celui-ci.</w:t>
            </w:r>
          </w:p>
        </w:tc>
        <w:tc>
          <w:tcPr>
            <w:tcW w:w="6359" w:type="dxa"/>
            <w:tcBorders/>
            <w:shd w:fill="auto" w:val="clear"/>
            <w:tcMar>
              <w:left w:w="0" w:type="dxa"/>
              <w:right w:w="0" w:type="dxa"/>
            </w:tcMar>
          </w:tcPr>
          <w:p>
            <w:pPr>
              <w:pStyle w:val="Normal"/>
              <w:rPr/>
            </w:pPr>
            <w:r>
              <w:rPr/>
            </w:r>
          </w:p>
        </w:tc>
      </w:tr>
    </w:tbl>
    <w:p>
      <w:pPr>
        <w:pStyle w:val="Normal"/>
        <w:rPr>
          <w:vanish/>
          <w:sz w:val="12"/>
          <w:szCs w:val="12"/>
        </w:rPr>
      </w:pPr>
      <w:r>
        <w:rPr>
          <w:vanish/>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4015"/>
        <w:gridCol w:w="763"/>
        <w:gridCol w:w="6357"/>
      </w:tblGrid>
      <w:tr>
        <w:trPr>
          <w:trHeight w:val="159" w:hRule="atLeast"/>
          <w:cantSplit w:val="true"/>
        </w:trPr>
        <w:tc>
          <w:tcPr>
            <w:tcW w:w="4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C. Sanitaires</w:t>
            </w:r>
            <w:r>
              <w:rPr>
                <w:rFonts w:cs="Calibri" w:ascii="Calibri" w:hAnsi="Calibri"/>
                <w:bCs/>
                <w:sz w:val="22"/>
                <w:szCs w:val="22"/>
              </w:rPr>
              <w:t> </w:t>
            </w:r>
            <w:r>
              <w:rPr>
                <w:rFonts w:cs="Calibri" w:ascii="Calibri" w:hAnsi="Calibri"/>
                <w:b/>
                <w:bCs/>
                <w:sz w:val="22"/>
                <w:szCs w:val="22"/>
              </w:rPr>
              <w:t xml:space="preserve">: </w:t>
            </w:r>
            <w:r>
              <w:rPr>
                <w:rFonts w:cs="Calibri" w:ascii="Calibri" w:hAnsi="Calibri"/>
                <w:bCs/>
                <w:sz w:val="22"/>
                <w:szCs w:val="22"/>
              </w:rPr>
              <w:t xml:space="preserve">avez-vous prévu des toilettes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cs="Calibri" w:ascii="Calibri" w:hAnsi="Calibri"/>
                <w:sz w:val="16"/>
                <w:szCs w:val="16"/>
              </w:rPr>
              <w:t>(ne complétez pas cette rubrique)</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16"/>
                <w:szCs w:val="16"/>
              </w:rPr>
              <w:t></w:t>
            </w:r>
            <w:r>
              <w:rPr>
                <w:rFonts w:cs="Calibri" w:ascii="Calibri" w:hAnsi="Calibri"/>
                <w:sz w:val="16"/>
                <w:szCs w:val="16"/>
              </w:rPr>
              <w:t xml:space="preserve"> (complétez ci-dessous)</w:t>
            </w:r>
          </w:p>
        </w:tc>
        <w:tc>
          <w:tcPr>
            <w:tcW w:w="6357" w:type="dxa"/>
            <w:tcBorders/>
            <w:shd w:fill="auto" w:val="clear"/>
            <w:tcMar>
              <w:left w:w="0" w:type="dxa"/>
              <w:right w:w="0" w:type="dxa"/>
            </w:tcMar>
          </w:tcPr>
          <w:p>
            <w:pPr>
              <w:pStyle w:val="Normal"/>
              <w:rPr/>
            </w:pPr>
            <w:r>
              <w:rPr/>
            </w:r>
          </w:p>
        </w:tc>
      </w:tr>
      <w:tr>
        <w:trPr>
          <w:trHeight w:val="159" w:hRule="atLeast"/>
          <w:cantSplit w:val="true"/>
        </w:trPr>
        <w:tc>
          <w:tcPr>
            <w:tcW w:w="11135" w:type="dxa"/>
            <w:gridSpan w:val="3"/>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rPr>
            </w:pPr>
            <w:r>
              <w:rPr>
                <w:rFonts w:cs="Calibri" w:ascii="Calibri" w:hAnsi="Calibri"/>
                <w:sz w:val="20"/>
              </w:rPr>
              <w:t>Description des toilettes prévues</w:t>
            </w:r>
          </w:p>
        </w:tc>
      </w:tr>
      <w:tr>
        <w:trPr>
          <w:trHeight w:val="817" w:hRule="atLeast"/>
          <w:cantSplit w:val="true"/>
        </w:trPr>
        <w:tc>
          <w:tcPr>
            <w:tcW w:w="4015" w:type="dxa"/>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chimiques - nombre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urinoir(s) - nombre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sèches - nombre : </w:t>
            </w:r>
            <w:r>
              <w:rPr>
                <w:rFonts w:cs="Calibri"/>
                <w:color w:val="C00000"/>
                <w:sz w:val="18"/>
                <w:szCs w:val="18"/>
              </w:rPr>
              <w:t xml:space="preserve">  </w:t>
            </w:r>
          </w:p>
        </w:tc>
        <w:tc>
          <w:tcPr>
            <w:tcW w:w="7120"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accord(s) avec commerce(s) environnant(s)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container(s) WC - nombre : </w:t>
            </w:r>
            <w:r>
              <w:rPr>
                <w:rFonts w:cs="Calibri"/>
                <w:color w:val="C00000"/>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pour PMR - nombre : </w:t>
            </w:r>
            <w:r>
              <w:rPr>
                <w:rFonts w:cs="Calibri"/>
                <w:color w:val="C00000"/>
                <w:sz w:val="18"/>
                <w:szCs w:val="18"/>
              </w:rPr>
              <w:t xml:space="preserve">               </w:t>
            </w:r>
            <w:r>
              <w:rPr>
                <w:rFonts w:eastAsia="MS Gothic" w:cs="Calibri" w:ascii="MS Gothic" w:hAnsi="MS Gothic"/>
                <w:sz w:val="18"/>
                <w:szCs w:val="18"/>
              </w:rPr>
              <w:t>☐</w:t>
            </w:r>
            <w:r>
              <w:rPr>
                <w:rFonts w:cs="Calibri" w:ascii="Calibri" w:hAnsi="Calibri"/>
                <w:sz w:val="18"/>
                <w:szCs w:val="18"/>
              </w:rPr>
              <w:t xml:space="preserve"> Autre(s) : </w:t>
            </w:r>
            <w:r>
              <w:rPr>
                <w:rFonts w:cs="Calibri"/>
                <w:color w:val="C00000"/>
                <w:sz w:val="18"/>
                <w:szCs w:val="18"/>
              </w:rPr>
              <w:t xml:space="preserve">  </w:t>
            </w:r>
          </w:p>
        </w:tc>
      </w:tr>
      <w:tr>
        <w:trPr>
          <w:trHeight w:val="159" w:hRule="atLeast"/>
          <w:cantSplit w:val="true"/>
        </w:trPr>
        <w:tc>
          <w:tcPr>
            <w:tcW w:w="4778"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jc w:val="left"/>
              <w:rPr>
                <w:rFonts w:ascii="Calibri" w:hAnsi="Calibri" w:cs="Calibri"/>
                <w:i/>
                <w:i/>
                <w:sz w:val="16"/>
                <w:szCs w:val="16"/>
              </w:rPr>
            </w:pPr>
            <w:r>
              <w:rPr>
                <w:rFonts w:cs="Calibri" w:ascii="Calibri" w:hAnsi="Calibri"/>
                <w:i/>
                <w:sz w:val="16"/>
                <w:szCs w:val="16"/>
              </w:rPr>
              <w:t>Sanitaires à prévoir à vos frais, en nombre suffisant par rapport au public attendu. Une signalisation (fléchage) adéquate est aussi à prévoir.</w:t>
            </w:r>
          </w:p>
        </w:tc>
        <w:tc>
          <w:tcPr>
            <w:tcW w:w="6357" w:type="dxa"/>
            <w:tcBorders/>
            <w:shd w:fill="auto" w:val="clear"/>
            <w:tcMar>
              <w:left w:w="0" w:type="dxa"/>
              <w:right w:w="0" w:type="dxa"/>
            </w:tcMar>
          </w:tcPr>
          <w:p>
            <w:pPr>
              <w:pStyle w:val="Normal"/>
              <w:rPr/>
            </w:pPr>
            <w:r>
              <w:rPr/>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0414"/>
        <w:gridCol w:w="721"/>
      </w:tblGrid>
      <w:tr>
        <w:trPr/>
        <w:tc>
          <w:tcPr>
            <w:tcW w:w="10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2"/>
                <w:szCs w:val="22"/>
              </w:rPr>
              <w:t xml:space="preserve">D. </w:t>
            </w:r>
            <w:r>
              <w:rPr>
                <w:rFonts w:cs="Calibri" w:ascii="Calibri" w:hAnsi="Calibri"/>
                <w:b/>
                <w:bCs/>
                <w:sz w:val="22"/>
                <w:szCs w:val="22"/>
              </w:rPr>
              <w:t>Environnement</w:t>
            </w:r>
            <w:r>
              <w:rPr>
                <w:rFonts w:cs="Arial" w:ascii="Calibri" w:hAnsi="Calibri"/>
                <w:sz w:val="20"/>
              </w:rPr>
              <w:t> </w:t>
            </w:r>
            <w:r>
              <w:rPr>
                <w:rFonts w:cs="Arial" w:ascii="Calibri" w:hAnsi="Calibri"/>
                <w:sz w:val="22"/>
                <w:szCs w:val="22"/>
              </w:rPr>
              <w:t xml:space="preserve">: </w:t>
            </w:r>
            <w:r>
              <w:rPr>
                <w:rFonts w:ascii="Calibri" w:hAnsi="Calibri"/>
                <w:sz w:val="22"/>
                <w:szCs w:val="22"/>
              </w:rPr>
              <w:t>Avez-vous prévu d’intégrer des aspects écologiques à</w:t>
            </w:r>
            <w:r>
              <w:rPr>
                <w:rFonts w:cs="Arial" w:ascii="Calibri" w:hAnsi="Calibri"/>
                <w:sz w:val="22"/>
                <w:szCs w:val="22"/>
              </w:rPr>
              <w:t xml:space="preserve"> l’événement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20"/>
              </w:rPr>
              <w:t></w:t>
            </w:r>
            <w:r>
              <w:rPr>
                <w:rFonts w:cs="Calibri" w:ascii="Calibri" w:hAnsi="Calibri"/>
                <w:sz w:val="16"/>
                <w:szCs w:val="16"/>
              </w:rPr>
              <w:t xml:space="preserve">(complétez </w:t>
            </w:r>
            <w:r>
              <w:rPr>
                <w:rFonts w:cs="Calibri" w:ascii="Calibri" w:hAnsi="Calibri"/>
                <w:sz w:val="14"/>
                <w:szCs w:val="14"/>
              </w:rPr>
              <w:t>ci-dessous</w:t>
            </w:r>
            <w:r>
              <w:rPr>
                <w:rFonts w:cs="Calibri" w:ascii="Calibri" w:hAnsi="Calibri"/>
                <w:sz w:val="16"/>
                <w:szCs w:val="16"/>
              </w:rPr>
              <w:t>)</w:t>
            </w:r>
          </w:p>
        </w:tc>
        <w:tc>
          <w:tcPr>
            <w:tcW w:w="721" w:type="dxa"/>
            <w:tcBorders/>
            <w:shd w:fill="auto" w:val="clear"/>
            <w:tcMar>
              <w:left w:w="0" w:type="dxa"/>
              <w:right w:w="0" w:type="dxa"/>
            </w:tcMar>
          </w:tcPr>
          <w:p>
            <w:pPr>
              <w:pStyle w:val="Normal"/>
              <w:rPr/>
            </w:pPr>
            <w:r>
              <w:rPr/>
            </w:r>
          </w:p>
        </w:tc>
      </w:tr>
      <w:tr>
        <w:trPr>
          <w:trHeight w:val="321" w:hRule="atLeast"/>
        </w:trPr>
        <w:tc>
          <w:tcPr>
            <w:tcW w:w="11135"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Gestion</w:t>
            </w:r>
            <w:r>
              <w:rPr>
                <w:rFonts w:cs="Arial" w:ascii="Calibri" w:hAnsi="Calibri"/>
                <w:sz w:val="20"/>
              </w:rPr>
              <w:t xml:space="preserve"> et traitement des déchets : </w:t>
            </w:r>
            <w:r>
              <w:rPr>
                <w:color w:val="C00000"/>
                <w:sz w:val="20"/>
              </w:rPr>
              <w:t xml:space="preserve">  </w:t>
            </w:r>
          </w:p>
        </w:tc>
      </w:tr>
      <w:tr>
        <w:trPr>
          <w:trHeight w:val="314" w:hRule="atLeast"/>
        </w:trPr>
        <w:tc>
          <w:tcPr>
            <w:tcW w:w="11135"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Utilisation</w:t>
            </w:r>
            <w:r>
              <w:rPr>
                <w:rFonts w:cs="Arial" w:ascii="Calibri" w:hAnsi="Calibri"/>
                <w:sz w:val="20"/>
              </w:rPr>
              <w:t xml:space="preserve"> rationnelle de l’énergie et/ou de l’eau : </w:t>
            </w:r>
            <w:r>
              <w:rPr>
                <w:color w:val="C00000"/>
                <w:sz w:val="20"/>
              </w:rPr>
              <w:t xml:space="preserve">  </w:t>
            </w:r>
          </w:p>
        </w:tc>
      </w:tr>
    </w:tbl>
    <w:p>
      <w:pPr>
        <w:pStyle w:val="Normal"/>
        <w:rPr>
          <w:sz w:val="12"/>
          <w:szCs w:val="12"/>
        </w:rPr>
      </w:pPr>
      <w:r>
        <w:rPr>
          <w:sz w:val="12"/>
          <w:szCs w:val="12"/>
        </w:rPr>
      </w:r>
    </w:p>
    <w:p>
      <w:pPr>
        <w:sectPr>
          <w:footerReference w:type="default" r:id="rId14"/>
          <w:type w:val="continuous"/>
          <w:pgSz w:w="11906" w:h="16838"/>
          <w:pgMar w:left="1134" w:right="1134" w:header="0" w:top="1134" w:footer="1134" w:bottom="1476" w:gutter="0"/>
          <w:formProt w:val="false"/>
          <w:textDirection w:val="lrTb"/>
          <w:docGrid w:type="default" w:linePitch="600" w:charSpace="32768"/>
        </w:sectPr>
      </w:pPr>
    </w:p>
    <w:tbl>
      <w:tblPr>
        <w:tblW w:w="11135" w:type="dxa"/>
        <w:jc w:val="left"/>
        <w:tblInd w:w="-687" w:type="dxa"/>
        <w:tblBorders>
          <w:top w:val="single" w:sz="4" w:space="0" w:color="000001"/>
          <w:left w:val="single" w:sz="4" w:space="0" w:color="000001"/>
          <w:bottom w:val="double" w:sz="2" w:space="0" w:color="000001"/>
          <w:right w:val="single" w:sz="4" w:space="0" w:color="000001"/>
          <w:insideH w:val="double" w:sz="2" w:space="0" w:color="000001"/>
          <w:insideV w:val="single" w:sz="4" w:space="0" w:color="000001"/>
        </w:tblBorders>
        <w:tblCellMar>
          <w:top w:w="0" w:type="dxa"/>
          <w:left w:w="10" w:type="dxa"/>
          <w:bottom w:w="0" w:type="dxa"/>
          <w:right w:w="10" w:type="dxa"/>
        </w:tblCellMar>
      </w:tblPr>
      <w:tblGrid>
        <w:gridCol w:w="1795"/>
        <w:gridCol w:w="1026"/>
        <w:gridCol w:w="50"/>
        <w:gridCol w:w="2694"/>
        <w:gridCol w:w="1117"/>
        <w:gridCol w:w="4453"/>
      </w:tblGrid>
      <w:tr>
        <w:trPr>
          <w:trHeight w:val="341" w:hRule="atLeast"/>
          <w:cantSplit w:val="true"/>
        </w:trPr>
        <w:tc>
          <w:tcPr>
            <w:tcW w:w="2821" w:type="dxa"/>
            <w:gridSpan w:val="2"/>
            <w:tcBorders>
              <w:top w:val="single" w:sz="4" w:space="0" w:color="000001"/>
              <w:left w:val="single" w:sz="4" w:space="0" w:color="000001"/>
              <w:bottom w:val="double" w:sz="2" w:space="0" w:color="000001"/>
              <w:right w:val="single" w:sz="4" w:space="0" w:color="000001"/>
              <w:insideH w:val="double" w:sz="2"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 xml:space="preserve">E. </w:t>
            </w:r>
            <w:r>
              <w:rPr>
                <w:rFonts w:cs="Calibri" w:ascii="Calibri" w:hAnsi="Calibri"/>
                <w:b/>
                <w:bCs/>
                <w:sz w:val="22"/>
                <w:szCs w:val="22"/>
                <w:u w:val="single"/>
              </w:rPr>
              <w:t>Infrastructures</w:t>
            </w:r>
            <w:r>
              <w:rPr>
                <w:rFonts w:cs="Calibri" w:ascii="Calibri" w:hAnsi="Calibri"/>
                <w:b/>
                <w:bCs/>
                <w:sz w:val="22"/>
                <w:szCs w:val="22"/>
              </w:rPr>
              <w:t xml:space="preserve"> : </w:t>
            </w:r>
            <w:r>
              <w:rPr>
                <w:rFonts w:cs="Calibri" w:ascii="Calibri" w:hAnsi="Calibri"/>
                <w:bCs/>
                <w:sz w:val="22"/>
                <w:szCs w:val="22"/>
              </w:rPr>
              <w:t>Avez-vous prévu d’installer des infrastructures sur le site de l’événement ?</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20"/>
              </w:rPr>
              <w:t></w:t>
            </w:r>
            <w:r>
              <w:rPr>
                <w:rFonts w:cs="Calibri" w:ascii="Calibri" w:hAnsi="Calibri"/>
                <w:sz w:val="16"/>
                <w:szCs w:val="16"/>
              </w:rPr>
              <w:t>(complétez)</w:t>
            </w:r>
          </w:p>
        </w:tc>
        <w:tc>
          <w:tcPr>
            <w:tcW w:w="8314" w:type="dxa"/>
            <w:gridSpan w:val="4"/>
            <w:tcBorders/>
            <w:shd w:fill="auto" w:val="clear"/>
            <w:tcMar>
              <w:left w:w="0" w:type="dxa"/>
              <w:right w:w="0" w:type="dxa"/>
            </w:tcMar>
          </w:tcPr>
          <w:p>
            <w:pPr>
              <w:pStyle w:val="Normal"/>
              <w:rPr/>
            </w:pPr>
            <w:r>
              <w:rPr/>
            </w:r>
          </w:p>
        </w:tc>
      </w:tr>
      <w:tr>
        <w:trPr>
          <w:cantSplit w:val="true"/>
        </w:trPr>
        <w:tc>
          <w:tcPr>
            <w:tcW w:w="5565" w:type="dxa"/>
            <w:gridSpan w:val="4"/>
            <w:tcBorders>
              <w:top w:val="double" w:sz="2" w:space="0" w:color="000001"/>
              <w:left w:val="single" w:sz="4" w:space="0" w:color="000001"/>
              <w:bottom w:val="single" w:sz="4" w:space="0" w:color="000001"/>
              <w:insideH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0"/>
              </w:rPr>
              <w:t>Installations</w:t>
            </w:r>
            <w:r>
              <w:rPr>
                <w:rFonts w:cs="Calibri" w:ascii="Calibri" w:hAnsi="Calibri"/>
                <w:b/>
                <w:sz w:val="20"/>
              </w:rPr>
              <w:t xml:space="preserve"> temporaires, matériel</w:t>
            </w:r>
          </w:p>
        </w:tc>
        <w:tc>
          <w:tcPr>
            <w:tcW w:w="1117" w:type="dxa"/>
            <w:tcBorders>
              <w:top w:val="double" w:sz="2" w:space="0" w:color="000001"/>
              <w:left w:val="single" w:sz="4" w:space="0" w:color="000001"/>
              <w:bottom w:val="single" w:sz="4" w:space="0" w:color="000001"/>
              <w:insideH w:val="single" w:sz="4" w:space="0" w:color="000001"/>
            </w:tcBorders>
            <w:shd w:fill="DBE5F1" w:val="clear"/>
            <w:vAlign w:val="center"/>
          </w:tcPr>
          <w:p>
            <w:pPr>
              <w:pStyle w:val="Normal"/>
              <w:ind w:left="-53" w:right="-231" w:hanging="0"/>
              <w:jc w:val="left"/>
              <w:rPr>
                <w:rFonts w:ascii="Calibri" w:hAnsi="Calibri" w:cs="Calibri"/>
                <w:sz w:val="20"/>
              </w:rPr>
            </w:pPr>
            <w:r>
              <w:rPr>
                <w:rFonts w:cs="Calibri" w:ascii="Calibri" w:hAnsi="Calibri"/>
                <w:sz w:val="20"/>
              </w:rPr>
              <w:t>Nombre</w:t>
            </w:r>
          </w:p>
        </w:tc>
        <w:tc>
          <w:tcPr>
            <w:tcW w:w="4453" w:type="dxa"/>
            <w:tcBorders>
              <w:top w:val="double" w:sz="2" w:space="0" w:color="000001"/>
              <w:left w:val="single" w:sz="4" w:space="0" w:color="000001"/>
              <w:bottom w:val="single" w:sz="4" w:space="0" w:color="000001"/>
              <w:insideH w:val="single" w:sz="4" w:space="0" w:color="000001"/>
            </w:tcBorders>
            <w:shd w:fill="DBE5F1" w:val="clear"/>
            <w:vAlign w:val="center"/>
          </w:tcPr>
          <w:p>
            <w:pPr>
              <w:pStyle w:val="Normal"/>
              <w:jc w:val="left"/>
              <w:rPr/>
            </w:pPr>
            <w:r>
              <w:rPr>
                <w:rFonts w:cs="Calibri" w:ascii="Calibri" w:hAnsi="Calibri"/>
                <w:sz w:val="20"/>
              </w:rPr>
              <w:t>Description</w:t>
            </w:r>
            <w:r>
              <w:rPr>
                <w:rFonts w:cs="Calibri" w:ascii="Calibri" w:hAnsi="Calibri"/>
                <w:sz w:val="22"/>
                <w:szCs w:val="22"/>
              </w:rPr>
              <w:t xml:space="preserve"> </w:t>
            </w:r>
            <w:r>
              <w:rPr>
                <w:rFonts w:cs="Calibri" w:ascii="Calibri" w:hAnsi="Calibri"/>
                <w:sz w:val="18"/>
                <w:szCs w:val="18"/>
              </w:rPr>
              <w:t>(dimensions, poids…)</w:t>
            </w:r>
          </w:p>
        </w:tc>
      </w:tr>
      <w:tr>
        <w:trPr>
          <w:trHeight w:val="363" w:hRule="atLeast"/>
          <w:cantSplit w:val="true"/>
        </w:trPr>
        <w:tc>
          <w:tcPr>
            <w:tcW w:w="5565" w:type="dxa"/>
            <w:gridSpan w:val="4"/>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Barrières</w:t>
            </w:r>
            <w:r>
              <w:rPr>
                <w:rFonts w:cs="Calibri" w:ascii="Calibri" w:hAnsi="Calibri"/>
                <w:sz w:val="22"/>
                <w:szCs w:val="22"/>
              </w:rPr>
              <w:t xml:space="preserve"> </w:t>
            </w:r>
            <w:r>
              <w:rPr>
                <w:rFonts w:eastAsia="MS Gothic" w:cs="Calibri" w:ascii="MS Gothic" w:hAnsi="MS Gothic"/>
                <w:sz w:val="18"/>
                <w:szCs w:val="18"/>
              </w:rPr>
              <w:t>☐</w:t>
            </w:r>
            <w:r>
              <w:rPr>
                <w:rFonts w:cs="Calibri" w:ascii="Calibri" w:hAnsi="Calibri"/>
                <w:sz w:val="18"/>
                <w:szCs w:val="18"/>
              </w:rPr>
              <w:t xml:space="preserve"> Nadar (</w:t>
            </w:r>
            <w:r>
              <w:rPr>
                <w:rFonts w:eastAsia="MS Gothic" w:cs="Calibri" w:ascii="MS Gothic" w:hAnsi="MS Gothic"/>
                <w:sz w:val="18"/>
                <w:szCs w:val="18"/>
              </w:rPr>
              <w:t>☐</w:t>
            </w:r>
            <w:r>
              <w:rPr>
                <w:rFonts w:cs="Calibri" w:ascii="Calibri" w:hAnsi="Calibri"/>
                <w:sz w:val="18"/>
                <w:szCs w:val="18"/>
              </w:rPr>
              <w:t xml:space="preserve"> Heras </w:t>
            </w:r>
            <w:r>
              <w:rPr>
                <w:rFonts w:eastAsia="MS Gothic" w:cs="Calibri" w:ascii="MS Gothic" w:hAnsi="MS Gothic"/>
                <w:sz w:val="18"/>
                <w:szCs w:val="18"/>
              </w:rPr>
              <w:t>☐</w:t>
            </w:r>
            <w:r>
              <w:rPr>
                <w:rFonts w:cs="Calibri" w:ascii="Calibri" w:hAnsi="Calibri"/>
                <w:sz w:val="18"/>
                <w:szCs w:val="18"/>
              </w:rPr>
              <w:t xml:space="preserve"> Crash)</w:t>
            </w:r>
          </w:p>
        </w:tc>
        <w:tc>
          <w:tcPr>
            <w:tcW w:w="1117" w:type="dxa"/>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But </w:t>
            </w:r>
            <w:r>
              <w:rPr>
                <w:rFonts w:cs="Calibri" w:ascii="Calibri" w:hAnsi="Calibri"/>
                <w:sz w:val="16"/>
                <w:szCs w:val="16"/>
              </w:rPr>
              <w:t>:</w:t>
            </w:r>
            <w:r>
              <w:rPr>
                <w:rFonts w:cs="Calibri" w:ascii="Calibri" w:hAnsi="Calibri"/>
                <w:color w:val="FF3366"/>
                <w:sz w:val="16"/>
                <w:szCs w:val="16"/>
              </w:rPr>
              <w:t xml:space="preserve"> </w:t>
            </w:r>
            <w:r>
              <w:rPr>
                <w:rFonts w:cs="Calibri"/>
                <w:color w:val="FF3366"/>
                <w:sz w:val="20"/>
              </w:rPr>
              <w:t xml:space="preserve"> </w:t>
            </w:r>
          </w:p>
        </w:tc>
      </w:tr>
      <w:tr>
        <w:trPr>
          <w:trHeight w:val="341"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Tentes, stands, échoppes, chalets</w:t>
            </w:r>
            <w:r>
              <w:rPr>
                <w:rFonts w:cs="Calibri" w:ascii="Calibri" w:hAnsi="Calibri"/>
                <w:sz w:val="22"/>
                <w:szCs w:val="22"/>
              </w:rPr>
              <w:t xml:space="preserve"> </w:t>
            </w:r>
            <w:r>
              <w:rPr>
                <w:rFonts w:cs="Calibri" w:ascii="Calibri" w:hAnsi="Calibri"/>
                <w:sz w:val="18"/>
                <w:szCs w:val="18"/>
              </w:rPr>
              <w:t>(&lt; 15 m²)</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82" w:hRule="atLeast"/>
          <w:cantSplit w:val="true"/>
        </w:trPr>
        <w:tc>
          <w:tcPr>
            <w:tcW w:w="5565" w:type="dxa"/>
            <w:gridSpan w:val="4"/>
            <w:tcBorders>
              <w:top w:val="single" w:sz="4" w:space="0" w:color="C0C0C0"/>
              <w:left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 xml:space="preserve">Chapiteau(x) </w:t>
            </w:r>
            <w:r>
              <w:rPr>
                <w:rFonts w:cs="Calibri" w:ascii="Calibri" w:hAnsi="Calibri"/>
                <w:sz w:val="18"/>
                <w:szCs w:val="18"/>
              </w:rPr>
              <w:t>( &gt; 15 m²)</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518" w:hRule="atLeast"/>
          <w:cantSplit w:val="true"/>
        </w:trPr>
        <w:tc>
          <w:tcPr>
            <w:tcW w:w="1795"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Podium(s) </w:t>
            </w:r>
          </w:p>
        </w:tc>
        <w:tc>
          <w:tcPr>
            <w:tcW w:w="3770" w:type="dxa"/>
            <w:gridSpan w:val="3"/>
            <w:tcBorders>
              <w:top w:val="single" w:sz="4" w:space="0" w:color="C0C0C0"/>
              <w:left w:val="single" w:sz="4" w:space="0" w:color="FFFFFF"/>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hanging="0"/>
              <w:jc w:val="left"/>
              <w:rPr/>
            </w:pPr>
            <w:bookmarkStart w:id="8" w:name="Check59"/>
            <w:bookmarkEnd w:id="8"/>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scène ouverte </w:t>
            </w:r>
            <w:bookmarkStart w:id="9" w:name="Check60"/>
            <w:bookmarkEnd w:id="9"/>
            <w:r>
              <w:rPr>
                <w:rFonts w:eastAsia="MS Gothic" w:cs="Calibri" w:ascii="MS Gothic" w:hAnsi="MS Gothic"/>
                <w:sz w:val="18"/>
                <w:szCs w:val="18"/>
              </w:rPr>
              <w:t>☐</w:t>
            </w:r>
            <w:r>
              <w:rPr>
                <w:rFonts w:cs="Calibri" w:ascii="Calibri" w:hAnsi="Calibri"/>
                <w:sz w:val="18"/>
                <w:szCs w:val="18"/>
              </w:rPr>
              <w:t xml:space="preserve"> scène couverte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praticables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573"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Tribune(s) / gradin(s)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i/>
                <w:i/>
                <w:iCs/>
                <w:sz w:val="18"/>
                <w:szCs w:val="18"/>
              </w:rPr>
            </w:pPr>
            <w:r>
              <w:rPr>
                <w:rFonts w:cs="Calibri" w:ascii="Calibri" w:hAnsi="Calibri"/>
                <w:i/>
                <w:iCs/>
                <w:sz w:val="18"/>
                <w:szCs w:val="18"/>
              </w:rPr>
              <w:t>Joindre un plan de montage avec les escaliers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Nombre de places debout et assises ? </w:t>
            </w:r>
            <w:r>
              <w:rPr>
                <w:rFonts w:cs="Calibri" w:ascii="Calibri" w:hAnsi="Calibri"/>
                <w:sz w:val="16"/>
                <w:szCs w:val="16"/>
              </w:rPr>
              <w:t>:</w:t>
            </w:r>
            <w:r>
              <w:rPr>
                <w:rFonts w:cs="Calibri" w:ascii="Calibri" w:hAnsi="Calibri"/>
                <w:sz w:val="18"/>
                <w:szCs w:val="18"/>
              </w:rPr>
              <w:t xml:space="preserve"> </w:t>
            </w:r>
            <w:r>
              <w:rPr>
                <w:rFonts w:cs="Calibri"/>
                <w:color w:val="FF3366"/>
                <w:sz w:val="20"/>
              </w:rPr>
              <w:t xml:space="preserve"> </w:t>
            </w:r>
          </w:p>
        </w:tc>
      </w:tr>
      <w:tr>
        <w:trPr>
          <w:trHeight w:val="327"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 xml:space="preserve">Structures métalliques </w:t>
            </w:r>
            <w:r>
              <w:rPr>
                <w:rFonts w:cs="Calibri" w:ascii="Calibri" w:hAnsi="Calibri"/>
                <w:sz w:val="22"/>
                <w:szCs w:val="22"/>
              </w:rPr>
              <w:t>(</w:t>
            </w:r>
            <w:r>
              <w:rPr>
                <w:rFonts w:cs="Calibri" w:ascii="Calibri" w:hAnsi="Calibri"/>
                <w:sz w:val="18"/>
                <w:szCs w:val="18"/>
              </w:rPr>
              <w:t>Échafaudages…)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14"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10" w:name="Check63"/>
            <w:bookmarkEnd w:id="10"/>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 xml:space="preserve">Plateforme </w:t>
            </w:r>
            <w:r>
              <w:rPr>
                <w:rFonts w:cs="Calibri" w:ascii="Calibri" w:hAnsi="Calibri"/>
                <w:sz w:val="22"/>
                <w:szCs w:val="22"/>
              </w:rPr>
              <w:t xml:space="preserve"> </w:t>
            </w:r>
            <w:r>
              <w:rPr>
                <w:rFonts w:eastAsia="MS Gothic" w:cs="Calibri" w:ascii="MS Gothic" w:hAnsi="MS Gothic"/>
                <w:sz w:val="18"/>
                <w:szCs w:val="18"/>
              </w:rPr>
              <w:t>☐</w:t>
            </w:r>
            <w:r>
              <w:rPr>
                <w:rFonts w:cs="Calibri" w:ascii="Calibri" w:hAnsi="Calibri"/>
                <w:sz w:val="22"/>
                <w:szCs w:val="22"/>
              </w:rPr>
              <w:t xml:space="preserve"> </w:t>
            </w:r>
            <w:r>
              <w:rPr>
                <w:rFonts w:cs="Calibri" w:ascii="Calibri" w:hAnsi="Calibri"/>
                <w:sz w:val="20"/>
                <w:szCs w:val="22"/>
              </w:rPr>
              <w:t>rampe d’accès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27"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Containers (cabines de chantier…)</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28"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Véhicule(s) de Commerce(s) ambulant(s)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avec cuisson : gaz ? / </w:t>
            </w:r>
            <w:r>
              <w:rPr>
                <w:rFonts w:cs="Calibri" w:ascii="Calibri" w:hAnsi="Calibri"/>
                <w:sz w:val="20"/>
              </w:rPr>
              <w:t xml:space="preserve"> </w:t>
            </w:r>
            <w:r>
              <w:rPr>
                <w:rFonts w:cs="Calibri"/>
                <w:color w:val="FF3366"/>
                <w:sz w:val="20"/>
              </w:rPr>
              <w:t xml:space="preserve">  </w:t>
            </w:r>
          </w:p>
        </w:tc>
      </w:tr>
      <w:tr>
        <w:trPr>
          <w:trHeight w:val="313"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Véhicules spéciaux (grue, camion…)</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41"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Manège(s) forain(s)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41"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Écran(s) géant(s)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14"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 xml:space="preserve">Matériel gonflable </w:t>
            </w:r>
            <w:r>
              <w:rPr>
                <w:rFonts w:eastAsia="MS Gothic" w:cs="Calibri" w:ascii="MS Gothic" w:hAnsi="MS Gothic"/>
                <w:sz w:val="18"/>
                <w:szCs w:val="18"/>
              </w:rPr>
              <w:t>☐</w:t>
            </w:r>
            <w:r>
              <w:rPr>
                <w:rFonts w:cs="Calibri" w:ascii="Calibri" w:hAnsi="Calibri"/>
                <w:sz w:val="20"/>
                <w:szCs w:val="22"/>
              </w:rPr>
              <w:t xml:space="preserve"> Château(x) </w:t>
            </w:r>
            <w:r>
              <w:rPr>
                <w:rFonts w:eastAsia="MS Gothic" w:cs="Calibri" w:ascii="MS Gothic" w:hAnsi="MS Gothic"/>
                <w:sz w:val="18"/>
                <w:szCs w:val="18"/>
              </w:rPr>
              <w:t>☐</w:t>
            </w:r>
            <w:r>
              <w:rPr>
                <w:rFonts w:cs="Calibri" w:ascii="Calibri" w:hAnsi="Calibri"/>
                <w:sz w:val="20"/>
                <w:szCs w:val="22"/>
              </w:rPr>
              <w:t xml:space="preserve"> Arche(s)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27" w:hRule="atLeast"/>
          <w:cantSplit w:val="true"/>
        </w:trPr>
        <w:tc>
          <w:tcPr>
            <w:tcW w:w="2871"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Portique(s)</w:t>
            </w:r>
          </w:p>
        </w:tc>
        <w:tc>
          <w:tcPr>
            <w:tcW w:w="2694"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Passerelle(s)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327" w:hRule="atLeast"/>
          <w:cantSplit w:val="true"/>
        </w:trPr>
        <w:tc>
          <w:tcPr>
            <w:tcW w:w="2871"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Drapeaux, hampes</w:t>
            </w:r>
          </w:p>
        </w:tc>
        <w:tc>
          <w:tcPr>
            <w:tcW w:w="2694"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Parasols</w:t>
            </w:r>
          </w:p>
        </w:tc>
        <w:tc>
          <w:tcPr>
            <w:tcW w:w="1117"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Hauteur minimum</w:t>
            </w:r>
            <w:r>
              <w:rPr>
                <w:rFonts w:cs="Calibri" w:ascii="Calibri" w:hAnsi="Calibri"/>
                <w:sz w:val="16"/>
                <w:szCs w:val="16"/>
              </w:rPr>
              <w:t> :</w:t>
            </w:r>
            <w:r>
              <w:rPr>
                <w:rFonts w:cs="Calibri" w:ascii="Calibri" w:hAnsi="Calibri"/>
                <w:sz w:val="20"/>
              </w:rPr>
              <w:t xml:space="preserve"> </w:t>
            </w:r>
            <w:r>
              <w:rPr>
                <w:rFonts w:cs="Calibri"/>
                <w:color w:val="FF3366"/>
                <w:sz w:val="20"/>
              </w:rPr>
              <w:t xml:space="preserve">  </w:t>
            </w:r>
          </w:p>
        </w:tc>
      </w:tr>
      <w:tr>
        <w:trPr>
          <w:trHeight w:val="70" w:hRule="atLeast"/>
          <w:cantSplit w:val="true"/>
        </w:trPr>
        <w:tc>
          <w:tcPr>
            <w:tcW w:w="5565" w:type="dxa"/>
            <w:gridSpan w:val="4"/>
            <w:tcBorders>
              <w:top w:val="single" w:sz="4" w:space="0" w:color="C0C0C0"/>
              <w:left w:val="single" w:sz="4" w:space="0" w:color="C0C0C0"/>
              <w:bottom w:val="double" w:sz="2" w:space="0" w:color="000001"/>
              <w:insideH w:val="double" w:sz="2" w:space="0" w:color="000001"/>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11" w:name="Check62"/>
            <w:bookmarkEnd w:id="11"/>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rPr>
              <w:t xml:space="preserve">Autre(s) : </w:t>
            </w:r>
            <w:r>
              <w:rPr>
                <w:rFonts w:cs="Calibri"/>
                <w:color w:val="FF3366"/>
                <w:sz w:val="20"/>
              </w:rPr>
              <w:t xml:space="preserve">   </w:t>
            </w:r>
          </w:p>
        </w:tc>
        <w:tc>
          <w:tcPr>
            <w:tcW w:w="1117" w:type="dxa"/>
            <w:tcBorders>
              <w:top w:val="single" w:sz="4" w:space="0" w:color="C0C0C0"/>
              <w:left w:val="single" w:sz="4" w:space="0" w:color="C0C0C0"/>
              <w:bottom w:val="double" w:sz="2" w:space="0" w:color="000001"/>
              <w:insideH w:val="double" w:sz="2" w:space="0" w:color="000001"/>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c>
          <w:tcPr>
            <w:tcW w:w="4453" w:type="dxa"/>
            <w:tcBorders>
              <w:top w:val="single" w:sz="4" w:space="0" w:color="C0C0C0"/>
              <w:left w:val="single" w:sz="4" w:space="0" w:color="C0C0C0"/>
              <w:bottom w:val="double" w:sz="2" w:space="0" w:color="000001"/>
              <w:insideH w:val="double" w:sz="2" w:space="0" w:color="000001"/>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cantSplit w:val="true"/>
        </w:trPr>
        <w:tc>
          <w:tcPr>
            <w:tcW w:w="5565" w:type="dxa"/>
            <w:gridSpan w:val="4"/>
            <w:tcBorders>
              <w:top w:val="double" w:sz="2" w:space="0" w:color="000001"/>
              <w:left w:val="single" w:sz="4" w:space="0" w:color="000001"/>
              <w:bottom w:val="single" w:sz="4" w:space="0" w:color="000001"/>
              <w:insideH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
                <w:b/>
                <w:sz w:val="20"/>
              </w:rPr>
            </w:pPr>
            <w:r>
              <w:rPr>
                <w:rFonts w:cs="Calibri" w:ascii="Calibri" w:hAnsi="Calibri"/>
                <w:b/>
                <w:sz w:val="20"/>
              </w:rPr>
              <w:t>Installations techniques </w:t>
            </w:r>
          </w:p>
        </w:tc>
        <w:tc>
          <w:tcPr>
            <w:tcW w:w="5570" w:type="dxa"/>
            <w:gridSpan w:val="2"/>
            <w:tcBorders>
              <w:top w:val="double" w:sz="2" w:space="0" w:color="000001"/>
              <w:left w:val="single" w:sz="4" w:space="0" w:color="000001"/>
              <w:bottom w:val="single" w:sz="4" w:space="0" w:color="000001"/>
              <w:insideH w:val="single" w:sz="4" w:space="0" w:color="000001"/>
            </w:tcBorders>
            <w:shd w:fill="DBE5F1" w:val="clear"/>
            <w:vAlign w:val="center"/>
          </w:tcPr>
          <w:p>
            <w:pPr>
              <w:pStyle w:val="Normal"/>
              <w:jc w:val="left"/>
              <w:rPr/>
            </w:pPr>
            <w:r>
              <w:rPr>
                <w:rFonts w:cs="Calibri" w:ascii="Calibri" w:hAnsi="Calibri"/>
                <w:sz w:val="20"/>
              </w:rPr>
              <w:t>Description</w:t>
            </w:r>
            <w:r>
              <w:rPr>
                <w:rFonts w:cs="Calibri" w:ascii="Calibri" w:hAnsi="Calibri"/>
                <w:sz w:val="22"/>
                <w:szCs w:val="22"/>
              </w:rPr>
              <w:t xml:space="preserve"> </w:t>
            </w:r>
            <w:r>
              <w:rPr>
                <w:rFonts w:cs="Calibri" w:ascii="Calibri" w:hAnsi="Calibri"/>
                <w:sz w:val="18"/>
                <w:szCs w:val="18"/>
              </w:rPr>
              <w:t>(nombre, puissance…)</w:t>
            </w:r>
          </w:p>
        </w:tc>
      </w:tr>
      <w:tr>
        <w:trPr>
          <w:trHeight w:val="521" w:hRule="atLeast"/>
          <w:cantSplit w:val="true"/>
        </w:trPr>
        <w:tc>
          <w:tcPr>
            <w:tcW w:w="5565" w:type="dxa"/>
            <w:gridSpan w:val="4"/>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3" w:right="1" w:hanging="232"/>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u w:val="single"/>
              </w:rPr>
              <w:t>Électricité</w:t>
            </w:r>
            <w:r>
              <w:rPr>
                <w:rFonts w:cs="Calibri" w:ascii="Calibri" w:hAnsi="Calibri"/>
                <w:b/>
                <w:sz w:val="20"/>
                <w:vertAlign w:val="superscript"/>
              </w:rPr>
              <w:t xml:space="preserve">1 </w:t>
            </w:r>
            <w:r>
              <w:rPr>
                <w:rFonts w:cs="Calibri" w:ascii="Calibri" w:hAnsi="Calibri"/>
                <w:sz w:val="18"/>
                <w:szCs w:val="18"/>
              </w:rPr>
              <w:t xml:space="preserve"> </w:t>
            </w:r>
            <w:r>
              <w:rPr>
                <w:rFonts w:eastAsia="MS Gothic" w:cs="Calibri" w:ascii="MS Gothic" w:hAnsi="MS Gothic"/>
                <w:sz w:val="18"/>
                <w:szCs w:val="18"/>
              </w:rPr>
              <w:t>☐</w:t>
            </w:r>
            <w:r>
              <w:rPr>
                <w:rFonts w:cs="Calibri" w:ascii="Calibri" w:hAnsi="Calibri"/>
                <w:sz w:val="18"/>
                <w:szCs w:val="18"/>
              </w:rPr>
              <w:t xml:space="preserve"> bornes électriques (utilisation)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3" w:right="1"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ouverture compteur(s) </w:t>
            </w:r>
            <w:r>
              <w:rPr>
                <w:rFonts w:eastAsia="MS Gothic" w:cs="Calibri" w:ascii="MS Gothic" w:hAnsi="MS Gothic"/>
                <w:sz w:val="18"/>
                <w:szCs w:val="18"/>
              </w:rPr>
              <w:t>☐</w:t>
            </w:r>
            <w:r>
              <w:rPr>
                <w:rFonts w:cs="Calibri" w:ascii="Calibri" w:hAnsi="Calibri"/>
                <w:sz w:val="18"/>
                <w:szCs w:val="18"/>
              </w:rPr>
              <w:t xml:space="preserve"> coffrets </w:t>
            </w:r>
            <w:r>
              <w:rPr>
                <w:rFonts w:eastAsia="MS Gothic" w:cs="Calibri" w:ascii="MS Gothic" w:hAnsi="MS Gothic"/>
                <w:sz w:val="18"/>
                <w:szCs w:val="18"/>
              </w:rPr>
              <w:t>☐</w:t>
            </w:r>
            <w:r>
              <w:rPr>
                <w:rFonts w:cs="Calibri" w:ascii="Calibri" w:hAnsi="Calibri"/>
                <w:sz w:val="18"/>
                <w:szCs w:val="18"/>
              </w:rPr>
              <w:t xml:space="preserve"> câblage</w:t>
            </w:r>
          </w:p>
        </w:tc>
        <w:tc>
          <w:tcPr>
            <w:tcW w:w="5570"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566"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u w:val="single"/>
              </w:rPr>
              <w:t>Groupe(s) électrogène(s)</w:t>
            </w:r>
            <w:r>
              <w:rPr>
                <w:rFonts w:cs="Calibri" w:ascii="Calibri" w:hAnsi="Calibri"/>
                <w:sz w:val="22"/>
                <w:szCs w:val="22"/>
                <w:vertAlign w:val="superscript"/>
              </w:rPr>
              <w:t>2</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3" w:right="1"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essence </w:t>
            </w:r>
            <w:r>
              <w:rPr>
                <w:rFonts w:eastAsia="MS Gothic" w:cs="Calibri" w:ascii="MS Gothic" w:hAnsi="MS Gothic"/>
                <w:sz w:val="18"/>
                <w:szCs w:val="18"/>
              </w:rPr>
              <w:t>☐</w:t>
            </w:r>
            <w:r>
              <w:rPr>
                <w:rFonts w:cs="Calibri" w:ascii="Calibri" w:hAnsi="Calibri"/>
                <w:sz w:val="18"/>
                <w:szCs w:val="18"/>
              </w:rPr>
              <w:t xml:space="preserve"> diesel</w:t>
            </w:r>
          </w:p>
        </w:tc>
        <w:tc>
          <w:tcPr>
            <w:tcW w:w="5570"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Précisez le nombre et le stockage du combustible :</w:t>
            </w:r>
            <w:r>
              <w:rPr>
                <w:rFonts w:cs="Calibri" w:ascii="Calibri" w:hAnsi="Calibri"/>
                <w:sz w:val="20"/>
              </w:rPr>
              <w:t xml:space="preserve">  </w:t>
            </w:r>
            <w:r>
              <w:rPr>
                <w:rFonts w:cs="Calibri"/>
                <w:color w:val="FF3366"/>
                <w:sz w:val="20"/>
              </w:rPr>
              <w:t xml:space="preserve"> </w:t>
            </w:r>
          </w:p>
        </w:tc>
      </w:tr>
      <w:tr>
        <w:trPr>
          <w:trHeight w:val="559"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u w:val="single"/>
              </w:rPr>
              <w:t>Son &amp; Lumières</w:t>
            </w:r>
            <w:r>
              <w:rPr>
                <w:rFonts w:cs="Calibri" w:ascii="Calibri" w:hAnsi="Calibri"/>
                <w:sz w:val="22"/>
                <w:szCs w:val="22"/>
              </w:rPr>
              <w:t xml:space="preserve"> </w:t>
            </w:r>
            <w:r>
              <w:rPr>
                <w:rFonts w:eastAsia="MS Gothic" w:cs="Calibri" w:ascii="MS Gothic" w:hAnsi="MS Gothic"/>
                <w:sz w:val="18"/>
                <w:szCs w:val="18"/>
              </w:rPr>
              <w:t>☐</w:t>
            </w:r>
            <w:r>
              <w:rPr>
                <w:rFonts w:cs="Calibri" w:ascii="Calibri" w:hAnsi="Calibri"/>
                <w:sz w:val="18"/>
                <w:szCs w:val="18"/>
              </w:rPr>
              <w:t xml:space="preserve"> sono </w:t>
            </w:r>
            <w:r>
              <w:rPr>
                <w:rFonts w:eastAsia="MS Gothic" w:cs="Calibri" w:ascii="MS Gothic" w:hAnsi="MS Gothic"/>
                <w:sz w:val="18"/>
                <w:szCs w:val="18"/>
              </w:rPr>
              <w:t>☐</w:t>
            </w:r>
            <w:r>
              <w:rPr>
                <w:rFonts w:cs="Calibri" w:ascii="Calibri" w:hAnsi="Calibri"/>
                <w:sz w:val="18"/>
                <w:szCs w:val="18"/>
              </w:rPr>
              <w:t xml:space="preserve"> enceintes acoustiques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3" w:right="1"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micro </w:t>
            </w:r>
            <w:r>
              <w:rPr>
                <w:rFonts w:eastAsia="MS Gothic" w:cs="Calibri" w:ascii="MS Gothic" w:hAnsi="MS Gothic"/>
                <w:sz w:val="18"/>
                <w:szCs w:val="18"/>
              </w:rPr>
              <w:t>☐</w:t>
            </w:r>
            <w:r>
              <w:rPr>
                <w:rFonts w:cs="Calibri" w:ascii="Calibri" w:hAnsi="Calibri"/>
                <w:sz w:val="18"/>
                <w:szCs w:val="18"/>
              </w:rPr>
              <w:t xml:space="preserve"> système d’éclairage </w:t>
            </w:r>
            <w:r>
              <w:rPr>
                <w:rFonts w:eastAsia="MS Gothic" w:cs="Calibri" w:ascii="MS Gothic" w:hAnsi="MS Gothic"/>
                <w:sz w:val="18"/>
                <w:szCs w:val="18"/>
              </w:rPr>
              <w:t>☐</w:t>
            </w:r>
            <w:r>
              <w:rPr>
                <w:rFonts w:cs="Calibri" w:ascii="Calibri" w:hAnsi="Calibri"/>
                <w:sz w:val="18"/>
                <w:szCs w:val="18"/>
              </w:rPr>
              <w:t xml:space="preserve"> effets lumière</w:t>
            </w:r>
          </w:p>
        </w:tc>
        <w:tc>
          <w:tcPr>
            <w:tcW w:w="5570"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Précisez : </w:t>
            </w:r>
            <w:r>
              <w:rPr>
                <w:rFonts w:cs="Calibri"/>
                <w:color w:val="FF3366"/>
                <w:sz w:val="20"/>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régie </w:t>
            </w:r>
            <w:r>
              <w:rPr>
                <w:rFonts w:eastAsia="MS Gothic" w:cs="Calibri" w:ascii="MS Gothic" w:hAnsi="MS Gothic"/>
                <w:sz w:val="18"/>
                <w:szCs w:val="18"/>
              </w:rPr>
              <w:t>☐</w:t>
            </w:r>
            <w:r>
              <w:rPr>
                <w:rFonts w:cs="Calibri" w:ascii="Calibri" w:hAnsi="Calibri"/>
                <w:sz w:val="18"/>
                <w:szCs w:val="18"/>
              </w:rPr>
              <w:t xml:space="preserve"> tours </w:t>
            </w:r>
            <w:r>
              <w:rPr>
                <w:rFonts w:eastAsia="MS Gothic" w:cs="Calibri" w:ascii="MS Gothic" w:hAnsi="MS Gothic"/>
                <w:sz w:val="18"/>
                <w:szCs w:val="18"/>
              </w:rPr>
              <w:t>☐</w:t>
            </w:r>
            <w:r>
              <w:rPr>
                <w:rFonts w:cs="Calibri" w:ascii="Calibri" w:hAnsi="Calibri"/>
                <w:sz w:val="18"/>
                <w:szCs w:val="18"/>
              </w:rPr>
              <w:t xml:space="preserve"> suspensions : H.min. = </w:t>
            </w:r>
            <w:r>
              <w:rPr/>
            </w:r>
            <w:r>
              <w:rPr>
                <w:rFonts w:cs="Calibri" w:ascii="Calibri" w:hAnsi="Calibri"/>
                <w:sz w:val="18"/>
                <w:szCs w:val="18"/>
              </w:rPr>
              <w:t xml:space="preserve"> m</w:t>
            </w:r>
          </w:p>
        </w:tc>
      </w:tr>
      <w:tr>
        <w:trPr>
          <w:trHeight w:val="559" w:hRule="atLeast"/>
          <w:cantSplit w:val="true"/>
        </w:trPr>
        <w:tc>
          <w:tcPr>
            <w:tcW w:w="5565"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u w:val="single"/>
              </w:rPr>
              <w:t>Alimentation en eau</w:t>
            </w:r>
            <w:r>
              <w:rPr>
                <w:rFonts w:cs="Calibri" w:ascii="Calibri" w:hAnsi="Calibri"/>
                <w:sz w:val="22"/>
                <w:szCs w:val="22"/>
              </w:rPr>
              <w:t xml:space="preserve"> </w:t>
            </w:r>
            <w:r>
              <w:rPr>
                <w:rFonts w:cs="Calibri" w:ascii="Calibri" w:hAnsi="Calibri"/>
                <w:b/>
                <w:sz w:val="20"/>
                <w:vertAlign w:val="superscript"/>
              </w:rPr>
              <w:t>3</w:t>
            </w:r>
            <w:r>
              <w:rPr>
                <w:rFonts w:cs="Calibri" w:ascii="Calibri" w:hAnsi="Calibri"/>
                <w:b/>
                <w:sz w:val="22"/>
                <w:szCs w:val="22"/>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col de cygne </w:t>
            </w:r>
            <w:r>
              <w:rPr>
                <w:rFonts w:eastAsia="MS Gothic" w:cs="Calibri" w:ascii="MS Gothic" w:hAnsi="MS Gothic"/>
                <w:sz w:val="18"/>
                <w:szCs w:val="18"/>
              </w:rPr>
              <w:t>☐</w:t>
            </w:r>
            <w:r>
              <w:rPr>
                <w:rFonts w:cs="Calibri" w:ascii="Calibri" w:hAnsi="Calibri"/>
                <w:sz w:val="18"/>
                <w:szCs w:val="18"/>
              </w:rPr>
              <w:t xml:space="preserve"> utilisation borne d’incendie</w:t>
            </w:r>
          </w:p>
        </w:tc>
        <w:tc>
          <w:tcPr>
            <w:tcW w:w="5570"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 xml:space="preserve">Précisez : </w:t>
            </w:r>
            <w:r>
              <w:rPr>
                <w:rFonts w:cs="Calibri"/>
                <w:color w:val="FF3366"/>
                <w:sz w:val="20"/>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distribution d’eau gratuite</w:t>
            </w:r>
          </w:p>
        </w:tc>
      </w:tr>
      <w:tr>
        <w:trPr>
          <w:trHeight w:val="503" w:hRule="atLeast"/>
          <w:cantSplit w:val="true"/>
        </w:trPr>
        <w:tc>
          <w:tcPr>
            <w:tcW w:w="5565" w:type="dxa"/>
            <w:gridSpan w:val="4"/>
            <w:tcBorders>
              <w:top w:val="single" w:sz="4" w:space="0" w:color="C0C0C0"/>
              <w:left w:val="single" w:sz="4" w:space="0" w:color="C0C0C0"/>
              <w:bottom w:val="single" w:sz="4" w:space="0" w:color="808080"/>
              <w:insideH w:val="single" w:sz="4" w:space="0" w:color="80808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u w:val="single"/>
              </w:rPr>
              <w:t>Cuissons/chauffage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3" w:right="1"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Barbecue </w:t>
            </w:r>
            <w:r>
              <w:rPr>
                <w:rFonts w:eastAsia="MS Gothic" w:cs="Calibri" w:ascii="MS Gothic" w:hAnsi="MS Gothic"/>
                <w:sz w:val="18"/>
                <w:szCs w:val="18"/>
              </w:rPr>
              <w:t>☐</w:t>
            </w:r>
            <w:r>
              <w:rPr>
                <w:rFonts w:cs="Calibri" w:ascii="Calibri" w:hAnsi="Calibri"/>
                <w:sz w:val="18"/>
                <w:szCs w:val="18"/>
              </w:rPr>
              <w:t xml:space="preserve"> Brasero </w:t>
            </w:r>
            <w:r>
              <w:rPr>
                <w:rFonts w:eastAsia="MS Gothic" w:cs="Calibri" w:ascii="MS Gothic" w:hAnsi="MS Gothic"/>
                <w:sz w:val="18"/>
                <w:szCs w:val="18"/>
              </w:rPr>
              <w:t>☐</w:t>
            </w:r>
            <w:r>
              <w:rPr>
                <w:rFonts w:cs="Calibri" w:ascii="Calibri" w:hAnsi="Calibri"/>
                <w:sz w:val="18"/>
                <w:szCs w:val="18"/>
              </w:rPr>
              <w:t xml:space="preserve"> Chauffage</w:t>
            </w:r>
          </w:p>
        </w:tc>
        <w:tc>
          <w:tcPr>
            <w:tcW w:w="5570"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18"/>
                <w:szCs w:val="18"/>
              </w:rPr>
            </w:pPr>
            <w:r>
              <w:rPr>
                <w:rFonts w:cs="Calibri" w:ascii="Calibri" w:hAnsi="Calibri"/>
                <w:sz w:val="18"/>
                <w:szCs w:val="18"/>
              </w:rPr>
              <w:t>Précisez le nombre et le type (électricité, charbon, gaz) :</w:t>
            </w:r>
          </w:p>
          <w:p>
            <w:pPr>
              <w:pStyle w:val="Normal"/>
              <w:ind w:left="0" w:right="-108" w:hanging="0"/>
              <w:jc w:val="left"/>
              <w:rPr>
                <w:rFonts w:cs="Calibri"/>
                <w:color w:val="FF3366"/>
                <w:sz w:val="20"/>
              </w:rPr>
            </w:pPr>
            <w:r>
              <w:rPr>
                <w:rFonts w:cs="Calibri"/>
                <w:color w:val="FF3366"/>
                <w:sz w:val="20"/>
              </w:rPr>
            </w:r>
          </w:p>
        </w:tc>
      </w:tr>
      <w:tr>
        <w:trPr>
          <w:trHeight w:val="384" w:hRule="atLeast"/>
          <w:cantSplit w:val="true"/>
        </w:trPr>
        <w:tc>
          <w:tcPr>
            <w:tcW w:w="1795" w:type="dxa"/>
            <w:tcBorders>
              <w:top w:val="single" w:sz="4" w:space="0" w:color="80808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szCs w:val="22"/>
                <w:u w:val="single"/>
              </w:rPr>
              <w:t>Autre(s)</w:t>
            </w:r>
            <w:r>
              <w:rPr>
                <w:rFonts w:cs="Calibri" w:ascii="Calibri" w:hAnsi="Calibri"/>
                <w:sz w:val="22"/>
                <w:szCs w:val="22"/>
              </w:rPr>
              <w:t> </w:t>
            </w:r>
          </w:p>
        </w:tc>
        <w:tc>
          <w:tcPr>
            <w:tcW w:w="3770" w:type="dxa"/>
            <w:gridSpan w:val="3"/>
            <w:tcBorders>
              <w:top w:val="single" w:sz="4"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Précisez :</w:t>
            </w:r>
            <w:r>
              <w:rPr>
                <w:rFonts w:cs="Calibri" w:ascii="Calibri" w:hAnsi="Calibri"/>
                <w:sz w:val="22"/>
                <w:szCs w:val="22"/>
              </w:rPr>
              <w:t xml:space="preserve"> </w:t>
            </w:r>
          </w:p>
        </w:tc>
        <w:tc>
          <w:tcPr>
            <w:tcW w:w="5570"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FF3366"/>
                <w:sz w:val="20"/>
              </w:rPr>
            </w:pPr>
            <w:r>
              <w:rPr>
                <w:rFonts w:cs="Calibri"/>
                <w:color w:val="FF3366"/>
                <w:sz w:val="20"/>
              </w:rPr>
              <w:t xml:space="preserve"> </w:t>
            </w:r>
          </w:p>
        </w:tc>
      </w:tr>
      <w:tr>
        <w:trPr>
          <w:trHeight w:val="460" w:hRule="atLeast"/>
          <w:cantSplit w:val="true"/>
        </w:trPr>
        <w:tc>
          <w:tcPr>
            <w:tcW w:w="2821"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0" w:right="-108" w:hanging="0"/>
              <w:jc w:val="left"/>
              <w:rPr/>
            </w:pPr>
            <w:r>
              <w:rPr>
                <w:rFonts w:cs="Calibri" w:ascii="Calibri" w:hAnsi="Calibri"/>
                <w:bCs/>
                <w:i/>
                <w:sz w:val="16"/>
                <w:szCs w:val="16"/>
              </w:rPr>
              <w:t>Si vous installez des infrastructures sur l’espace public, un plan d’implantation est impérativement à joindre à ce formulaire </w:t>
            </w:r>
            <w:r>
              <w:rPr>
                <w:rFonts w:cs="Calibri" w:ascii="Calibri" w:hAnsi="Calibri"/>
                <w:i/>
                <w:sz w:val="16"/>
                <w:szCs w:val="16"/>
              </w:rPr>
              <w:t>:  plan à l’échelle (entre 1/50</w:t>
            </w:r>
            <w:r>
              <w:rPr>
                <w:rFonts w:cs="Calibri" w:ascii="Calibri" w:hAnsi="Calibri"/>
                <w:i/>
                <w:sz w:val="16"/>
                <w:szCs w:val="16"/>
                <w:vertAlign w:val="superscript"/>
              </w:rPr>
              <w:t>ème</w:t>
            </w:r>
            <w:r>
              <w:rPr>
                <w:rFonts w:cs="Calibri" w:ascii="Calibri" w:hAnsi="Calibri"/>
                <w:i/>
                <w:sz w:val="16"/>
                <w:szCs w:val="16"/>
              </w:rPr>
              <w:t xml:space="preserve"> et 1/200</w:t>
            </w:r>
            <w:r>
              <w:rPr>
                <w:rFonts w:cs="Calibri" w:ascii="Calibri" w:hAnsi="Calibri"/>
                <w:i/>
                <w:sz w:val="16"/>
                <w:szCs w:val="16"/>
                <w:vertAlign w:val="superscript"/>
              </w:rPr>
              <w:t>ème</w:t>
            </w:r>
            <w:r>
              <w:rPr>
                <w:rFonts w:cs="Calibri" w:ascii="Calibri" w:hAnsi="Calibri"/>
                <w:i/>
                <w:sz w:val="16"/>
                <w:szCs w:val="16"/>
              </w:rPr>
              <w:t xml:space="preserve">), avec </w:t>
            </w:r>
            <w:r>
              <w:rPr>
                <w:rFonts w:cs="Calibri" w:ascii="Calibri" w:hAnsi="Calibri"/>
                <w:i/>
                <w:sz w:val="16"/>
                <w:szCs w:val="16"/>
                <w:lang w:val="fr-FR"/>
              </w:rPr>
              <w:t xml:space="preserve">légende (reprenant les </w:t>
            </w:r>
            <w:r>
              <w:rPr>
                <w:rFonts w:cs="Calibri" w:ascii="Calibri" w:hAnsi="Calibri"/>
                <w:i/>
                <w:sz w:val="16"/>
                <w:szCs w:val="16"/>
              </w:rPr>
              <w:t>dimensions des installations (emprises totales),</w:t>
            </w:r>
            <w:r>
              <w:rPr>
                <w:rFonts w:cs="Calibri" w:ascii="Calibri" w:hAnsi="Calibri"/>
                <w:i/>
                <w:sz w:val="16"/>
                <w:szCs w:val="16"/>
                <w:lang w:val="fr-FR"/>
              </w:rPr>
              <w:t xml:space="preserve"> des espaces libres, des voies de circulation, des sorties de secours, des accès ; l’emplacement des barrières et obstacles, des bouches d’incendie, des armoires électriques ; l’environnement immédiat…)</w:t>
            </w:r>
          </w:p>
        </w:tc>
        <w:tc>
          <w:tcPr>
            <w:tcW w:w="8314" w:type="dxa"/>
            <w:gridSpan w:val="4"/>
            <w:tcBorders/>
            <w:shd w:fill="auto" w:val="clear"/>
            <w:tcMar>
              <w:left w:w="0" w:type="dxa"/>
              <w:right w:w="0" w:type="dxa"/>
            </w:tcMar>
          </w:tcPr>
          <w:p>
            <w:pPr>
              <w:pStyle w:val="Normal"/>
              <w:rPr/>
            </w:pPr>
            <w:r>
              <w:rPr/>
            </w:r>
          </w:p>
        </w:tc>
      </w:tr>
      <w:tr>
        <w:trPr>
          <w:trHeight w:val="332" w:hRule="atLeast"/>
          <w:cantSplit w:val="true"/>
        </w:trPr>
        <w:tc>
          <w:tcPr>
            <w:tcW w:w="2821"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929" w:leader="none"/>
                <w:tab w:val="left" w:pos="-362" w:leader="none"/>
                <w:tab w:val="left" w:pos="318" w:leader="none"/>
                <w:tab w:val="left" w:pos="772" w:leader="none"/>
                <w:tab w:val="left" w:pos="1339" w:leader="none"/>
                <w:tab w:val="left" w:pos="1906" w:leader="none"/>
                <w:tab w:val="left" w:pos="2473" w:leader="none"/>
                <w:tab w:val="left" w:pos="3040" w:leader="none"/>
                <w:tab w:val="left" w:pos="3607" w:leader="none"/>
                <w:tab w:val="left" w:pos="4174" w:leader="none"/>
                <w:tab w:val="left" w:pos="4741" w:leader="none"/>
                <w:tab w:val="left" w:pos="5308" w:leader="none"/>
                <w:tab w:val="left" w:pos="5875" w:leader="none"/>
                <w:tab w:val="left" w:pos="6442" w:leader="none"/>
                <w:tab w:val="left" w:pos="7009" w:leader="none"/>
              </w:tabs>
              <w:ind w:left="-20" w:right="-108" w:hanging="0"/>
              <w:jc w:val="left"/>
              <w:rPr/>
            </w:pPr>
            <w:r>
              <w:rPr>
                <w:rFonts w:cs="Calibri" w:ascii="Calibri" w:hAnsi="Calibri"/>
                <w:i/>
                <w:sz w:val="16"/>
                <w:szCs w:val="16"/>
              </w:rPr>
              <w:t>Un passage libre de 4m doit être maintenu en permanence pour le passage des véhicules de secours</w:t>
            </w:r>
            <w:r>
              <w:rPr>
                <w:rFonts w:cs="Calibri" w:ascii="Calibri" w:hAnsi="Calibri"/>
                <w:i/>
                <w:sz w:val="16"/>
                <w:szCs w:val="16"/>
                <w:lang w:eastAsia="fr-BE"/>
              </w:rPr>
              <w:t>.</w:t>
            </w:r>
            <w:r>
              <w:rPr>
                <w:rFonts w:ascii="Calibri" w:hAnsi="Calibri"/>
                <w:i/>
                <w:sz w:val="16"/>
                <w:szCs w:val="16"/>
                <w:lang w:eastAsia="fr-BE"/>
              </w:rPr>
              <w:t xml:space="preserve"> Rien ne peut être placé sur les grilles, bouches d’aération, taques des réseaux des sociétés distributrices (eau, électricité, gaz). L’accès aux bouches/bornes d’incendie doit être garanti, dégagé et bien visible.</w:t>
            </w:r>
          </w:p>
        </w:tc>
        <w:tc>
          <w:tcPr>
            <w:tcW w:w="8314" w:type="dxa"/>
            <w:gridSpan w:val="4"/>
            <w:tcBorders/>
            <w:shd w:fill="auto" w:val="clear"/>
            <w:tcMar>
              <w:left w:w="0" w:type="dxa"/>
              <w:right w:w="0" w:type="dxa"/>
            </w:tcMar>
          </w:tcPr>
          <w:p>
            <w:pPr>
              <w:pStyle w:val="Normal"/>
              <w:rPr/>
            </w:pPr>
            <w:r>
              <w:rPr/>
            </w:r>
          </w:p>
        </w:tc>
      </w:tr>
      <w:tr>
        <w:trPr>
          <w:trHeight w:val="75" w:hRule="atLeast"/>
          <w:cantSplit w:val="true"/>
        </w:trPr>
        <w:tc>
          <w:tcPr>
            <w:tcW w:w="2821"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0" w:right="-108" w:hanging="0"/>
              <w:jc w:val="left"/>
              <w:rPr>
                <w:rFonts w:ascii="Calibri" w:hAnsi="Calibri"/>
                <w:i/>
                <w:i/>
                <w:sz w:val="16"/>
                <w:szCs w:val="16"/>
              </w:rPr>
            </w:pPr>
            <w:r>
              <w:rPr>
                <w:rFonts w:ascii="Calibri" w:hAnsi="Calibri"/>
                <w:i/>
                <w:sz w:val="16"/>
                <w:szCs w:val="16"/>
              </w:rPr>
              <w:t>Toute installation technique implantée sur l’espace public nécessite un contrôle par un organisme agréé avant l’ouverture de l’événement.</w:t>
            </w:r>
          </w:p>
        </w:tc>
        <w:tc>
          <w:tcPr>
            <w:tcW w:w="8314" w:type="dxa"/>
            <w:gridSpan w:val="4"/>
            <w:tcBorders/>
            <w:shd w:fill="auto" w:val="clear"/>
            <w:tcMar>
              <w:left w:w="0" w:type="dxa"/>
              <w:right w:w="0" w:type="dxa"/>
            </w:tcMar>
          </w:tcPr>
          <w:p>
            <w:pPr>
              <w:pStyle w:val="Normal"/>
              <w:rPr/>
            </w:pPr>
            <w:r>
              <w:rPr/>
            </w:r>
          </w:p>
        </w:tc>
      </w:tr>
      <w:tr>
        <w:trPr>
          <w:cantSplit w:val="true"/>
        </w:trPr>
        <w:tc>
          <w:tcPr>
            <w:tcW w:w="2821"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0" w:right="-108" w:hanging="0"/>
              <w:jc w:val="left"/>
              <w:rPr/>
            </w:pPr>
            <w:r>
              <w:rPr>
                <w:rFonts w:cs="Calibri" w:ascii="Calibri" w:hAnsi="Calibri"/>
                <w:i/>
                <w:sz w:val="16"/>
                <w:szCs w:val="16"/>
                <w:vertAlign w:val="superscript"/>
              </w:rPr>
              <w:t>1</w:t>
            </w:r>
            <w:r>
              <w:rPr>
                <w:rFonts w:cs="Tahoma" w:ascii="Calibri" w:hAnsi="Calibri"/>
                <w:i/>
                <w:sz w:val="16"/>
                <w:szCs w:val="16"/>
              </w:rPr>
              <w:t>Tous les sites ne sont pas équipés de bornes électriques. Renseignez-vous auprès de la commune compétente. Pour toute ouverture de compteur, une demande doit être faite par l’organisateur auprès de Sibelga. (</w:t>
            </w:r>
            <w:r>
              <w:rPr>
                <w:rFonts w:ascii="Calibri" w:hAnsi="Calibri"/>
                <w:i/>
                <w:sz w:val="16"/>
                <w:szCs w:val="16"/>
              </w:rPr>
              <w:t>Infos : Tél. : +32 2 274 36 40 - nrb_fo_fe@sibelga.be)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0" w:right="-108" w:hanging="0"/>
              <w:jc w:val="left"/>
              <w:rPr/>
            </w:pPr>
            <w:r>
              <w:rPr>
                <w:rFonts w:cs="Calibri" w:ascii="Calibri" w:hAnsi="Calibri"/>
                <w:i/>
                <w:sz w:val="16"/>
                <w:szCs w:val="16"/>
                <w:vertAlign w:val="superscript"/>
              </w:rPr>
              <w:t xml:space="preserve">2 </w:t>
            </w:r>
            <w:r>
              <w:rPr>
                <w:rFonts w:cs="Calibri" w:ascii="Calibri" w:hAnsi="Calibri"/>
                <w:i/>
                <w:sz w:val="16"/>
                <w:szCs w:val="16"/>
              </w:rPr>
              <w:t xml:space="preserve">Si la puissance est supérieure à 250 kVa, vous devez obtenir avant l’événement un permis d’environnement provisoire auprès de « Bruxelles Environnement » (Infos : +32 (0)2 775.75.75 / </w:t>
            </w:r>
            <w:r>
              <w:rPr>
                <w:rStyle w:val="LienInternet"/>
                <w:rFonts w:cs="Calibri" w:ascii="Calibri" w:hAnsi="Calibri"/>
                <w:i/>
                <w:color w:val="000000"/>
                <w:sz w:val="16"/>
                <w:szCs w:val="16"/>
                <w:u w:val="none"/>
              </w:rPr>
              <w:t xml:space="preserve">info@bruxellesenvironnement.be / </w:t>
            </w:r>
            <w:hyperlink r:id="rId15">
              <w:r>
                <w:rPr>
                  <w:rStyle w:val="LienInternet"/>
                  <w:rFonts w:ascii="Calibri" w:hAnsi="Calibri"/>
                  <w:sz w:val="16"/>
                  <w:szCs w:val="16"/>
                </w:rPr>
                <w:t>www.bruxellesenvironnement.be</w:t>
              </w:r>
            </w:hyperlink>
            <w:r>
              <w:rPr>
                <w:rStyle w:val="LienInternet"/>
                <w:rFonts w:ascii="Calibri" w:hAnsi="Calibri"/>
                <w:i/>
                <w:color w:val="000000"/>
                <w:sz w:val="16"/>
                <w:szCs w:val="16"/>
                <w:u w:val="none"/>
              </w:rPr>
              <w:t>)</w:t>
            </w:r>
            <w:r>
              <w:rPr>
                <w:rStyle w:val="LienInternet"/>
                <w:rFonts w:ascii="Calibri" w:hAnsi="Calibri"/>
                <w:i/>
                <w:sz w:val="16"/>
                <w:szCs w:val="16"/>
                <w:u w:val="none"/>
              </w:rPr>
              <w:t xml:space="preserve"> </w:t>
            </w:r>
            <w:r>
              <w:rPr>
                <w:rFonts w:cs="Calibri" w:ascii="Calibri" w:hAnsi="Calibri"/>
                <w:i/>
                <w:sz w:val="16"/>
                <w:szCs w:val="16"/>
              </w:rPr>
              <w:t>et l’avis du SIAMU est indispensable.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0" w:right="-108" w:hanging="0"/>
              <w:jc w:val="left"/>
              <w:rPr/>
            </w:pPr>
            <w:r>
              <w:rPr>
                <w:rFonts w:cs="Calibri" w:ascii="Calibri" w:hAnsi="Calibri"/>
                <w:i/>
                <w:sz w:val="16"/>
                <w:szCs w:val="16"/>
                <w:vertAlign w:val="superscript"/>
              </w:rPr>
              <w:t>3</w:t>
            </w:r>
            <w:r>
              <w:rPr>
                <w:rFonts w:cs="Tahoma" w:ascii="Calibri" w:hAnsi="Calibri"/>
                <w:i/>
                <w:sz w:val="16"/>
                <w:szCs w:val="16"/>
              </w:rPr>
              <w:t xml:space="preserve"> </w:t>
            </w:r>
            <w:r>
              <w:rPr>
                <w:rFonts w:cs="Calibri" w:ascii="Calibri" w:hAnsi="Calibri"/>
                <w:i/>
                <w:sz w:val="16"/>
                <w:szCs w:val="16"/>
              </w:rPr>
              <w:t>Vous devez introduire vous-même une demande auprès de Vivaqua. (Infos : Tél. : +32 2 518 81 11 - info@vivaqua.be)</w:t>
            </w:r>
          </w:p>
        </w:tc>
        <w:tc>
          <w:tcPr>
            <w:tcW w:w="8314" w:type="dxa"/>
            <w:gridSpan w:val="4"/>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8947"/>
        <w:gridCol w:w="2188"/>
      </w:tblGrid>
      <w:tr>
        <w:trPr>
          <w:trHeight w:val="159" w:hRule="atLeast"/>
          <w:cantSplit w:val="true"/>
        </w:trPr>
        <w:tc>
          <w:tcPr>
            <w:tcW w:w="8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 xml:space="preserve">F. </w:t>
            </w:r>
            <w:r>
              <w:rPr>
                <w:rFonts w:cs="Calibri" w:ascii="Calibri" w:hAnsi="Calibri"/>
                <w:b/>
                <w:bCs/>
                <w:sz w:val="22"/>
                <w:szCs w:val="22"/>
                <w:u w:val="single"/>
              </w:rPr>
              <w:t>Éclairage public </w:t>
            </w:r>
            <w:r>
              <w:rPr>
                <w:rFonts w:cs="Calibri" w:ascii="Calibri" w:hAnsi="Calibri"/>
                <w:b/>
                <w:bCs/>
                <w:sz w:val="22"/>
                <w:szCs w:val="22"/>
              </w:rPr>
              <w:t xml:space="preserve">: </w:t>
            </w:r>
            <w:r>
              <w:rPr>
                <w:rFonts w:cs="Calibri" w:ascii="Calibri" w:hAnsi="Calibri"/>
                <w:bCs/>
                <w:sz w:val="22"/>
                <w:szCs w:val="22"/>
              </w:rPr>
              <w:t>Avez-vous prévu des interventions sur l’éclairage public ?</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16"/>
                <w:szCs w:val="16"/>
              </w:rPr>
              <w:t></w:t>
            </w:r>
            <w:r>
              <w:rPr>
                <w:rFonts w:cs="Calibri" w:ascii="Calibri" w:hAnsi="Calibri"/>
                <w:sz w:val="16"/>
                <w:szCs w:val="16"/>
              </w:rPr>
              <w:t>(complétez)</w:t>
            </w:r>
          </w:p>
        </w:tc>
        <w:tc>
          <w:tcPr>
            <w:tcW w:w="2188" w:type="dxa"/>
            <w:tcBorders/>
            <w:shd w:fill="auto" w:val="clear"/>
            <w:tcMar>
              <w:left w:w="0" w:type="dxa"/>
              <w:right w:w="0" w:type="dxa"/>
            </w:tcMar>
          </w:tcPr>
          <w:p>
            <w:pPr>
              <w:pStyle w:val="Normal"/>
              <w:rPr/>
            </w:pPr>
            <w:r>
              <w:rPr/>
            </w:r>
          </w:p>
        </w:tc>
      </w:tr>
      <w:tr>
        <w:trPr>
          <w:trHeight w:val="362" w:hRule="atLeast"/>
          <w:cantSplit w:val="true"/>
        </w:trPr>
        <w:tc>
          <w:tcPr>
            <w:tcW w:w="11135"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Coupure de l’éclairage public</w:t>
            </w:r>
            <w:r>
              <w:rPr>
                <w:rFonts w:cs="Calibri" w:ascii="Calibri" w:hAnsi="Calibri"/>
                <w:bCs/>
                <w:sz w:val="22"/>
                <w:szCs w:val="22"/>
              </w:rPr>
              <w:t xml:space="preserve"> </w:t>
            </w:r>
            <w:r>
              <w:rPr>
                <w:rFonts w:ascii="Wingdings" w:hAnsi="Wingdings"/>
                <w:sz w:val="18"/>
                <w:szCs w:val="18"/>
              </w:rPr>
              <w:t></w:t>
            </w:r>
            <w:r>
              <w:rPr>
                <w:rFonts w:cs="Calibri" w:ascii="Calibri" w:hAnsi="Calibri"/>
                <w:sz w:val="18"/>
                <w:szCs w:val="18"/>
              </w:rPr>
              <w:t xml:space="preserve"> </w:t>
            </w:r>
            <w:r>
              <w:rPr>
                <w:rFonts w:cs="Calibri" w:ascii="Calibri" w:hAnsi="Calibri"/>
                <w:sz w:val="18"/>
              </w:rPr>
              <w:t>Date et horaire :</w:t>
            </w:r>
            <w:r>
              <w:rPr>
                <w:rFonts w:cs="Calibri" w:ascii="Calibri" w:hAnsi="Calibri"/>
                <w:sz w:val="20"/>
              </w:rPr>
              <w:t xml:space="preserve"> </w:t>
            </w:r>
            <w:r>
              <w:rPr>
                <w:rFonts w:cs="Calibri"/>
                <w:color w:val="B80047"/>
                <w:sz w:val="20"/>
              </w:rPr>
              <w:t xml:space="preserve"> </w:t>
            </w:r>
          </w:p>
        </w:tc>
      </w:tr>
      <w:tr>
        <w:trPr>
          <w:trHeight w:val="314" w:hRule="atLeast"/>
          <w:cantSplit w:val="true"/>
        </w:trPr>
        <w:tc>
          <w:tcPr>
            <w:tcW w:w="8947"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 xml:space="preserve">Intervention(s) sur l’éclairage public </w:t>
            </w:r>
            <w:r>
              <w:rPr>
                <w:rFonts w:cs="Calibri" w:ascii="Calibri" w:hAnsi="Calibri"/>
                <w:bCs/>
                <w:sz w:val="18"/>
                <w:szCs w:val="18"/>
              </w:rPr>
              <w:t>(accroches, filtres de couleurs, modifications…)</w:t>
            </w:r>
            <w:r>
              <w:rPr>
                <w:rFonts w:ascii="Wingdings" w:hAnsi="Wingdings"/>
                <w:bCs/>
                <w:sz w:val="18"/>
                <w:szCs w:val="18"/>
              </w:rPr>
              <w:t></w:t>
            </w:r>
            <w:r>
              <w:rPr>
                <w:rFonts w:cs="Calibri" w:ascii="Calibri" w:hAnsi="Calibri"/>
                <w:bCs/>
                <w:sz w:val="18"/>
                <w:szCs w:val="18"/>
              </w:rPr>
              <w:t xml:space="preserve"> Précisez : </w:t>
            </w:r>
            <w:r>
              <w:rPr>
                <w:rFonts w:cs="Calibri"/>
                <w:color w:val="C00000"/>
                <w:sz w:val="20"/>
              </w:rPr>
              <w:t xml:space="preserve"> </w:t>
            </w:r>
          </w:p>
        </w:tc>
        <w:tc>
          <w:tcPr>
            <w:tcW w:w="2188" w:type="dxa"/>
            <w:tcBorders/>
            <w:shd w:fill="auto" w:val="clear"/>
            <w:tcMar>
              <w:left w:w="0" w:type="dxa"/>
              <w:right w:w="0" w:type="dxa"/>
            </w:tcMar>
          </w:tcPr>
          <w:p>
            <w:pPr>
              <w:pStyle w:val="Normal"/>
              <w:rPr/>
            </w:pPr>
            <w:r>
              <w:rPr/>
            </w:r>
          </w:p>
        </w:tc>
      </w:tr>
      <w:tr>
        <w:trPr>
          <w:trHeight w:val="159" w:hRule="atLeast"/>
          <w:cantSplit w:val="true"/>
        </w:trPr>
        <w:tc>
          <w:tcPr>
            <w:tcW w:w="8947"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3056" w:leader="none"/>
                <w:tab w:val="left" w:pos="-2205" w:leader="none"/>
              </w:tabs>
              <w:ind w:left="-20" w:right="-108" w:hanging="0"/>
              <w:jc w:val="left"/>
              <w:rPr/>
            </w:pPr>
            <w:r>
              <w:rPr>
                <w:rFonts w:cs="Calibri" w:ascii="Calibri" w:hAnsi="Calibri"/>
                <w:i/>
                <w:sz w:val="16"/>
                <w:szCs w:val="16"/>
                <w:lang w:eastAsia="fr-FR"/>
              </w:rPr>
              <w:t xml:space="preserve">Pour la coupure de l’éclairage public, une demande doit être faite par vous-même auprès de Sibelga. Info : </w:t>
            </w:r>
            <w:r>
              <w:rPr>
                <w:rFonts w:cs="Calibri" w:ascii="Calibri" w:hAnsi="Calibri"/>
                <w:i/>
                <w:sz w:val="16"/>
                <w:szCs w:val="16"/>
              </w:rPr>
              <w:t xml:space="preserve">+32 (0)2 274 34 83 / </w:t>
            </w:r>
            <w:hyperlink r:id="rId16">
              <w:r>
                <w:rPr>
                  <w:rStyle w:val="LienInternet"/>
                  <w:rFonts w:cs="Calibri" w:ascii="Calibri" w:hAnsi="Calibri"/>
                  <w:sz w:val="16"/>
                  <w:szCs w:val="16"/>
                </w:rPr>
                <w:t>epovadmin@sibelga.be</w:t>
              </w:r>
            </w:hyperlink>
          </w:p>
        </w:tc>
        <w:tc>
          <w:tcPr>
            <w:tcW w:w="2188" w:type="dxa"/>
            <w:tcBorders/>
            <w:shd w:fill="auto" w:val="clear"/>
            <w:tcMar>
              <w:left w:w="0" w:type="dxa"/>
              <w:right w:w="0" w:type="dxa"/>
            </w:tcMar>
          </w:tcPr>
          <w:p>
            <w:pPr>
              <w:pStyle w:val="Normal"/>
              <w:rPr/>
            </w:pPr>
            <w:r>
              <w:rPr/>
            </w:r>
          </w:p>
        </w:tc>
      </w:tr>
    </w:tbl>
    <w:p>
      <w:pPr>
        <w:pStyle w:val="Normal"/>
        <w:rPr/>
      </w:pPr>
      <w:r>
        <w:rPr/>
      </w:r>
    </w:p>
    <w:p>
      <w:pPr>
        <w:pStyle w:val="Normal"/>
        <w:rPr/>
      </w:pPr>
      <w:r>
        <w:rPr/>
      </w:r>
      <w:r>
        <w:br w:type="page"/>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35"/>
      </w:tblGrid>
      <w:tr>
        <w:trPr>
          <w:cantSplit w:val="true"/>
        </w:trPr>
        <w:tc>
          <w:tcPr>
            <w:tcW w:w="1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tcPr>
          <w:p>
            <w:pPr>
              <w:pStyle w:val="Normal"/>
              <w:pageBreakBefor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 w:val="22"/>
                <w:szCs w:val="22"/>
                <w:u w:val="single"/>
              </w:rPr>
            </w:pPr>
            <w:r>
              <w:rPr>
                <w:rFonts w:cs="Calibri" w:ascii="Calibri" w:hAnsi="Calibri"/>
                <w:b/>
                <w:smallCaps/>
                <w:sz w:val="22"/>
                <w:szCs w:val="22"/>
                <w:u w:val="single"/>
              </w:rPr>
              <w:t>6. Mobilité</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8926"/>
        <w:gridCol w:w="846"/>
        <w:gridCol w:w="1363"/>
      </w:tblGrid>
      <w:tr>
        <w:trPr>
          <w:trHeight w:val="243" w:hRule="atLeast"/>
          <w:cantSplit w:val="true"/>
        </w:trPr>
        <w:tc>
          <w:tcPr>
            <w:tcW w:w="8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rPr>
              <w:t xml:space="preserve">A. Faut-il modifier la circulation des véhicules et/ou des piétons ? </w:t>
            </w:r>
            <w:r>
              <w:rPr>
                <w:rFonts w:eastAsia="MS Gothic" w:cs="Calibri" w:ascii="MS Gothic" w:hAnsi="MS Gothic"/>
                <w:sz w:val="18"/>
                <w:szCs w:val="18"/>
              </w:rPr>
              <w:t>☐</w:t>
            </w:r>
            <w:r>
              <w:rPr>
                <w:rFonts w:cs="Calibri" w:ascii="Calibri" w:hAnsi="Calibri"/>
                <w:b/>
                <w:bCs/>
                <w:sz w:val="22"/>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16"/>
                <w:szCs w:val="16"/>
              </w:rPr>
              <w:t></w:t>
            </w:r>
            <w:r>
              <w:rPr>
                <w:rFonts w:cs="Calibri" w:ascii="Calibri" w:hAnsi="Calibri"/>
                <w:sz w:val="16"/>
                <w:szCs w:val="16"/>
              </w:rPr>
              <w:t xml:space="preserve"> (complétez ci-dessous)</w:t>
            </w:r>
          </w:p>
        </w:tc>
        <w:tc>
          <w:tcPr>
            <w:tcW w:w="2209" w:type="dxa"/>
            <w:gridSpan w:val="2"/>
            <w:tcBorders/>
            <w:shd w:fill="auto" w:val="clear"/>
            <w:tcMar>
              <w:left w:w="0" w:type="dxa"/>
              <w:right w:w="0" w:type="dxa"/>
            </w:tcMar>
          </w:tcPr>
          <w:p>
            <w:pPr>
              <w:pStyle w:val="Normal"/>
              <w:rPr/>
            </w:pPr>
            <w:r>
              <w:rPr/>
            </w:r>
          </w:p>
        </w:tc>
      </w:tr>
      <w:tr>
        <w:trPr>
          <w:trHeight w:val="307" w:hRule="atLeast"/>
          <w:cantSplit w:val="true"/>
        </w:trPr>
        <w:tc>
          <w:tcPr>
            <w:tcW w:w="9772"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Cs/>
                <w:sz w:val="20"/>
              </w:rPr>
              <w:t xml:space="preserve">Comment ?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En fermant la rue</w:t>
            </w:r>
            <w:r>
              <w:rPr>
                <w:rFonts w:ascii="Calibri" w:hAnsi="Calibri"/>
                <w:sz w:val="20"/>
              </w:rPr>
              <w:t xml:space="preserve"> </w:t>
            </w:r>
            <w:r>
              <w:rPr>
                <w:rFonts w:eastAsia="MS Gothic" w:cs="Calibri" w:ascii="MS Gothic" w:hAnsi="MS Gothic"/>
                <w:sz w:val="18"/>
                <w:szCs w:val="18"/>
              </w:rPr>
              <w:t>☐</w:t>
            </w:r>
            <w:r>
              <w:rPr>
                <w:rFonts w:cs="Calibri" w:ascii="Calibri" w:hAnsi="Calibri"/>
                <w:bCs/>
                <w:sz w:val="20"/>
              </w:rPr>
              <w:t xml:space="preserve"> </w:t>
            </w:r>
            <w:r>
              <w:rPr>
                <w:rFonts w:ascii="Calibri" w:hAnsi="Calibri"/>
                <w:sz w:val="20"/>
              </w:rPr>
              <w:t>En réduisant la chaussée</w:t>
            </w:r>
          </w:p>
        </w:tc>
        <w:tc>
          <w:tcPr>
            <w:tcW w:w="1363" w:type="dxa"/>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4536"/>
                <w:tab w:val="left" w:pos="567" w:leader="none"/>
                <w:tab w:val="left" w:pos="1134" w:leader="none"/>
                <w:tab w:val="left" w:pos="1701" w:leader="none"/>
                <w:tab w:val="left" w:pos="2268" w:leader="none"/>
                <w:tab w:val="left" w:pos="2835" w:leader="none"/>
                <w:tab w:val="left" w:pos="3402" w:leader="none"/>
                <w:tab w:val="left" w:pos="3969" w:leader="none"/>
                <w:tab w:val="left" w:pos="4853"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250" w:hanging="0"/>
              <w:jc w:val="left"/>
              <w:rPr/>
            </w:pPr>
            <w:r>
              <w:rPr>
                <w:rFonts w:cs="Calibri" w:ascii="Calibri" w:hAnsi="Calibri"/>
                <w:sz w:val="20"/>
              </w:rPr>
              <w:t xml:space="preserve">Rue(s) occupée(s) par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personnes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infrastructures</w:t>
            </w:r>
          </w:p>
        </w:tc>
      </w:tr>
      <w:tr>
        <w:trPr>
          <w:trHeight w:val="559" w:hRule="atLeast"/>
          <w:cantSplit w:val="true"/>
        </w:trPr>
        <w:tc>
          <w:tcPr>
            <w:tcW w:w="8926"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Cs/>
                <w:sz w:val="20"/>
              </w:rPr>
              <w:t>Pourquoi</w:t>
            </w:r>
            <w:r>
              <w:rPr>
                <w:rFonts w:ascii="Calibri" w:hAnsi="Calibri"/>
                <w:sz w:val="20"/>
              </w:rPr>
              <w:t xml:space="preserve"> ? :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rPr>
              <w:t xml:space="preserve">Le passage d’un véhicule de secours est-il toujours possible ? : </w:t>
            </w:r>
            <w:r>
              <w:rPr>
                <w:rFonts w:cs="Calibri"/>
                <w:color w:val="C00000"/>
                <w:sz w:val="20"/>
              </w:rPr>
              <w:t xml:space="preserve"> </w:t>
            </w:r>
          </w:p>
        </w:tc>
        <w:tc>
          <w:tcPr>
            <w:tcW w:w="2209" w:type="dxa"/>
            <w:gridSpan w:val="2"/>
            <w:tcBorders/>
            <w:shd w:fill="auto" w:val="clear"/>
            <w:tcMar>
              <w:left w:w="0" w:type="dxa"/>
              <w:right w:w="0" w:type="dxa"/>
            </w:tcMar>
          </w:tcPr>
          <w:p>
            <w:pPr>
              <w:pStyle w:val="Normal"/>
              <w:rPr/>
            </w:pPr>
            <w:r>
              <w:rPr/>
            </w:r>
          </w:p>
        </w:tc>
      </w:tr>
      <w:tr>
        <w:trPr>
          <w:trHeight w:val="243" w:hRule="atLeast"/>
          <w:cantSplit w:val="true"/>
        </w:trPr>
        <w:tc>
          <w:tcPr>
            <w:tcW w:w="11135" w:type="dxa"/>
            <w:gridSpan w:val="3"/>
            <w:tcBorders>
              <w:top w:val="double" w:sz="2"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Cs/>
                <w:sz w:val="20"/>
                <w:szCs w:val="22"/>
              </w:rPr>
              <w:t>Lieu(x)</w:t>
            </w:r>
            <w:r>
              <w:rPr>
                <w:rFonts w:cs="Calibri" w:ascii="Calibri" w:hAnsi="Calibri"/>
                <w:sz w:val="22"/>
                <w:szCs w:val="22"/>
              </w:rPr>
              <w:t xml:space="preserve"> </w:t>
            </w:r>
            <w:r>
              <w:rPr>
                <w:rFonts w:cs="Calibri" w:ascii="Calibri" w:hAnsi="Calibri"/>
                <w:sz w:val="18"/>
                <w:szCs w:val="18"/>
              </w:rPr>
              <w:t>(précisez les noms, les portions de rues et les côtés concernés)</w:t>
            </w:r>
          </w:p>
        </w:tc>
      </w:tr>
      <w:tr>
        <w:trPr>
          <w:trHeight w:val="321" w:hRule="atLeast"/>
          <w:cantSplit w:val="true"/>
        </w:trPr>
        <w:tc>
          <w:tcPr>
            <w:tcW w:w="11135" w:type="dxa"/>
            <w:gridSpan w:val="3"/>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r>
          </w:p>
        </w:tc>
      </w:tr>
      <w:tr>
        <w:trPr>
          <w:trHeight w:val="70" w:hRule="atLeast"/>
          <w:cantSplit w:val="true"/>
        </w:trPr>
        <w:tc>
          <w:tcPr>
            <w:tcW w:w="8926"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2268"/>
                <w:tab w:val="left" w:pos="567" w:leader="none"/>
                <w:tab w:val="left" w:pos="1134" w:leader="none"/>
                <w:tab w:val="left" w:pos="1701" w:leader="none"/>
                <w:tab w:val="left" w:pos="2586"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rFonts w:ascii="Calibri" w:hAnsi="Calibri" w:cs="Calibri"/>
                <w:i/>
                <w:i/>
                <w:sz w:val="16"/>
                <w:szCs w:val="16"/>
              </w:rPr>
            </w:pPr>
            <w:r>
              <w:rPr>
                <w:rFonts w:cs="Calibri" w:ascii="Calibri" w:hAnsi="Calibri"/>
                <w:i/>
                <w:sz w:val="16"/>
                <w:szCs w:val="16"/>
              </w:rPr>
              <w:t>Si vous prévoyez une modification de la circulation, veuillez réaliser une proposition de plan de mobilité qui sera soumise à l’avis de la Police locale.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i/>
                <w:i/>
                <w:sz w:val="16"/>
                <w:szCs w:val="16"/>
              </w:rPr>
            </w:pPr>
            <w:r>
              <w:rPr>
                <w:rFonts w:cs="Calibri" w:ascii="Calibri" w:hAnsi="Calibri"/>
                <w:i/>
                <w:sz w:val="16"/>
                <w:szCs w:val="16"/>
              </w:rPr>
              <w:t>Suivant les mesures autorisées, vous devrez prévoir à votre charge l’installation d’une signalisation temporaire conforme au code de la route.</w:t>
            </w:r>
          </w:p>
        </w:tc>
        <w:tc>
          <w:tcPr>
            <w:tcW w:w="2209" w:type="dxa"/>
            <w:gridSpan w:val="2"/>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8926"/>
        <w:gridCol w:w="2209"/>
      </w:tblGrid>
      <w:tr>
        <w:trPr/>
        <w:tc>
          <w:tcPr>
            <w:tcW w:w="8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2"/>
                <w:szCs w:val="22"/>
              </w:rPr>
              <w:t xml:space="preserve">B. </w:t>
            </w:r>
            <w:r>
              <w:rPr>
                <w:rFonts w:cs="Calibri" w:ascii="Calibri" w:hAnsi="Calibri"/>
                <w:b/>
                <w:bCs/>
                <w:sz w:val="22"/>
                <w:szCs w:val="22"/>
              </w:rPr>
              <w:t>Faut-il</w:t>
            </w:r>
            <w:r>
              <w:rPr>
                <w:rFonts w:ascii="Calibri" w:hAnsi="Calibri"/>
                <w:b/>
                <w:sz w:val="22"/>
                <w:szCs w:val="22"/>
              </w:rPr>
              <w:t xml:space="preserve"> dévier les transports en commun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cs="Calibri" w:ascii="Calibri" w:hAnsi="Calibri"/>
                <w:sz w:val="16"/>
                <w:szCs w:val="16"/>
              </w:rPr>
              <w:t>(ne complétez pas)</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16"/>
                <w:szCs w:val="16"/>
              </w:rPr>
              <w:t></w:t>
            </w:r>
            <w:r>
              <w:rPr>
                <w:rFonts w:cs="Calibri" w:ascii="Calibri" w:hAnsi="Calibri"/>
                <w:sz w:val="16"/>
                <w:szCs w:val="16"/>
              </w:rPr>
              <w:t xml:space="preserve"> (complétez ci-dessous)</w:t>
            </w:r>
          </w:p>
        </w:tc>
        <w:tc>
          <w:tcPr>
            <w:tcW w:w="2209" w:type="dxa"/>
            <w:tcBorders/>
            <w:shd w:fill="auto" w:val="clear"/>
            <w:tcMar>
              <w:left w:w="0" w:type="dxa"/>
              <w:right w:w="0" w:type="dxa"/>
            </w:tcMar>
          </w:tcPr>
          <w:p>
            <w:pPr>
              <w:pStyle w:val="Normal"/>
              <w:rPr/>
            </w:pPr>
            <w:r>
              <w:rPr/>
            </w:r>
          </w:p>
        </w:tc>
      </w:tr>
      <w:tr>
        <w:trPr/>
        <w:tc>
          <w:tcPr>
            <w:tcW w:w="11135" w:type="dxa"/>
            <w:gridSpan w:val="2"/>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ascii="Calibri" w:hAnsi="Calibri"/>
                <w:sz w:val="20"/>
              </w:rPr>
              <w:t xml:space="preserve">Lieu(x) : </w:t>
            </w:r>
            <w:r>
              <w:rPr>
                <w:rFonts w:cs="Calibri" w:ascii="Calibri" w:hAnsi="Calibri"/>
                <w:sz w:val="18"/>
                <w:szCs w:val="18"/>
              </w:rPr>
              <w:t>précis où la déviation est à prévoir</w:t>
            </w:r>
          </w:p>
        </w:tc>
      </w:tr>
      <w:tr>
        <w:trPr>
          <w:trHeight w:val="342" w:hRule="atLeast"/>
        </w:trPr>
        <w:tc>
          <w:tcPr>
            <w:tcW w:w="11135"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jc w:val="left"/>
              <w:rPr>
                <w:rFonts w:cs="Calibri"/>
                <w:color w:val="C00000"/>
                <w:sz w:val="20"/>
              </w:rPr>
            </w:pPr>
            <w:r>
              <w:rPr>
                <w:rFonts w:cs="Calibri"/>
                <w:color w:val="C00000"/>
                <w:sz w:val="20"/>
              </w:rPr>
              <w:t xml:space="preserve"> </w:t>
            </w:r>
          </w:p>
        </w:tc>
      </w:tr>
      <w:tr>
        <w:trPr/>
        <w:tc>
          <w:tcPr>
            <w:tcW w:w="8926"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i/>
                <w:i/>
                <w:sz w:val="16"/>
                <w:szCs w:val="16"/>
              </w:rPr>
            </w:pPr>
            <w:r>
              <w:rPr>
                <w:rFonts w:ascii="Calibri" w:hAnsi="Calibri"/>
                <w:i/>
                <w:sz w:val="16"/>
                <w:szCs w:val="16"/>
              </w:rPr>
              <w:t>Pour toute déviation des transports en commun, vous devez obtenir les accords préalables des sociétés de transports en commun</w:t>
            </w:r>
          </w:p>
        </w:tc>
        <w:tc>
          <w:tcPr>
            <w:tcW w:w="2209" w:type="dxa"/>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8926"/>
        <w:gridCol w:w="2209"/>
      </w:tblGrid>
      <w:tr>
        <w:trPr/>
        <w:tc>
          <w:tcPr>
            <w:tcW w:w="8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2"/>
                <w:szCs w:val="22"/>
              </w:rPr>
              <w:t xml:space="preserve">C. </w:t>
            </w:r>
            <w:r>
              <w:rPr>
                <w:rFonts w:cs="Calibri" w:ascii="Calibri" w:hAnsi="Calibri"/>
                <w:b/>
                <w:bCs/>
                <w:sz w:val="22"/>
                <w:szCs w:val="22"/>
              </w:rPr>
              <w:t>Stationnement</w:t>
            </w:r>
            <w:r>
              <w:rPr>
                <w:rFonts w:ascii="Calibri" w:hAnsi="Calibri"/>
                <w:b/>
                <w:sz w:val="22"/>
                <w:szCs w:val="22"/>
              </w:rPr>
              <w:t xml:space="preserve"> des véhicules : </w:t>
            </w:r>
            <w:r>
              <w:rPr>
                <w:rFonts w:ascii="Calibri" w:hAnsi="Calibri"/>
                <w:sz w:val="22"/>
                <w:szCs w:val="22"/>
              </w:rPr>
              <w:t>faut-il interdire ou réserver des places de stationnement ?</w:t>
            </w:r>
            <w:r>
              <w:rPr>
                <w:rFonts w:ascii="Calibri" w:hAnsi="Calibri"/>
                <w:b/>
                <w:sz w:val="22"/>
                <w:szCs w:val="22"/>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20"/>
              </w:rPr>
              <w:t xml:space="preserve"> Oui </w:t>
            </w:r>
            <w:r>
              <w:rPr>
                <w:rFonts w:ascii="Wingdings 3" w:hAnsi="Wingdings 3"/>
                <w:sz w:val="16"/>
                <w:szCs w:val="16"/>
              </w:rPr>
              <w:t></w:t>
            </w:r>
            <w:r>
              <w:rPr>
                <w:rFonts w:cs="Calibri" w:ascii="Calibri" w:hAnsi="Calibri"/>
                <w:sz w:val="16"/>
                <w:szCs w:val="16"/>
              </w:rPr>
              <w:t>(complétez)</w:t>
            </w:r>
          </w:p>
        </w:tc>
        <w:tc>
          <w:tcPr>
            <w:tcW w:w="2209" w:type="dxa"/>
            <w:tcBorders/>
            <w:shd w:fill="auto" w:val="clear"/>
            <w:tcMar>
              <w:left w:w="0" w:type="dxa"/>
              <w:right w:w="0" w:type="dxa"/>
            </w:tcMar>
          </w:tcPr>
          <w:p>
            <w:pPr>
              <w:pStyle w:val="Normal"/>
              <w:rPr/>
            </w:pPr>
            <w:r>
              <w:rPr/>
            </w:r>
          </w:p>
        </w:tc>
      </w:tr>
      <w:tr>
        <w:trPr>
          <w:trHeight w:val="294" w:hRule="atLeast"/>
          <w:cantSplit w:val="true"/>
        </w:trPr>
        <w:tc>
          <w:tcPr>
            <w:tcW w:w="8926" w:type="dxa"/>
            <w:tcBorders>
              <w:top w:val="single" w:sz="4" w:space="0" w:color="000001"/>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Cs/>
                <w:sz w:val="20"/>
                <w:szCs w:val="22"/>
              </w:rPr>
              <w:t xml:space="preserve">Pourquoi ? </w:t>
            </w:r>
            <w:r>
              <w:rPr>
                <w:rFonts w:ascii="Calibri" w:hAnsi="Calibri"/>
                <w:sz w:val="18"/>
                <w:szCs w:val="18"/>
              </w:rPr>
              <w:t>(les mesures doivent être justifiées)</w:t>
            </w:r>
            <w:r>
              <w:rPr>
                <w:rFonts w:ascii="Calibri" w:hAnsi="Calibri"/>
                <w:sz w:val="22"/>
                <w:szCs w:val="22"/>
              </w:rPr>
              <w:t xml:space="preserve"> : </w:t>
            </w:r>
            <w:r>
              <w:rPr>
                <w:rFonts w:cs="Calibri"/>
                <w:color w:val="C00000"/>
                <w:sz w:val="20"/>
              </w:rPr>
              <w:t xml:space="preserve"> </w:t>
            </w:r>
          </w:p>
        </w:tc>
        <w:tc>
          <w:tcPr>
            <w:tcW w:w="2209" w:type="dxa"/>
            <w:tcBorders/>
            <w:shd w:fill="auto" w:val="clear"/>
            <w:tcMar>
              <w:left w:w="0" w:type="dxa"/>
              <w:right w:w="0" w:type="dxa"/>
            </w:tcMar>
          </w:tcPr>
          <w:p>
            <w:pPr>
              <w:pStyle w:val="Normal"/>
              <w:rPr/>
            </w:pPr>
            <w:r>
              <w:rPr/>
            </w:r>
          </w:p>
        </w:tc>
      </w:tr>
      <w:tr>
        <w:trPr/>
        <w:tc>
          <w:tcPr>
            <w:tcW w:w="11135" w:type="dxa"/>
            <w:gridSpan w:val="2"/>
            <w:tcBorders>
              <w:top w:val="double" w:sz="2" w:space="0" w:color="C0C0C0"/>
              <w:left w:val="single" w:sz="4" w:space="0" w:color="C0C0C0"/>
              <w:bottom w:val="single" w:sz="4" w:space="0" w:color="C0C0C0"/>
              <w:insideH w:val="single" w:sz="4" w:space="0" w:color="C0C0C0"/>
            </w:tcBorders>
            <w:shd w:fill="F2F2F2"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Cs/>
                <w:sz w:val="20"/>
                <w:szCs w:val="22"/>
              </w:rPr>
              <w:t xml:space="preserve">Lieu(x) </w:t>
            </w:r>
            <w:r>
              <w:rPr>
                <w:rFonts w:cs="Calibri" w:ascii="Calibri" w:hAnsi="Calibri"/>
                <w:bCs/>
                <w:sz w:val="22"/>
                <w:szCs w:val="22"/>
              </w:rPr>
              <w:t xml:space="preserve">: </w:t>
            </w:r>
            <w:r>
              <w:rPr>
                <w:rFonts w:cs="Calibri" w:ascii="Calibri" w:hAnsi="Calibri"/>
                <w:sz w:val="18"/>
                <w:szCs w:val="18"/>
              </w:rPr>
              <w:t>Précisez : noms, portions de rues, côtés concernés / interdiction ou réservation ?</w:t>
            </w:r>
          </w:p>
        </w:tc>
      </w:tr>
      <w:tr>
        <w:trPr>
          <w:trHeight w:val="329" w:hRule="atLeast"/>
        </w:trPr>
        <w:tc>
          <w:tcPr>
            <w:tcW w:w="11135"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tc>
      </w:tr>
      <w:tr>
        <w:trPr/>
        <w:tc>
          <w:tcPr>
            <w:tcW w:w="8926"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i/>
                <w:i/>
                <w:sz w:val="16"/>
                <w:szCs w:val="16"/>
              </w:rPr>
            </w:pPr>
            <w:r>
              <w:rPr>
                <w:rFonts w:cs="Calibri" w:ascii="Calibri" w:hAnsi="Calibri"/>
                <w:i/>
                <w:sz w:val="16"/>
                <w:szCs w:val="16"/>
              </w:rPr>
              <w:t>Les demandes relatives au stationnement sont de la compétence de la Police locale. Sauf dérogation, vous devrez prendre en charge  les  frais relatifs aux dispositions à mettre en place (placement des panneaux….).</w:t>
            </w:r>
          </w:p>
        </w:tc>
        <w:tc>
          <w:tcPr>
            <w:tcW w:w="2209" w:type="dxa"/>
            <w:tcBorders/>
            <w:shd w:fill="auto" w:val="clear"/>
            <w:tcMar>
              <w:left w:w="0" w:type="dxa"/>
              <w:right w:w="0" w:type="dxa"/>
            </w:tcMar>
          </w:tcPr>
          <w:p>
            <w:pPr>
              <w:pStyle w:val="Normal"/>
              <w:rPr/>
            </w:pPr>
            <w:r>
              <w:rPr/>
            </w:r>
          </w:p>
        </w:tc>
      </w:tr>
    </w:tbl>
    <w:p>
      <w:pPr>
        <w:pStyle w:val="Normal"/>
        <w:rPr>
          <w:rFonts w:ascii="Palatino, 'Book Antiqua'" w:hAnsi="Palatino, 'Book Antiqua'" w:eastAsia="Times New Roman" w:cs="Times New Roman"/>
          <w:vanish/>
          <w:sz w:val="12"/>
          <w:szCs w:val="12"/>
        </w:rPr>
      </w:pPr>
      <w:r>
        <w:rPr>
          <w:rFonts w:eastAsia="Times New Roman" w:cs="Times New Roman"/>
          <w:vanish/>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3636"/>
        <w:gridCol w:w="681"/>
        <w:gridCol w:w="3862"/>
        <w:gridCol w:w="745"/>
        <w:gridCol w:w="283"/>
        <w:gridCol w:w="1928"/>
      </w:tblGrid>
      <w:tr>
        <w:trPr>
          <w:trHeight w:val="159" w:hRule="atLeast"/>
          <w:cantSplit w:val="true"/>
        </w:trPr>
        <w:tc>
          <w:tcPr>
            <w:tcW w:w="89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
                <w:b/>
                <w:bCs/>
                <w:sz w:val="22"/>
                <w:szCs w:val="22"/>
              </w:rPr>
            </w:pPr>
            <w:r>
              <w:rPr>
                <w:rFonts w:cs="Calibri" w:ascii="Calibri" w:hAnsi="Calibri"/>
                <w:b/>
                <w:bCs/>
                <w:sz w:val="22"/>
                <w:szCs w:val="22"/>
              </w:rPr>
              <w:t>D. Qu’avez-vous prévu pour résoudre les éventuels problèmes de mobilité que votre événement pourrait engendrer ?</w:t>
            </w:r>
          </w:p>
        </w:tc>
        <w:tc>
          <w:tcPr>
            <w:tcW w:w="2211" w:type="dxa"/>
            <w:gridSpan w:val="2"/>
            <w:tcBorders/>
            <w:shd w:fill="auto" w:val="clear"/>
            <w:tcMar>
              <w:left w:w="0" w:type="dxa"/>
              <w:right w:w="0" w:type="dxa"/>
            </w:tcMar>
          </w:tcPr>
          <w:p>
            <w:pPr>
              <w:pStyle w:val="Normal"/>
              <w:rPr/>
            </w:pPr>
            <w:r>
              <w:rPr/>
            </w:r>
          </w:p>
        </w:tc>
      </w:tr>
      <w:tr>
        <w:trPr>
          <w:trHeight w:val="297" w:hRule="atLeast"/>
        </w:trPr>
        <w:tc>
          <w:tcPr>
            <w:tcW w:w="3636" w:type="dxa"/>
            <w:tcBorders>
              <w:top w:val="single" w:sz="2"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Conseils de mobilité</w:t>
            </w:r>
          </w:p>
        </w:tc>
        <w:tc>
          <w:tcPr>
            <w:tcW w:w="5288" w:type="dxa"/>
            <w:gridSpan w:val="3"/>
            <w:tcBorders>
              <w:top w:val="single" w:sz="4" w:space="0" w:color="000001"/>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8" w:right="-80" w:hanging="0"/>
              <w:jc w:val="left"/>
              <w:rPr/>
            </w:pPr>
            <w:r>
              <w:rPr>
                <w:rFonts w:cs="Calibri" w:ascii="Calibri" w:hAnsi="Calibri"/>
                <w:sz w:val="20"/>
              </w:rPr>
              <w:t xml:space="preserve">Via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Internet </w:t>
            </w:r>
            <w:r>
              <w:rPr>
                <w:rFonts w:eastAsia="MS Gothic" w:cs="Calibri" w:ascii="MS Gothic" w:hAnsi="MS Gothic"/>
                <w:sz w:val="18"/>
                <w:szCs w:val="18"/>
              </w:rPr>
              <w:t>☐</w:t>
            </w:r>
            <w:r>
              <w:rPr>
                <w:rFonts w:cs="Calibri" w:ascii="Calibri" w:hAnsi="Calibri"/>
                <w:sz w:val="20"/>
              </w:rPr>
              <w:t xml:space="preserve"> Affiches / Flyers </w:t>
            </w:r>
            <w:r>
              <w:rPr>
                <w:rFonts w:eastAsia="MS Gothic" w:cs="Calibri" w:ascii="MS Gothic" w:hAnsi="MS Gothic"/>
                <w:sz w:val="18"/>
                <w:szCs w:val="18"/>
              </w:rPr>
              <w:t>☐</w:t>
            </w:r>
            <w:r>
              <w:rPr>
                <w:rFonts w:cs="Calibri" w:ascii="Calibri" w:hAnsi="Calibri"/>
                <w:bCs/>
                <w:sz w:val="20"/>
              </w:rPr>
              <w:t xml:space="preserve"> </w:t>
            </w:r>
            <w:r>
              <w:rPr>
                <w:rFonts w:cs="Calibri" w:ascii="Calibri" w:hAnsi="Calibri"/>
                <w:sz w:val="20"/>
              </w:rPr>
              <w:t xml:space="preserve">Médias : </w:t>
            </w:r>
            <w:r>
              <w:rPr>
                <w:rFonts w:cs="Calibri"/>
                <w:color w:val="C00000"/>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 xml:space="preserve">Autre(s) : </w:t>
            </w:r>
            <w:r>
              <w:rPr>
                <w:rFonts w:cs="Calibri"/>
                <w:color w:val="C00000"/>
                <w:sz w:val="20"/>
              </w:rPr>
              <w:t xml:space="preserve">  </w:t>
            </w:r>
          </w:p>
        </w:tc>
        <w:tc>
          <w:tcPr>
            <w:tcW w:w="2211" w:type="dxa"/>
            <w:gridSpan w:val="2"/>
            <w:tcBorders/>
            <w:shd w:fill="auto" w:val="clear"/>
            <w:tcMar>
              <w:left w:w="0" w:type="dxa"/>
              <w:right w:w="0" w:type="dxa"/>
            </w:tcMar>
          </w:tcPr>
          <w:p>
            <w:pPr>
              <w:pStyle w:val="Normal"/>
              <w:rPr/>
            </w:pPr>
            <w:r>
              <w:rPr/>
            </w:r>
          </w:p>
        </w:tc>
      </w:tr>
      <w:tr>
        <w:trPr>
          <w:trHeight w:val="255" w:hRule="atLeast"/>
        </w:trPr>
        <w:tc>
          <w:tcPr>
            <w:tcW w:w="8924" w:type="dxa"/>
            <w:gridSpan w:val="4"/>
            <w:tcBorders>
              <w:top w:val="sing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47" w:right="-81"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Itinéraires conseillés</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T</w:t>
            </w:r>
            <w:r>
              <w:rPr>
                <w:rFonts w:cs="Calibri" w:ascii="Calibri" w:hAnsi="Calibri"/>
                <w:bCs/>
                <w:sz w:val="20"/>
              </w:rPr>
              <w:t xml:space="preserve">ransports en commun </w:t>
            </w:r>
            <w:r>
              <w:rPr>
                <w:rFonts w:eastAsia="MS Gothic" w:cs="Calibri" w:ascii="MS Gothic" w:hAnsi="MS Gothic"/>
                <w:sz w:val="18"/>
                <w:szCs w:val="18"/>
              </w:rPr>
              <w:t>☐</w:t>
            </w:r>
            <w:r>
              <w:rPr>
                <w:rFonts w:cs="Calibri" w:ascii="Calibri" w:hAnsi="Calibri"/>
                <w:sz w:val="20"/>
              </w:rPr>
              <w:t xml:space="preserve"> </w:t>
            </w:r>
            <w:r>
              <w:rPr>
                <w:rFonts w:cs="Calibri" w:ascii="Calibri" w:hAnsi="Calibri"/>
                <w:bCs/>
                <w:sz w:val="20"/>
              </w:rPr>
              <w:t xml:space="preserve">Parkings conseillés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 xml:space="preserve">Autre(s) : </w:t>
            </w:r>
            <w:r>
              <w:rPr>
                <w:rFonts w:cs="Calibri"/>
                <w:color w:val="C00000"/>
                <w:sz w:val="20"/>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47" w:right="-81" w:hanging="0"/>
              <w:jc w:val="left"/>
              <w:rPr/>
            </w:pPr>
            <w:r>
              <w:rPr>
                <w:rFonts w:ascii="Wingdings" w:hAnsi="Wingdings"/>
                <w:bCs/>
                <w:sz w:val="18"/>
                <w:szCs w:val="18"/>
              </w:rPr>
              <w:t></w:t>
            </w:r>
            <w:r>
              <w:rPr>
                <w:rFonts w:cs="Calibri" w:ascii="Calibri" w:hAnsi="Calibri"/>
                <w:bCs/>
                <w:sz w:val="20"/>
              </w:rPr>
              <w:t xml:space="preserve">Précisez : </w:t>
            </w:r>
            <w:r>
              <w:rPr>
                <w:rFonts w:cs="Calibri"/>
                <w:color w:val="C00000"/>
                <w:sz w:val="20"/>
              </w:rPr>
              <w:t xml:space="preserve">  </w:t>
            </w:r>
          </w:p>
        </w:tc>
        <w:tc>
          <w:tcPr>
            <w:tcW w:w="2211" w:type="dxa"/>
            <w:gridSpan w:val="2"/>
            <w:tcBorders/>
            <w:shd w:fill="auto" w:val="clear"/>
            <w:tcMar>
              <w:left w:w="0" w:type="dxa"/>
              <w:right w:w="0" w:type="dxa"/>
            </w:tcMar>
          </w:tcPr>
          <w:p>
            <w:pPr>
              <w:pStyle w:val="Normal"/>
              <w:rPr/>
            </w:pPr>
            <w:r>
              <w:rPr/>
            </w:r>
          </w:p>
        </w:tc>
      </w:tr>
      <w:tr>
        <w:trPr>
          <w:trHeight w:val="255" w:hRule="atLeast"/>
        </w:trPr>
        <w:tc>
          <w:tcPr>
            <w:tcW w:w="3636" w:type="dxa"/>
            <w:tcBorders>
              <w:top w:val="double" w:sz="2"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szCs w:val="22"/>
              </w:rPr>
              <w:t>Parkings prévus</w:t>
            </w:r>
          </w:p>
        </w:tc>
        <w:tc>
          <w:tcPr>
            <w:tcW w:w="5288" w:type="dxa"/>
            <w:gridSpan w:val="3"/>
            <w:tcBorders>
              <w:top w:val="double" w:sz="2"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clear" w:pos="1134"/>
                <w:tab w:val="left" w:pos="567" w:leader="none"/>
                <w:tab w:val="left" w:pos="1241"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250" w:hanging="0"/>
              <w:jc w:val="left"/>
              <w:rPr/>
            </w:pPr>
            <w:r>
              <w:rPr>
                <w:rFonts w:ascii="Calibri" w:hAnsi="Calibri"/>
                <w:sz w:val="22"/>
                <w:szCs w:val="22"/>
              </w:rPr>
              <w:t>Pour qui ? :</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Public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Invités / VIP / Presse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PMR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Services publics de sécurité</w:t>
            </w:r>
          </w:p>
        </w:tc>
        <w:tc>
          <w:tcPr>
            <w:tcW w:w="2211" w:type="dxa"/>
            <w:gridSpan w:val="2"/>
            <w:tcBorders/>
            <w:shd w:fill="auto" w:val="clear"/>
            <w:tcMar>
              <w:left w:w="0" w:type="dxa"/>
              <w:right w:w="0" w:type="dxa"/>
            </w:tcMar>
          </w:tcPr>
          <w:p>
            <w:pPr>
              <w:pStyle w:val="Normal"/>
              <w:rPr/>
            </w:pPr>
            <w:r>
              <w:rPr/>
            </w:r>
          </w:p>
        </w:tc>
      </w:tr>
      <w:tr>
        <w:trPr/>
        <w:tc>
          <w:tcPr>
            <w:tcW w:w="11135" w:type="dxa"/>
            <w:gridSpan w:val="6"/>
            <w:tcBorders>
              <w:top w:val="single" w:sz="2"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47" w:right="-108" w:hanging="0"/>
              <w:jc w:val="left"/>
              <w:rPr/>
            </w:pPr>
            <w:r>
              <w:rPr>
                <w:rFonts w:cs="Calibri" w:ascii="Calibri" w:hAnsi="Calibri"/>
                <w:bCs/>
                <w:sz w:val="20"/>
              </w:rPr>
              <w:t>Lieu</w:t>
            </w:r>
            <w:r>
              <w:rPr>
                <w:rFonts w:cs="Calibri" w:ascii="Calibri" w:hAnsi="Calibri"/>
                <w:sz w:val="20"/>
              </w:rPr>
              <w:t>(x)</w:t>
            </w:r>
            <w:r>
              <w:rPr>
                <w:rFonts w:cs="Calibri" w:ascii="Calibri" w:hAnsi="Calibri"/>
                <w:sz w:val="22"/>
                <w:szCs w:val="22"/>
              </w:rPr>
              <w:t xml:space="preserve"> - </w:t>
            </w:r>
            <w:r>
              <w:rPr>
                <w:rFonts w:cs="Calibri" w:ascii="Calibri" w:hAnsi="Calibri"/>
                <w:sz w:val="18"/>
                <w:szCs w:val="18"/>
              </w:rPr>
              <w:t>Précisez : capacité / terrain privé ou domaine public ? / Gratuit ou payant ?</w:t>
            </w:r>
          </w:p>
        </w:tc>
      </w:tr>
      <w:tr>
        <w:trPr>
          <w:trHeight w:val="324" w:hRule="atLeast"/>
        </w:trPr>
        <w:tc>
          <w:tcPr>
            <w:tcW w:w="11135" w:type="dxa"/>
            <w:gridSpan w:val="6"/>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317" w:right="0" w:hanging="0"/>
              <w:jc w:val="left"/>
              <w:rPr>
                <w:rFonts w:cs="Calibri"/>
                <w:color w:val="C00000"/>
                <w:sz w:val="20"/>
              </w:rPr>
            </w:pPr>
            <w:r>
              <w:rPr>
                <w:rFonts w:cs="Calibri"/>
                <w:color w:val="C00000"/>
                <w:sz w:val="20"/>
              </w:rPr>
              <w:t xml:space="preserve"> </w:t>
            </w:r>
          </w:p>
        </w:tc>
      </w:tr>
      <w:tr>
        <w:trPr>
          <w:trHeight w:val="255" w:hRule="atLeast"/>
        </w:trPr>
        <w:tc>
          <w:tcPr>
            <w:tcW w:w="9207" w:type="dxa"/>
            <w:gridSpan w:val="5"/>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Placement</w:t>
            </w:r>
            <w:r>
              <w:rPr>
                <w:rFonts w:cs="Calibri" w:ascii="Calibri" w:hAnsi="Calibri"/>
                <w:sz w:val="20"/>
              </w:rPr>
              <w:t xml:space="preserve"> de range vélos aux abords de votre événement </w:t>
            </w:r>
          </w:p>
        </w:tc>
        <w:tc>
          <w:tcPr>
            <w:tcW w:w="1928"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1" w:right="-80" w:hanging="0"/>
              <w:jc w:val="left"/>
              <w:rPr/>
            </w:pPr>
            <w:r>
              <w:rPr>
                <w:rFonts w:cs="Calibri" w:ascii="Wingdings" w:hAnsi="Wingdings"/>
                <w:bCs/>
                <w:sz w:val="18"/>
                <w:szCs w:val="18"/>
              </w:rPr>
              <w:t></w:t>
            </w:r>
            <w:r>
              <w:rPr>
                <w:rFonts w:cs="Calibri" w:ascii="Calibri" w:hAnsi="Calibri"/>
                <w:bCs/>
                <w:sz w:val="18"/>
                <w:szCs w:val="18"/>
              </w:rPr>
              <w:t xml:space="preserve"> </w:t>
            </w:r>
            <w:r>
              <w:rPr>
                <w:rFonts w:cs="Calibri" w:ascii="Calibri" w:hAnsi="Calibri"/>
                <w:bCs/>
                <w:sz w:val="18"/>
                <w:szCs w:val="18"/>
              </w:rPr>
              <w:t>Précisez :</w:t>
            </w:r>
            <w:r>
              <w:rPr>
                <w:rFonts w:cs="Calibri" w:ascii="Calibri" w:hAnsi="Calibri"/>
                <w:sz w:val="18"/>
                <w:szCs w:val="18"/>
              </w:rPr>
              <w:t xml:space="preserve"> </w:t>
            </w:r>
            <w:r>
              <w:rPr>
                <w:rFonts w:cs="Calibri"/>
                <w:color w:val="C00000"/>
                <w:sz w:val="20"/>
              </w:rPr>
              <w:t xml:space="preserve"> </w:t>
            </w:r>
          </w:p>
        </w:tc>
      </w:tr>
      <w:tr>
        <w:trPr>
          <w:trHeight w:val="348" w:hRule="atLeast"/>
        </w:trPr>
        <w:tc>
          <w:tcPr>
            <w:tcW w:w="4317" w:type="dxa"/>
            <w:gridSpan w:val="2"/>
            <w:tcBorders>
              <w:top w:val="double" w:sz="2"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szCs w:val="22"/>
              </w:rPr>
              <w:t>Déplacements</w:t>
            </w:r>
            <w:r>
              <w:rPr>
                <w:rFonts w:cs="Calibri"/>
                <w:sz w:val="22"/>
                <w:szCs w:val="22"/>
              </w:rPr>
              <w:t xml:space="preserve"> o</w:t>
            </w:r>
            <w:r>
              <w:rPr>
                <w:rFonts w:cs="Calibri" w:ascii="Calibri" w:hAnsi="Calibri"/>
                <w:bCs/>
                <w:sz w:val="20"/>
                <w:szCs w:val="22"/>
              </w:rPr>
              <w:t>rganisés</w:t>
            </w:r>
          </w:p>
        </w:tc>
        <w:tc>
          <w:tcPr>
            <w:tcW w:w="4607" w:type="dxa"/>
            <w:gridSpan w:val="2"/>
            <w:tcBorders>
              <w:top w:val="double" w:sz="2"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80"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Individuels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En groupe : </w:t>
            </w:r>
            <w:r>
              <w:rPr>
                <w:rFonts w:eastAsia="MS Gothic" w:cs="Calibri" w:ascii="MS Gothic" w:hAnsi="MS Gothic"/>
                <w:sz w:val="18"/>
                <w:szCs w:val="18"/>
              </w:rPr>
              <w:t>☐</w:t>
            </w:r>
            <w:r>
              <w:rPr>
                <w:rFonts w:cs="Calibri" w:ascii="Calibri" w:hAnsi="Calibri"/>
                <w:sz w:val="18"/>
                <w:szCs w:val="18"/>
              </w:rPr>
              <w:t xml:space="preserve"> Autocars </w:t>
            </w:r>
            <w:r>
              <w:rPr>
                <w:rFonts w:eastAsia="MS Gothic" w:cs="Calibri" w:ascii="MS Gothic" w:hAnsi="MS Gothic"/>
                <w:sz w:val="18"/>
                <w:szCs w:val="18"/>
              </w:rPr>
              <w:t>☐</w:t>
            </w:r>
            <w:r>
              <w:rPr>
                <w:rFonts w:cs="Calibri" w:ascii="Calibri" w:hAnsi="Calibri"/>
                <w:sz w:val="18"/>
                <w:szCs w:val="18"/>
              </w:rPr>
              <w:t xml:space="preserve"> Navettes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 xml:space="preserve">Autre(s) : </w:t>
            </w:r>
            <w:r>
              <w:rPr>
                <w:rFonts w:cs="Calibri"/>
                <w:color w:val="C00000"/>
                <w:sz w:val="20"/>
              </w:rPr>
              <w:t xml:space="preserve">  </w:t>
            </w:r>
          </w:p>
        </w:tc>
        <w:tc>
          <w:tcPr>
            <w:tcW w:w="2211" w:type="dxa"/>
            <w:gridSpan w:val="2"/>
            <w:tcBorders/>
            <w:shd w:fill="auto" w:val="clear"/>
            <w:tcMar>
              <w:left w:w="0" w:type="dxa"/>
              <w:right w:w="0" w:type="dxa"/>
            </w:tcMar>
          </w:tcPr>
          <w:p>
            <w:pPr>
              <w:pStyle w:val="Normal"/>
              <w:rPr/>
            </w:pPr>
            <w:r>
              <w:rPr/>
            </w:r>
          </w:p>
        </w:tc>
      </w:tr>
      <w:tr>
        <w:trPr>
          <w:trHeight w:val="300" w:hRule="atLeast"/>
        </w:trPr>
        <w:tc>
          <w:tcPr>
            <w:tcW w:w="8924" w:type="dxa"/>
            <w:gridSpan w:val="4"/>
            <w:tcBorders>
              <w:top w:val="sing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317" w:right="-80" w:hanging="0"/>
              <w:jc w:val="left"/>
              <w:rPr/>
            </w:pPr>
            <w:r>
              <w:rPr>
                <w:rFonts w:cs="Calibri" w:ascii="Wingdings" w:hAnsi="Wingdings"/>
                <w:bCs/>
                <w:sz w:val="18"/>
                <w:szCs w:val="18"/>
              </w:rPr>
              <w:t></w:t>
            </w:r>
            <w:r>
              <w:rPr>
                <w:rFonts w:cs="Calibri" w:ascii="Calibri" w:hAnsi="Calibri"/>
                <w:bCs/>
                <w:sz w:val="18"/>
                <w:szCs w:val="18"/>
              </w:rPr>
              <w:t xml:space="preserve"> </w:t>
            </w:r>
            <w:r>
              <w:rPr>
                <w:rFonts w:cs="Calibri" w:ascii="Calibri" w:hAnsi="Calibri"/>
                <w:bCs/>
                <w:sz w:val="18"/>
                <w:szCs w:val="18"/>
              </w:rPr>
              <w:t xml:space="preserve">Précisez : </w:t>
            </w:r>
            <w:r>
              <w:rPr>
                <w:rFonts w:cs="Calibri"/>
                <w:color w:val="C00000"/>
                <w:sz w:val="20"/>
              </w:rPr>
              <w:t xml:space="preserve">  </w:t>
            </w:r>
          </w:p>
        </w:tc>
        <w:tc>
          <w:tcPr>
            <w:tcW w:w="2211" w:type="dxa"/>
            <w:gridSpan w:val="2"/>
            <w:tcBorders/>
            <w:shd w:fill="auto" w:val="clear"/>
            <w:tcMar>
              <w:left w:w="0" w:type="dxa"/>
              <w:right w:w="0" w:type="dxa"/>
            </w:tcMar>
          </w:tcPr>
          <w:p>
            <w:pPr>
              <w:pStyle w:val="Normal"/>
              <w:rPr/>
            </w:pPr>
            <w:r>
              <w:rPr/>
            </w:r>
          </w:p>
        </w:tc>
      </w:tr>
      <w:tr>
        <w:trPr>
          <w:trHeight w:val="218" w:hRule="atLeast"/>
        </w:trPr>
        <w:tc>
          <w:tcPr>
            <w:tcW w:w="8179" w:type="dxa"/>
            <w:gridSpan w:val="3"/>
            <w:tcBorders>
              <w:top w:val="double" w:sz="2"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80"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Formule(s) définie(s) avec société(s) de transport(s) </w:t>
            </w:r>
          </w:p>
        </w:tc>
        <w:tc>
          <w:tcPr>
            <w:tcW w:w="745" w:type="dxa"/>
            <w:tcBorders>
              <w:top w:val="double" w:sz="2"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80"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tarif préférentiel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ticket combiné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bCs/>
                <w:sz w:val="20"/>
              </w:rPr>
              <w:t xml:space="preserve">Autre(s) : </w:t>
            </w:r>
            <w:r>
              <w:rPr>
                <w:rFonts w:cs="Calibri"/>
                <w:color w:val="C00000"/>
                <w:sz w:val="20"/>
              </w:rPr>
              <w:t xml:space="preserve">  </w:t>
            </w:r>
          </w:p>
        </w:tc>
        <w:tc>
          <w:tcPr>
            <w:tcW w:w="2211" w:type="dxa"/>
            <w:gridSpan w:val="2"/>
            <w:tcBorders/>
            <w:shd w:fill="auto" w:val="clear"/>
            <w:tcMar>
              <w:left w:w="0" w:type="dxa"/>
              <w:right w:w="0" w:type="dxa"/>
            </w:tcMar>
          </w:tcPr>
          <w:p>
            <w:pPr>
              <w:pStyle w:val="Normal"/>
              <w:rPr/>
            </w:pPr>
            <w:r>
              <w:rPr/>
            </w:r>
          </w:p>
        </w:tc>
      </w:tr>
      <w:tr>
        <w:trPr>
          <w:trHeight w:val="320" w:hRule="atLeast"/>
        </w:trPr>
        <w:tc>
          <w:tcPr>
            <w:tcW w:w="8924" w:type="dxa"/>
            <w:gridSpan w:val="4"/>
            <w:tcBorders>
              <w:top w:val="sing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317" w:right="-80" w:hanging="0"/>
              <w:jc w:val="left"/>
              <w:rPr/>
            </w:pPr>
            <w:r>
              <w:rPr>
                <w:rFonts w:cs="Calibri" w:ascii="Wingdings" w:hAnsi="Wingdings"/>
                <w:bCs/>
                <w:sz w:val="18"/>
                <w:szCs w:val="18"/>
              </w:rPr>
              <w:t></w:t>
            </w:r>
            <w:r>
              <w:rPr>
                <w:rFonts w:cs="Calibri" w:ascii="Calibri" w:hAnsi="Calibri"/>
                <w:bCs/>
                <w:sz w:val="18"/>
                <w:szCs w:val="18"/>
              </w:rPr>
              <w:t xml:space="preserve"> </w:t>
            </w:r>
            <w:r>
              <w:rPr>
                <w:rFonts w:cs="Calibri" w:ascii="Calibri" w:hAnsi="Calibri"/>
                <w:bCs/>
                <w:sz w:val="18"/>
                <w:szCs w:val="18"/>
              </w:rPr>
              <w:t>Précisez :</w:t>
            </w:r>
            <w:r>
              <w:rPr>
                <w:rFonts w:cs="Calibri" w:ascii="Calibri" w:hAnsi="Calibri"/>
                <w:bCs/>
                <w:sz w:val="20"/>
              </w:rPr>
              <w:t xml:space="preserve"> </w:t>
            </w:r>
            <w:r>
              <w:rPr>
                <w:rFonts w:cs="Calibri"/>
                <w:color w:val="C00000"/>
                <w:sz w:val="20"/>
              </w:rPr>
              <w:t xml:space="preserve">  </w:t>
            </w:r>
          </w:p>
        </w:tc>
        <w:tc>
          <w:tcPr>
            <w:tcW w:w="2211" w:type="dxa"/>
            <w:gridSpan w:val="2"/>
            <w:tcBorders/>
            <w:shd w:fill="auto" w:val="clear"/>
            <w:tcMar>
              <w:left w:w="0" w:type="dxa"/>
              <w:right w:w="0" w:type="dxa"/>
            </w:tcMar>
          </w:tcPr>
          <w:p>
            <w:pPr>
              <w:pStyle w:val="Normal"/>
              <w:rPr/>
            </w:pPr>
            <w:r>
              <w:rPr/>
            </w:r>
          </w:p>
        </w:tc>
      </w:tr>
      <w:tr>
        <w:trPr>
          <w:trHeight w:val="355" w:hRule="atLeast"/>
        </w:trPr>
        <w:tc>
          <w:tcPr>
            <w:tcW w:w="8924" w:type="dxa"/>
            <w:gridSpan w:val="4"/>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80"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Rien </w:t>
            </w:r>
            <w:r>
              <w:rPr>
                <w:rFonts w:eastAsia="MS Gothic" w:cs="Calibri" w:ascii="MS Gothic" w:hAnsi="MS Gothic"/>
                <w:sz w:val="18"/>
                <w:szCs w:val="18"/>
              </w:rPr>
              <w:t>☐</w:t>
            </w:r>
            <w:r>
              <w:rPr>
                <w:rFonts w:cs="Calibri" w:ascii="Calibri" w:hAnsi="Calibri"/>
                <w:sz w:val="20"/>
              </w:rPr>
              <w:t xml:space="preserve"> Autre(s)</w:t>
            </w:r>
            <w:r>
              <w:rPr>
                <w:rFonts w:cs="Calibri" w:ascii="Calibri" w:hAnsi="Calibri"/>
                <w:sz w:val="22"/>
                <w:szCs w:val="22"/>
              </w:rPr>
              <w:t xml:space="preserve"> : </w:t>
            </w:r>
            <w:r>
              <w:rPr>
                <w:rFonts w:cs="Calibri" w:ascii="Calibri" w:hAnsi="Calibri"/>
                <w:sz w:val="16"/>
                <w:szCs w:val="16"/>
              </w:rPr>
              <w:t>précisez</w:t>
            </w:r>
            <w:r>
              <w:rPr>
                <w:rFonts w:cs="Calibri" w:ascii="Calibri" w:hAnsi="Calibri"/>
                <w:sz w:val="22"/>
                <w:szCs w:val="22"/>
              </w:rPr>
              <w:t xml:space="preserve"> </w:t>
            </w:r>
            <w:r>
              <w:rPr>
                <w:rFonts w:cs="Calibri"/>
                <w:color w:val="C00000"/>
                <w:sz w:val="20"/>
              </w:rPr>
              <w:t xml:space="preserve">  </w:t>
            </w:r>
          </w:p>
        </w:tc>
        <w:tc>
          <w:tcPr>
            <w:tcW w:w="2211" w:type="dxa"/>
            <w:gridSpan w:val="2"/>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
    </w:p>
    <w:tbl>
      <w:tblPr>
        <w:tblW w:w="11136" w:type="dxa"/>
        <w:jc w:val="left"/>
        <w:tblInd w:w="-783" w:type="dxa"/>
        <w:tblBorders/>
        <w:tblCellMar>
          <w:top w:w="0" w:type="dxa"/>
          <w:left w:w="108" w:type="dxa"/>
          <w:bottom w:w="0" w:type="dxa"/>
          <w:right w:w="108" w:type="dxa"/>
        </w:tblCellMar>
      </w:tblPr>
      <w:tblGrid>
        <w:gridCol w:w="11136"/>
      </w:tblGrid>
      <w:tr>
        <w:trPr/>
        <w:tc>
          <w:tcPr>
            <w:tcW w:w="11136" w:type="dxa"/>
            <w:tcBorders/>
            <w:shd w:fill="92CDDC"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 w:val="22"/>
                <w:szCs w:val="22"/>
                <w:u w:val="single"/>
              </w:rPr>
            </w:pPr>
            <w:r>
              <w:rPr>
                <w:rFonts w:cs="Calibri" w:ascii="Calibri" w:hAnsi="Calibri"/>
                <w:b/>
                <w:smallCaps/>
                <w:sz w:val="22"/>
                <w:szCs w:val="22"/>
                <w:u w:val="single"/>
              </w:rPr>
              <w:t>7. encadrement de l’événement</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6911"/>
        <w:gridCol w:w="4224"/>
      </w:tblGrid>
      <w:tr>
        <w:trPr>
          <w:cantSplit w:val="true"/>
        </w:trPr>
        <w:tc>
          <w:tcPr>
            <w:tcW w:w="6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bCs/>
                <w:sz w:val="22"/>
                <w:szCs w:val="22"/>
              </w:rPr>
              <w:t xml:space="preserve">A. </w:t>
            </w:r>
            <w:r>
              <w:rPr>
                <w:rFonts w:cs="Calibri" w:ascii="Calibri" w:hAnsi="Calibri"/>
                <w:b/>
                <w:bCs/>
                <w:sz w:val="22"/>
                <w:szCs w:val="22"/>
              </w:rPr>
              <w:t>Organisation</w:t>
            </w:r>
          </w:p>
        </w:tc>
        <w:tc>
          <w:tcPr>
            <w:tcW w:w="4224" w:type="dxa"/>
            <w:tcBorders/>
            <w:shd w:fill="auto" w:val="clear"/>
            <w:tcMar>
              <w:left w:w="0" w:type="dxa"/>
              <w:right w:w="0" w:type="dxa"/>
            </w:tcMar>
          </w:tcPr>
          <w:p>
            <w:pPr>
              <w:pStyle w:val="Normal"/>
              <w:rPr/>
            </w:pPr>
            <w:r>
              <w:rPr/>
            </w:r>
          </w:p>
        </w:tc>
      </w:tr>
      <w:tr>
        <w:trPr>
          <w:trHeight w:val="307" w:hRule="atLeast"/>
          <w:cantSplit w:val="true"/>
        </w:trPr>
        <w:tc>
          <w:tcPr>
            <w:tcW w:w="11135"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rPr>
            </w:pPr>
            <w:r>
              <w:rPr>
                <w:rFonts w:cs="Calibri" w:ascii="Calibri" w:hAnsi="Calibri"/>
                <w:sz w:val="20"/>
              </w:rPr>
              <w:t>Précisez le nombre de personnes de votre organisation présentes sur place lors de l’événement :</w:t>
            </w:r>
          </w:p>
        </w:tc>
      </w:tr>
      <w:tr>
        <w:trPr>
          <w:trHeight w:val="287" w:hRule="atLeast"/>
          <w:cantSplit w:val="true"/>
        </w:trPr>
        <w:tc>
          <w:tcPr>
            <w:tcW w:w="11135"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rPr>
            </w:pPr>
            <w:r>
              <w:rPr>
                <w:rFonts w:cs="Calibri" w:ascii="Calibri" w:hAnsi="Calibri"/>
                <w:sz w:val="20"/>
              </w:rPr>
              <w:t>Si vous en avez prévu, précisez le nombre de sous-traitants (hôtesses, techniciens, traiteur, …) :</w:t>
            </w:r>
          </w:p>
        </w:tc>
      </w:tr>
      <w:tr>
        <w:trPr>
          <w:trHeight w:val="532" w:hRule="atLeast"/>
          <w:cantSplit w:val="true"/>
        </w:trPr>
        <w:tc>
          <w:tcPr>
            <w:tcW w:w="691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Cs/>
                <w:sz w:val="20"/>
                <w:szCs w:val="22"/>
              </w:rPr>
              <w:t>Avez-vous prévu un local de coordination générale sur le site lors de l’événement ?</w:t>
            </w:r>
            <w:r>
              <w:rPr>
                <w:rFonts w:cs="Calibri" w:ascii="Calibri" w:hAnsi="Calibri"/>
                <w:bCs/>
                <w:sz w:val="22"/>
                <w:szCs w:val="22"/>
              </w:rPr>
              <w:t xml:space="preserve"> </w:t>
            </w:r>
            <w:r>
              <w:rPr>
                <w:rFonts w:cs="Calibri" w:ascii="Calibri" w:hAnsi="Calibri"/>
                <w:bCs/>
                <w:i/>
                <w:sz w:val="18"/>
                <w:szCs w:val="18"/>
              </w:rPr>
              <w:t>(à indiquer sur le plan d’implantation)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Wingdings" w:hAnsi="Wingdings"/>
                <w:bCs/>
                <w:sz w:val="18"/>
                <w:szCs w:val="18"/>
              </w:rPr>
              <w:t></w:t>
            </w:r>
            <w:r>
              <w:rPr>
                <w:rFonts w:cs="Calibri" w:ascii="Calibri" w:hAnsi="Calibri"/>
                <w:bCs/>
                <w:sz w:val="20"/>
              </w:rPr>
              <w:t xml:space="preserve"> </w:t>
            </w:r>
            <w:r>
              <w:rPr>
                <w:rFonts w:cs="Calibri" w:ascii="Calibri" w:hAnsi="Calibri"/>
                <w:bCs/>
                <w:sz w:val="20"/>
                <w:szCs w:val="22"/>
              </w:rPr>
              <w:t>Si oui, précisez sa localisation et l’horaire d’exploitation :</w:t>
            </w:r>
            <w:r>
              <w:rPr>
                <w:rFonts w:cs="Calibri" w:ascii="Calibri" w:hAnsi="Calibri"/>
                <w:bCs/>
                <w:sz w:val="20"/>
              </w:rPr>
              <w:t xml:space="preserve"> </w:t>
            </w:r>
            <w:r>
              <w:rPr>
                <w:rFonts w:cs="Calibri"/>
                <w:color w:val="C00000"/>
                <w:sz w:val="20"/>
              </w:rPr>
              <w:t xml:space="preserve"> </w:t>
            </w:r>
          </w:p>
        </w:tc>
        <w:tc>
          <w:tcPr>
            <w:tcW w:w="4224" w:type="dxa"/>
            <w:tcBorders/>
            <w:shd w:fill="auto" w:val="clear"/>
            <w:tcMar>
              <w:left w:w="0" w:type="dxa"/>
              <w:right w:w="0" w:type="dxa"/>
            </w:tcMar>
          </w:tcPr>
          <w:p>
            <w:pPr>
              <w:pStyle w:val="Normal"/>
              <w:rPr/>
            </w:pPr>
            <w:r>
              <w:rPr/>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C0C0C0"/>
          <w:right w:val="single" w:sz="4" w:space="0" w:color="000001"/>
          <w:insideH w:val="single" w:sz="4" w:space="0" w:color="C0C0C0"/>
          <w:insideV w:val="single" w:sz="4" w:space="0" w:color="000001"/>
        </w:tblBorders>
        <w:tblCellMar>
          <w:top w:w="0" w:type="dxa"/>
          <w:left w:w="10" w:type="dxa"/>
          <w:bottom w:w="0" w:type="dxa"/>
          <w:right w:w="10" w:type="dxa"/>
        </w:tblCellMar>
      </w:tblPr>
      <w:tblGrid>
        <w:gridCol w:w="9115"/>
        <w:gridCol w:w="2020"/>
      </w:tblGrid>
      <w:tr>
        <w:trPr>
          <w:cantSplit w:val="true"/>
        </w:trPr>
        <w:tc>
          <w:tcPr>
            <w:tcW w:w="9115" w:type="dxa"/>
            <w:tcBorders>
              <w:top w:val="single" w:sz="4" w:space="0" w:color="000001"/>
              <w:left w:val="single" w:sz="4" w:space="0" w:color="000001"/>
              <w:bottom w:val="single" w:sz="4" w:space="0" w:color="C0C0C0"/>
              <w:right w:val="single" w:sz="4" w:space="0" w:color="000001"/>
              <w:insideH w:val="single" w:sz="4" w:space="0" w:color="C0C0C0"/>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C. Contrôle des accès</w:t>
            </w:r>
            <w:r>
              <w:rPr>
                <w:rFonts w:cs="Calibri" w:ascii="Calibri" w:hAnsi="Calibri"/>
                <w:b/>
                <w:sz w:val="22"/>
                <w:szCs w:val="22"/>
              </w:rPr>
              <w:t xml:space="preserve"> </w:t>
            </w:r>
            <w:r>
              <w:rPr>
                <w:rFonts w:cs="Calibri" w:ascii="Calibri" w:hAnsi="Calibri"/>
                <w:b/>
                <w:sz w:val="20"/>
              </w:rPr>
              <w:t xml:space="preserve">: </w:t>
            </w:r>
            <w:r>
              <w:rPr>
                <w:rFonts w:cs="Calibri" w:ascii="Calibri" w:hAnsi="Calibri"/>
                <w:bCs/>
                <w:sz w:val="22"/>
                <w:szCs w:val="22"/>
              </w:rPr>
              <w:t>Avez-vous prévu un contrôle des accès au site de l’événement ?</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16"/>
                <w:szCs w:val="16"/>
              </w:rPr>
              <w:t></w:t>
            </w:r>
            <w:r>
              <w:rPr>
                <w:rFonts w:cs="Calibri" w:ascii="Calibri" w:hAnsi="Calibri"/>
                <w:sz w:val="16"/>
                <w:szCs w:val="16"/>
              </w:rPr>
              <w:t>(complétez ci-dessous)</w:t>
            </w:r>
          </w:p>
        </w:tc>
        <w:tc>
          <w:tcPr>
            <w:tcW w:w="2020" w:type="dxa"/>
            <w:tcBorders/>
            <w:shd w:fill="auto" w:val="clear"/>
            <w:tcMar>
              <w:left w:w="0" w:type="dxa"/>
              <w:right w:w="0" w:type="dxa"/>
            </w:tcMar>
          </w:tcPr>
          <w:p>
            <w:pPr>
              <w:pStyle w:val="Normal"/>
              <w:rPr/>
            </w:pPr>
            <w:r>
              <w:rPr/>
            </w:r>
          </w:p>
        </w:tc>
      </w:tr>
      <w:tr>
        <w:trPr>
          <w:trHeight w:val="307" w:hRule="atLeast"/>
          <w:cantSplit w:val="true"/>
        </w:trPr>
        <w:tc>
          <w:tcPr>
            <w:tcW w:w="11135"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szCs w:val="22"/>
              </w:rPr>
              <w:t xml:space="preserve">Équipe(s) de contrôle des accès - nombre de personnes : </w:t>
            </w:r>
            <w:r>
              <w:rPr>
                <w:rFonts w:cs="Calibri"/>
                <w:color w:val="C00000"/>
                <w:sz w:val="20"/>
                <w:szCs w:val="22"/>
              </w:rPr>
              <w:t xml:space="preserve"> </w:t>
            </w:r>
          </w:p>
        </w:tc>
      </w:tr>
      <w:tr>
        <w:trPr>
          <w:trHeight w:val="287" w:hRule="atLeast"/>
          <w:cantSplit w:val="true"/>
        </w:trPr>
        <w:tc>
          <w:tcPr>
            <w:tcW w:w="11135"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szCs w:val="22"/>
              </w:rPr>
              <w:t xml:space="preserve">Description des tâches : </w:t>
            </w:r>
            <w:r>
              <w:rPr>
                <w:rFonts w:cs="Calibri"/>
                <w:color w:val="C00000"/>
                <w:sz w:val="20"/>
                <w:szCs w:val="22"/>
              </w:rPr>
              <w:t xml:space="preserve">  </w:t>
            </w:r>
          </w:p>
        </w:tc>
      </w:tr>
      <w:tr>
        <w:trPr>
          <w:trHeight w:val="149" w:hRule="atLeast"/>
          <w:cantSplit w:val="true"/>
        </w:trPr>
        <w:tc>
          <w:tcPr>
            <w:tcW w:w="9115"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rPr>
              <w:t xml:space="preserve">Décrivez les dispositifs d’accès pour les personnes (accueil, portes d’accès…): </w:t>
            </w:r>
            <w:r>
              <w:rPr>
                <w:rFonts w:eastAsia="MS Gothic" w:cs="Calibri" w:ascii="MS Gothic" w:hAnsi="MS Gothic"/>
                <w:sz w:val="18"/>
                <w:szCs w:val="18"/>
              </w:rPr>
              <w:t>☐</w:t>
            </w:r>
            <w:r>
              <w:rPr>
                <w:rFonts w:cs="Calibri" w:ascii="Calibri" w:hAnsi="Calibri"/>
                <w:sz w:val="18"/>
                <w:szCs w:val="18"/>
              </w:rPr>
              <w:t xml:space="preserve"> Public </w:t>
            </w:r>
            <w:r>
              <w:rPr>
                <w:rFonts w:eastAsia="MS Gothic" w:cs="Calibri" w:ascii="MS Gothic" w:hAnsi="MS Gothic"/>
                <w:sz w:val="18"/>
                <w:szCs w:val="18"/>
              </w:rPr>
              <w:t>☐</w:t>
            </w:r>
            <w:r>
              <w:rPr>
                <w:rFonts w:cs="Calibri" w:ascii="Calibri" w:hAnsi="Calibri"/>
                <w:sz w:val="18"/>
                <w:szCs w:val="18"/>
              </w:rPr>
              <w:t xml:space="preserve"> Participants </w:t>
            </w:r>
            <w:r>
              <w:rPr>
                <w:rFonts w:eastAsia="MS Gothic" w:cs="Calibri" w:ascii="MS Gothic" w:hAnsi="MS Gothic"/>
                <w:sz w:val="18"/>
                <w:szCs w:val="18"/>
              </w:rPr>
              <w:t>☐</w:t>
            </w:r>
            <w:r>
              <w:rPr>
                <w:rFonts w:cs="Calibri" w:ascii="Calibri" w:hAnsi="Calibri"/>
                <w:sz w:val="18"/>
                <w:szCs w:val="18"/>
              </w:rPr>
              <w:t xml:space="preserve"> Invités/VIP/Presse </w:t>
            </w:r>
            <w:r>
              <w:rPr>
                <w:rFonts w:eastAsia="MS Gothic" w:cs="Calibri" w:ascii="MS Gothic" w:hAnsi="MS Gothic"/>
                <w:sz w:val="18"/>
                <w:szCs w:val="18"/>
              </w:rPr>
              <w:t>☐</w:t>
            </w:r>
            <w:r>
              <w:rPr>
                <w:rFonts w:cs="Calibri" w:ascii="Calibri" w:hAnsi="Calibri"/>
                <w:sz w:val="18"/>
                <w:szCs w:val="18"/>
              </w:rPr>
              <w:t xml:space="preserve"> Autre(s)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cs="Calibri"/>
                <w:color w:val="C00000"/>
                <w:sz w:val="20"/>
              </w:rPr>
            </w:pPr>
            <w:r>
              <w:rPr>
                <w:rFonts w:cs="Calibri"/>
                <w:color w:val="C00000"/>
                <w:sz w:val="20"/>
              </w:rPr>
              <w:t xml:space="preserve"> </w:t>
            </w:r>
          </w:p>
        </w:tc>
        <w:tc>
          <w:tcPr>
            <w:tcW w:w="2020" w:type="dxa"/>
            <w:tcBorders/>
            <w:shd w:fill="auto" w:val="clear"/>
            <w:tcMar>
              <w:left w:w="0" w:type="dxa"/>
              <w:right w:w="0" w:type="dxa"/>
            </w:tcMar>
          </w:tcPr>
          <w:p>
            <w:pPr>
              <w:pStyle w:val="Normal"/>
              <w:rPr/>
            </w:pPr>
            <w:r>
              <w:rPr/>
            </w:r>
          </w:p>
        </w:tc>
      </w:tr>
      <w:tr>
        <w:trPr>
          <w:trHeight w:val="149" w:hRule="atLeast"/>
          <w:cantSplit w:val="true"/>
        </w:trPr>
        <w:tc>
          <w:tcPr>
            <w:tcW w:w="9115"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rPr>
              <w:t xml:space="preserve">Décrivez les dispositifs d’accès pour les véhicules (portes d’accès, …): </w:t>
            </w:r>
            <w:r>
              <w:rPr>
                <w:rFonts w:eastAsia="MS Gothic" w:cs="Calibri" w:ascii="MS Gothic" w:hAnsi="MS Gothic"/>
                <w:sz w:val="18"/>
                <w:szCs w:val="18"/>
              </w:rPr>
              <w:t>☐</w:t>
            </w:r>
            <w:r>
              <w:rPr>
                <w:rFonts w:cs="Calibri" w:ascii="Calibri" w:hAnsi="Calibri"/>
                <w:sz w:val="18"/>
                <w:szCs w:val="18"/>
              </w:rPr>
              <w:t xml:space="preserve"> Organisation/fournisseurs </w:t>
            </w:r>
            <w:r>
              <w:rPr>
                <w:rFonts w:eastAsia="MS Gothic" w:cs="Calibri" w:ascii="MS Gothic" w:hAnsi="MS Gothic"/>
                <w:sz w:val="18"/>
                <w:szCs w:val="18"/>
              </w:rPr>
              <w:t>☐</w:t>
            </w:r>
            <w:r>
              <w:rPr>
                <w:rFonts w:cs="Calibri" w:ascii="Calibri" w:hAnsi="Calibri"/>
                <w:sz w:val="18"/>
                <w:szCs w:val="18"/>
              </w:rPr>
              <w:t xml:space="preserve"> services de secours </w:t>
            </w:r>
            <w:r>
              <w:rPr>
                <w:rFonts w:eastAsia="MS Gothic" w:cs="Calibri" w:ascii="MS Gothic" w:hAnsi="MS Gothic"/>
                <w:sz w:val="18"/>
                <w:szCs w:val="18"/>
              </w:rPr>
              <w:t>☐</w:t>
            </w:r>
            <w:r>
              <w:rPr>
                <w:rFonts w:cs="Calibri" w:ascii="Calibri" w:hAnsi="Calibri"/>
                <w:sz w:val="18"/>
                <w:szCs w:val="18"/>
              </w:rPr>
              <w:t xml:space="preserve"> Autre(s)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cs="Calibri"/>
                <w:color w:val="C00000"/>
                <w:sz w:val="20"/>
              </w:rPr>
            </w:pPr>
            <w:r>
              <w:rPr>
                <w:rFonts w:cs="Calibri"/>
                <w:color w:val="C00000"/>
                <w:sz w:val="20"/>
              </w:rPr>
              <w:t xml:space="preserve"> </w:t>
            </w:r>
          </w:p>
        </w:tc>
        <w:tc>
          <w:tcPr>
            <w:tcW w:w="2020" w:type="dxa"/>
            <w:tcBorders/>
            <w:shd w:fill="auto" w:val="clear"/>
            <w:tcMar>
              <w:left w:w="0" w:type="dxa"/>
              <w:right w:w="0" w:type="dxa"/>
            </w:tcMar>
          </w:tcPr>
          <w:p>
            <w:pPr>
              <w:pStyle w:val="Normal"/>
              <w:rPr/>
            </w:pPr>
            <w:r>
              <w:rPr/>
            </w:r>
          </w:p>
        </w:tc>
      </w:tr>
    </w:tbl>
    <w:p>
      <w:pPr>
        <w:pStyle w:val="Normal"/>
        <w:rPr>
          <w:sz w:val="12"/>
          <w:szCs w:val="12"/>
        </w:rPr>
      </w:pPr>
      <w:r>
        <w:rPr>
          <w:sz w:val="12"/>
          <w:szCs w:val="12"/>
        </w:rPr>
      </w:r>
    </w:p>
    <w:tbl>
      <w:tblPr>
        <w:tblW w:w="11117" w:type="dxa"/>
        <w:jc w:val="left"/>
        <w:tblInd w:w="-6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17"/>
      </w:tblGrid>
      <w:tr>
        <w:trPr>
          <w:cantSplit w:val="true"/>
        </w:trPr>
        <w:tc>
          <w:tcPr>
            <w:tcW w:w="1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
                <w:b/>
                <w:sz w:val="22"/>
                <w:szCs w:val="22"/>
              </w:rPr>
            </w:pPr>
            <w:r>
              <w:rPr>
                <w:rFonts w:cs="Calibri" w:ascii="Calibri" w:hAnsi="Calibri"/>
                <w:b/>
                <w:sz w:val="22"/>
                <w:szCs w:val="22"/>
              </w:rPr>
              <w:t>D. Quels dispositifs avez-vous prévu pour l’accueil et l’encadrement de Personnes à Mobilité Réduite (PMR) ?</w:t>
            </w:r>
          </w:p>
        </w:tc>
      </w:tr>
      <w:tr>
        <w:trPr>
          <w:trHeight w:val="307" w:hRule="atLeast"/>
          <w:cantSplit w:val="true"/>
        </w:trPr>
        <w:tc>
          <w:tcPr>
            <w:tcW w:w="11117" w:type="dxa"/>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Rien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accueil particulier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rampes d’accès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équipe d’accompagnants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signalétique PMR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espace PMR </w:t>
            </w:r>
            <w:r>
              <w:rPr>
                <w:rFonts w:eastAsia="MS Gothic" w:cs="Calibri" w:ascii="MS Gothic" w:hAnsi="MS Gothic"/>
                <w:sz w:val="18"/>
                <w:szCs w:val="18"/>
              </w:rPr>
              <w:t>☐</w:t>
            </w:r>
            <w:r>
              <w:rPr>
                <w:rFonts w:cs="Calibri" w:ascii="Calibri" w:hAnsi="Calibri"/>
                <w:sz w:val="20"/>
              </w:rPr>
              <w:t xml:space="preserve"> plateforme</w:t>
            </w:r>
          </w:p>
        </w:tc>
      </w:tr>
      <w:tr>
        <w:trPr>
          <w:cantSplit w:val="true"/>
        </w:trPr>
        <w:tc>
          <w:tcPr>
            <w:tcW w:w="1111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rPr>
              <w:t xml:space="preserve">Précisez les dispositifs </w:t>
            </w:r>
            <w:r>
              <w:rPr>
                <w:rFonts w:cs="Calibri" w:ascii="Calibri" w:hAnsi="Calibri"/>
                <w:sz w:val="16"/>
                <w:szCs w:val="16"/>
              </w:rPr>
              <w:t>(nombre de pers., largeur des entrées, rampes…) :</w:t>
            </w:r>
            <w:r>
              <w:rPr>
                <w:rFonts w:cs="Calibri" w:ascii="Calibri" w:hAnsi="Calibri"/>
                <w:color w:val="C00000"/>
                <w:sz w:val="16"/>
                <w:szCs w:val="16"/>
              </w:rPr>
              <w:t xml:space="preserve"> </w:t>
            </w:r>
            <w:r>
              <w:rPr>
                <w:rFonts w:cs="Calibri"/>
                <w:color w:val="C00000"/>
                <w:sz w:val="20"/>
                <w:szCs w:val="22"/>
              </w:rPr>
              <w:t xml:space="preserve">  </w:t>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C0C0C0"/>
          <w:right w:val="single" w:sz="4" w:space="0" w:color="000001"/>
          <w:insideH w:val="single" w:sz="4" w:space="0" w:color="C0C0C0"/>
          <w:insideV w:val="single" w:sz="4" w:space="0" w:color="000001"/>
        </w:tblBorders>
        <w:tblCellMar>
          <w:top w:w="0" w:type="dxa"/>
          <w:left w:w="10" w:type="dxa"/>
          <w:bottom w:w="0" w:type="dxa"/>
          <w:right w:w="10" w:type="dxa"/>
        </w:tblCellMar>
      </w:tblPr>
      <w:tblGrid>
        <w:gridCol w:w="5054"/>
        <w:gridCol w:w="3993"/>
        <w:gridCol w:w="63"/>
        <w:gridCol w:w="2025"/>
      </w:tblGrid>
      <w:tr>
        <w:trPr>
          <w:cantSplit w:val="true"/>
        </w:trPr>
        <w:tc>
          <w:tcPr>
            <w:tcW w:w="9110" w:type="dxa"/>
            <w:gridSpan w:val="3"/>
            <w:tcBorders>
              <w:top w:val="single" w:sz="4" w:space="0" w:color="000001"/>
              <w:left w:val="single" w:sz="4" w:space="0" w:color="000001"/>
              <w:bottom w:val="single" w:sz="4" w:space="0" w:color="C0C0C0"/>
              <w:right w:val="single" w:sz="4" w:space="0" w:color="000001"/>
              <w:insideH w:val="single" w:sz="4" w:space="0" w:color="C0C0C0"/>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
                <w:bCs/>
                <w:sz w:val="22"/>
                <w:szCs w:val="22"/>
              </w:rPr>
              <w:t xml:space="preserve">E. </w:t>
            </w:r>
            <w:r>
              <w:rPr>
                <w:rFonts w:cs="Calibri" w:ascii="Calibri" w:hAnsi="Calibri"/>
                <w:b/>
                <w:sz w:val="22"/>
                <w:szCs w:val="22"/>
              </w:rPr>
              <w:t>Encadrement des activités, du public et/ou des participants</w:t>
            </w:r>
            <w:r>
              <w:rPr>
                <w:rFonts w:cs="Calibri" w:ascii="Calibri" w:hAnsi="Calibri"/>
                <w:sz w:val="22"/>
                <w:szCs w:val="22"/>
              </w:rPr>
              <w:t> : comment allez-vous encadrer les différentes activités ?</w:t>
            </w:r>
          </w:p>
        </w:tc>
        <w:tc>
          <w:tcPr>
            <w:tcW w:w="2025" w:type="dxa"/>
            <w:tcBorders/>
            <w:shd w:fill="auto" w:val="clear"/>
            <w:tcMar>
              <w:left w:w="0" w:type="dxa"/>
              <w:right w:w="0" w:type="dxa"/>
            </w:tcMar>
          </w:tcPr>
          <w:p>
            <w:pPr>
              <w:pStyle w:val="Normal"/>
              <w:rPr/>
            </w:pPr>
            <w:r>
              <w:rPr/>
            </w:r>
          </w:p>
        </w:tc>
      </w:tr>
      <w:tr>
        <w:trPr>
          <w:trHeight w:val="195" w:hRule="atLeast"/>
          <w:cantSplit w:val="true"/>
        </w:trPr>
        <w:tc>
          <w:tcPr>
            <w:tcW w:w="11135" w:type="dxa"/>
            <w:gridSpan w:val="4"/>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szCs w:val="22"/>
              </w:rPr>
              <w:t xml:space="preserve">Personnel d’encadrement - nombre de pers.: </w:t>
            </w:r>
            <w:r>
              <w:rPr>
                <w:rFonts w:cs="Calibri"/>
                <w:color w:val="C00000"/>
                <w:sz w:val="20"/>
                <w:szCs w:val="22"/>
              </w:rPr>
              <w:t xml:space="preserve"> </w:t>
            </w:r>
          </w:p>
        </w:tc>
      </w:tr>
      <w:tr>
        <w:trPr>
          <w:trHeight w:val="127" w:hRule="atLeast"/>
          <w:cantSplit w:val="true"/>
        </w:trPr>
        <w:tc>
          <w:tcPr>
            <w:tcW w:w="11135" w:type="dxa"/>
            <w:gridSpan w:val="4"/>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szCs w:val="22"/>
              </w:rPr>
              <w:t xml:space="preserve">Description des tâches : </w:t>
            </w:r>
            <w:r>
              <w:rPr>
                <w:rFonts w:cs="Calibri"/>
                <w:color w:val="C00000"/>
                <w:sz w:val="20"/>
                <w:szCs w:val="22"/>
              </w:rPr>
              <w:t xml:space="preserve">  </w:t>
            </w:r>
          </w:p>
        </w:tc>
      </w:tr>
      <w:tr>
        <w:trPr>
          <w:trHeight w:val="618" w:hRule="atLeast"/>
          <w:cantSplit w:val="true"/>
        </w:trPr>
        <w:tc>
          <w:tcPr>
            <w:tcW w:w="9110" w:type="dxa"/>
            <w:gridSpan w:val="3"/>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bCs/>
                <w:sz w:val="20"/>
                <w:szCs w:val="22"/>
              </w:rPr>
              <w:t>Briefing des équipes et participants : Quelles seront les directives d’encadrement?</w:t>
            </w:r>
            <w:r>
              <w:rPr>
                <w:rFonts w:cs="Calibri" w:ascii="Calibri" w:hAnsi="Calibri"/>
                <w:sz w:val="20"/>
                <w:szCs w:val="22"/>
              </w:rPr>
              <w:t xml:space="preserve"> Précisez : </w:t>
            </w:r>
            <w:r>
              <w:rPr>
                <w:rFonts w:cs="Calibri"/>
                <w:color w:val="C00000"/>
                <w:sz w:val="20"/>
                <w:szCs w:val="22"/>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8"/>
                <w:szCs w:val="18"/>
              </w:rPr>
              <w:t xml:space="preserve">Règlement d’ordre intérieur </w:t>
            </w:r>
            <w:r>
              <w:rPr>
                <w:rFonts w:eastAsia="MS Gothic" w:cs="Calibri" w:ascii="MS Gothic" w:hAnsi="MS Gothic"/>
                <w:sz w:val="18"/>
                <w:szCs w:val="18"/>
              </w:rPr>
              <w:t>☐</w:t>
            </w:r>
            <w:r>
              <w:rPr>
                <w:rFonts w:cs="Calibri" w:ascii="Calibri" w:hAnsi="Calibri"/>
                <w:sz w:val="18"/>
                <w:szCs w:val="18"/>
              </w:rPr>
              <w:t xml:space="preserve"> Consignes écrites de sécurité </w:t>
            </w:r>
            <w:r>
              <w:rPr>
                <w:rFonts w:eastAsia="MS Gothic" w:cs="Calibri" w:ascii="MS Gothic" w:hAnsi="MS Gothic"/>
                <w:sz w:val="18"/>
                <w:szCs w:val="18"/>
              </w:rPr>
              <w:t>☐</w:t>
            </w:r>
            <w:r>
              <w:rPr>
                <w:rFonts w:cs="Calibri" w:ascii="Calibri" w:hAnsi="Calibri"/>
                <w:sz w:val="18"/>
                <w:szCs w:val="18"/>
              </w:rPr>
              <w:t xml:space="preserve"> Plan d’évacuation établi  </w:t>
            </w:r>
            <w:r>
              <w:rPr>
                <w:rFonts w:eastAsia="MS Gothic" w:cs="Calibri" w:ascii="MS Gothic" w:hAnsi="MS Gothic"/>
                <w:sz w:val="18"/>
                <w:szCs w:val="18"/>
              </w:rPr>
              <w:t>☐</w:t>
            </w:r>
            <w:r>
              <w:rPr>
                <w:rFonts w:cs="Calibri" w:ascii="Calibri" w:hAnsi="Calibri"/>
                <w:sz w:val="18"/>
                <w:szCs w:val="18"/>
              </w:rPr>
              <w:t xml:space="preserve"> Exercice(s) préalables </w:t>
            </w:r>
            <w:r>
              <w:rPr>
                <w:rFonts w:eastAsia="MS Gothic" w:cs="Calibri" w:ascii="MS Gothic" w:hAnsi="MS Gothic"/>
                <w:sz w:val="18"/>
                <w:szCs w:val="18"/>
              </w:rPr>
              <w:t>☐</w:t>
            </w:r>
            <w:r>
              <w:rPr>
                <w:rFonts w:cs="Calibri" w:ascii="Calibri" w:hAnsi="Calibri"/>
                <w:sz w:val="18"/>
                <w:szCs w:val="18"/>
              </w:rPr>
              <w:t xml:space="preserve"> Autre(s) : </w:t>
            </w:r>
            <w:r>
              <w:rPr>
                <w:rFonts w:cs="Calibri"/>
                <w:color w:val="C00000"/>
                <w:sz w:val="18"/>
                <w:szCs w:val="18"/>
              </w:rPr>
              <w:t xml:space="preserve">  </w:t>
            </w:r>
          </w:p>
        </w:tc>
        <w:tc>
          <w:tcPr>
            <w:tcW w:w="2025" w:type="dxa"/>
            <w:tcBorders/>
            <w:shd w:fill="auto" w:val="clear"/>
            <w:tcMar>
              <w:left w:w="0" w:type="dxa"/>
              <w:right w:w="0" w:type="dxa"/>
            </w:tcMar>
          </w:tcPr>
          <w:p>
            <w:pPr>
              <w:pStyle w:val="Normal"/>
              <w:rPr/>
            </w:pPr>
            <w:r>
              <w:rPr/>
            </w:r>
          </w:p>
        </w:tc>
      </w:tr>
      <w:tr>
        <w:trPr>
          <w:trHeight w:val="327" w:hRule="atLeast"/>
          <w:cantSplit w:val="true"/>
        </w:trPr>
        <w:tc>
          <w:tcPr>
            <w:tcW w:w="9047" w:type="dxa"/>
            <w:gridSpan w:val="2"/>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Allez-vous prévoir des dispositifs d’encadrement spéciaux ?</w:t>
            </w:r>
          </w:p>
        </w:tc>
        <w:tc>
          <w:tcPr>
            <w:tcW w:w="6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Précisez : </w:t>
            </w:r>
            <w:r>
              <w:rPr>
                <w:rFonts w:cs="Calibri"/>
                <w:color w:val="C00000"/>
                <w:sz w:val="20"/>
              </w:rPr>
              <w:t xml:space="preserve">  </w:t>
            </w:r>
          </w:p>
        </w:tc>
        <w:tc>
          <w:tcPr>
            <w:tcW w:w="2025" w:type="dxa"/>
            <w:tcBorders/>
            <w:shd w:fill="auto" w:val="clear"/>
            <w:tcMar>
              <w:left w:w="0" w:type="dxa"/>
              <w:right w:w="0" w:type="dxa"/>
            </w:tcMar>
          </w:tcPr>
          <w:p>
            <w:pPr>
              <w:pStyle w:val="Normal"/>
              <w:rPr/>
            </w:pPr>
            <w:r>
              <w:rPr/>
            </w:r>
          </w:p>
        </w:tc>
      </w:tr>
      <w:tr>
        <w:trPr>
          <w:trHeight w:val="327" w:hRule="atLeast"/>
          <w:cantSplit w:val="true"/>
        </w:trPr>
        <w:tc>
          <w:tcPr>
            <w:tcW w:w="5054" w:type="dxa"/>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Pour vos Invités/VIP/Presse</w:t>
            </w:r>
          </w:p>
        </w:tc>
        <w:tc>
          <w:tcPr>
            <w:tcW w:w="4056" w:type="dxa"/>
            <w:gridSpan w:val="2"/>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rPr>
              <w:t>En cas de :</w:t>
            </w:r>
            <w:r>
              <w:rPr>
                <w:rFonts w:cs="Calibri" w:ascii="Calibri" w:hAnsi="Calibri"/>
                <w:sz w:val="18"/>
                <w:szCs w:val="18"/>
              </w:rPr>
              <w:t xml:space="preserve"> </w:t>
            </w:r>
            <w:r>
              <w:rPr>
                <w:rFonts w:eastAsia="MS Gothic" w:cs="Calibri" w:ascii="MS Gothic" w:hAnsi="MS Gothic"/>
                <w:sz w:val="18"/>
                <w:szCs w:val="18"/>
              </w:rPr>
              <w:t>☐</w:t>
            </w:r>
            <w:r>
              <w:rPr>
                <w:rFonts w:cs="Calibri" w:ascii="Calibri" w:hAnsi="Calibri"/>
                <w:sz w:val="20"/>
              </w:rPr>
              <w:t xml:space="preserve"> Arrivée précoce du public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Arrivée massive subite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Saturation/surcapacité</w:t>
            </w:r>
          </w:p>
        </w:tc>
        <w:tc>
          <w:tcPr>
            <w:tcW w:w="2025" w:type="dxa"/>
            <w:tcBorders/>
            <w:shd w:fill="auto" w:val="clear"/>
            <w:tcMar>
              <w:left w:w="0" w:type="dxa"/>
              <w:right w:w="0" w:type="dxa"/>
            </w:tcMar>
          </w:tcPr>
          <w:p>
            <w:pPr>
              <w:pStyle w:val="Normal"/>
              <w:rPr/>
            </w:pPr>
            <w:r>
              <w:rPr/>
            </w:r>
          </w:p>
        </w:tc>
      </w:tr>
      <w:tr>
        <w:trPr>
          <w:trHeight w:val="149" w:hRule="atLeast"/>
          <w:cantSplit w:val="true"/>
        </w:trPr>
        <w:tc>
          <w:tcPr>
            <w:tcW w:w="9110" w:type="dxa"/>
            <w:gridSpan w:val="3"/>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i/>
                <w:i/>
                <w:sz w:val="16"/>
                <w:szCs w:val="16"/>
              </w:rPr>
            </w:pPr>
            <w:r>
              <w:rPr>
                <w:rFonts w:cs="Calibri" w:ascii="Calibri" w:hAnsi="Calibri"/>
                <w:i/>
                <w:sz w:val="16"/>
                <w:szCs w:val="16"/>
              </w:rPr>
              <w:t>Vous devrez faire parvenir avant l’événement l’ensemble des directives d’encadrement prévues à la commune compétente</w:t>
            </w:r>
          </w:p>
        </w:tc>
        <w:tc>
          <w:tcPr>
            <w:tcW w:w="2025" w:type="dxa"/>
            <w:tcBorders/>
            <w:shd w:fill="auto" w:val="clear"/>
            <w:tcMar>
              <w:left w:w="0" w:type="dxa"/>
              <w:right w:w="0" w:type="dxa"/>
            </w:tcMar>
          </w:tcPr>
          <w:p>
            <w:pPr>
              <w:pStyle w:val="Normal"/>
              <w:rPr/>
            </w:pPr>
            <w:r>
              <w:rPr/>
            </w:r>
          </w:p>
        </w:tc>
      </w:tr>
    </w:tbl>
    <w:p>
      <w:pPr>
        <w:pStyle w:val="Normal"/>
        <w:rPr>
          <w:rFonts w:ascii="Palatino, 'Book Antiqua'" w:hAnsi="Palatino, 'Book Antiqua'" w:eastAsia="Times New Roman" w:cs="Times New Roman"/>
          <w:vanish/>
          <w:sz w:val="12"/>
          <w:szCs w:val="12"/>
        </w:rPr>
      </w:pPr>
      <w:r>
        <w:rPr>
          <w:rFonts w:eastAsia="Times New Roman" w:cs="Times New Roman"/>
          <w:vanish/>
          <w:sz w:val="12"/>
          <w:szCs w:val="12"/>
        </w:rPr>
      </w:r>
    </w:p>
    <w:tbl>
      <w:tblPr>
        <w:tblW w:w="11135" w:type="dxa"/>
        <w:jc w:val="left"/>
        <w:tblInd w:w="-687" w:type="dxa"/>
        <w:tblBorders>
          <w:top w:val="single" w:sz="4" w:space="0" w:color="000001"/>
          <w:left w:val="single" w:sz="4" w:space="0" w:color="000001"/>
          <w:bottom w:val="single" w:sz="4" w:space="0" w:color="C0C0C0"/>
          <w:right w:val="single" w:sz="4" w:space="0" w:color="000001"/>
          <w:insideH w:val="single" w:sz="4" w:space="0" w:color="C0C0C0"/>
          <w:insideV w:val="single" w:sz="4" w:space="0" w:color="000001"/>
        </w:tblBorders>
        <w:tblCellMar>
          <w:top w:w="0" w:type="dxa"/>
          <w:left w:w="10" w:type="dxa"/>
          <w:bottom w:w="0" w:type="dxa"/>
          <w:right w:w="10" w:type="dxa"/>
        </w:tblCellMar>
      </w:tblPr>
      <w:tblGrid>
        <w:gridCol w:w="9111"/>
        <w:gridCol w:w="2024"/>
      </w:tblGrid>
      <w:tr>
        <w:trPr>
          <w:cantSplit w:val="true"/>
        </w:trPr>
        <w:tc>
          <w:tcPr>
            <w:tcW w:w="9111" w:type="dxa"/>
            <w:tcBorders>
              <w:top w:val="single" w:sz="4" w:space="0" w:color="000001"/>
              <w:left w:val="single" w:sz="4" w:space="0" w:color="000001"/>
              <w:bottom w:val="single" w:sz="4" w:space="0" w:color="C0C0C0"/>
              <w:right w:val="single" w:sz="4" w:space="0" w:color="000001"/>
              <w:insideH w:val="single" w:sz="4" w:space="0" w:color="C0C0C0"/>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sz w:val="22"/>
                <w:szCs w:val="22"/>
              </w:rPr>
              <w:t xml:space="preserve">F. Communication : </w:t>
            </w:r>
            <w:r>
              <w:rPr>
                <w:rFonts w:cs="Calibri" w:ascii="Calibri" w:hAnsi="Calibri"/>
                <w:sz w:val="22"/>
                <w:szCs w:val="22"/>
              </w:rPr>
              <w:t xml:space="preserve">Allez-vous communiquer avec le public et/ou les participants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16"/>
                <w:szCs w:val="16"/>
              </w:rPr>
              <w:t></w:t>
            </w:r>
            <w:r>
              <w:rPr>
                <w:rFonts w:cs="Calibri" w:ascii="Calibri" w:hAnsi="Calibri"/>
                <w:sz w:val="16"/>
                <w:szCs w:val="16"/>
              </w:rPr>
              <w:t>(complétez)</w:t>
            </w:r>
          </w:p>
        </w:tc>
        <w:tc>
          <w:tcPr>
            <w:tcW w:w="2024" w:type="dxa"/>
            <w:tcBorders/>
            <w:shd w:fill="auto" w:val="clear"/>
            <w:tcMar>
              <w:left w:w="0" w:type="dxa"/>
              <w:right w:w="0" w:type="dxa"/>
            </w:tcMar>
          </w:tcPr>
          <w:p>
            <w:pPr>
              <w:pStyle w:val="Normal"/>
              <w:rPr/>
            </w:pPr>
            <w:r>
              <w:rPr/>
            </w:r>
          </w:p>
        </w:tc>
      </w:tr>
      <w:tr>
        <w:trPr>
          <w:trHeight w:val="280" w:hRule="atLeast"/>
          <w:cantSplit w:val="true"/>
        </w:trPr>
        <w:tc>
          <w:tcPr>
            <w:tcW w:w="11135" w:type="dxa"/>
            <w:gridSpan w:val="2"/>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10" w:hanging="0"/>
              <w:jc w:val="left"/>
              <w:rPr/>
            </w:pPr>
            <w:r>
              <w:rPr>
                <w:rFonts w:cs="Calibri" w:ascii="Calibri" w:hAnsi="Calibri"/>
                <w:sz w:val="20"/>
              </w:rPr>
              <w:t xml:space="preserve">Équipe(s) d’information/ prévention - nombre de pers.: </w:t>
            </w:r>
            <w:r>
              <w:rPr>
                <w:rFonts w:cs="Calibri"/>
                <w:color w:val="C00000"/>
                <w:sz w:val="20"/>
              </w:rPr>
              <w:t xml:space="preserve"> </w:t>
            </w:r>
          </w:p>
        </w:tc>
      </w:tr>
      <w:tr>
        <w:trPr>
          <w:trHeight w:val="355" w:hRule="atLeast"/>
          <w:cantSplit w:val="true"/>
        </w:trPr>
        <w:tc>
          <w:tcPr>
            <w:tcW w:w="11135"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rPr>
              <w:t xml:space="preserve">Description des tâches : </w:t>
            </w:r>
            <w:r>
              <w:rPr>
                <w:rFonts w:cs="Calibri"/>
                <w:color w:val="C00000"/>
                <w:sz w:val="20"/>
              </w:rPr>
              <w:t xml:space="preserve"> </w:t>
            </w:r>
          </w:p>
        </w:tc>
      </w:tr>
      <w:tr>
        <w:trPr>
          <w:trHeight w:val="518" w:hRule="atLeast"/>
          <w:cantSplit w:val="true"/>
        </w:trPr>
        <w:tc>
          <w:tcPr>
            <w:tcW w:w="911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Cs/>
                <w:sz w:val="20"/>
              </w:rPr>
              <w:t>Quels dispositifs avez-vous prévu ?</w:t>
            </w:r>
            <w:r>
              <w:rPr>
                <w:rFonts w:cs="Calibri" w:ascii="Calibri" w:hAnsi="Calibri"/>
                <w:sz w:val="20"/>
              </w:rPr>
              <w:t xml:space="preserve">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Accueil(s)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Point(s) info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Enfants perdus </w:t>
            </w:r>
            <w:r>
              <w:rPr>
                <w:rFonts w:eastAsia="MS Gothic" w:cs="Calibri" w:ascii="MS Gothic" w:hAnsi="MS Gothic"/>
                <w:sz w:val="18"/>
                <w:szCs w:val="18"/>
              </w:rPr>
              <w:t>☐</w:t>
            </w:r>
            <w:r>
              <w:rPr>
                <w:rFonts w:cs="Calibri" w:ascii="Calibri" w:hAnsi="Calibri"/>
                <w:sz w:val="20"/>
              </w:rPr>
              <w:t xml:space="preserve"> Objets perdus </w:t>
            </w:r>
            <w:r>
              <w:rPr>
                <w:rFonts w:cs="Calibri" w:ascii="Calibri" w:hAnsi="Calibri"/>
                <w:color w:val="0000FF"/>
                <w:sz w:val="20"/>
              </w:rPr>
              <w:t xml:space="preserve"> </w:t>
            </w:r>
            <w:r>
              <w:rPr>
                <w:rFonts w:cs="Calibri" w:ascii="Calibri" w:hAnsi="Calibri"/>
                <w:sz w:val="20"/>
              </w:rPr>
              <w:t xml:space="preserve"> Autre(s) :</w:t>
            </w:r>
            <w:r>
              <w:rPr>
                <w:rFonts w:cs="Calibri" w:ascii="Calibri" w:hAnsi="Calibri"/>
                <w:color w:val="0000FF"/>
                <w:sz w:val="20"/>
              </w:rPr>
              <w:t xml:space="preserve"> </w:t>
            </w:r>
            <w:r>
              <w:rPr>
                <w:rFonts w:cs="Calibri"/>
                <w:color w:val="C00000"/>
                <w:sz w:val="20"/>
              </w:rPr>
              <w:t xml:space="preserve">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18"/>
                <w:szCs w:val="18"/>
              </w:rPr>
              <w:t xml:space="preserve">Précisez le nombre et le but des dispositifs : </w:t>
            </w:r>
            <w:r>
              <w:rPr>
                <w:rFonts w:cs="Calibri"/>
                <w:color w:val="C00000"/>
                <w:sz w:val="18"/>
                <w:szCs w:val="18"/>
              </w:rPr>
              <w:t xml:space="preserve">  </w:t>
            </w:r>
          </w:p>
        </w:tc>
        <w:tc>
          <w:tcPr>
            <w:tcW w:w="2024" w:type="dxa"/>
            <w:tcBorders/>
            <w:shd w:fill="auto" w:val="clear"/>
            <w:tcMar>
              <w:left w:w="0" w:type="dxa"/>
              <w:right w:w="0" w:type="dxa"/>
            </w:tcMar>
          </w:tcPr>
          <w:p>
            <w:pPr>
              <w:pStyle w:val="Normal"/>
              <w:rPr/>
            </w:pPr>
            <w:r>
              <w:rPr/>
            </w:r>
          </w:p>
        </w:tc>
      </w:tr>
      <w:tr>
        <w:trPr>
          <w:trHeight w:val="1336" w:hRule="atLeast"/>
          <w:cantSplit w:val="true"/>
        </w:trPr>
        <w:tc>
          <w:tcPr>
            <w:tcW w:w="911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u w:val="single"/>
              </w:rPr>
              <w:t>Signalétique</w:t>
            </w:r>
            <w:r>
              <w:rPr>
                <w:rFonts w:cs="Calibri" w:ascii="Calibri" w:hAnsi="Calibri"/>
                <w:sz w:val="20"/>
              </w:rPr>
              <w:t xml:space="preserve"> (panneaux d’information) : Qu’allez-vous prévoir afin d’informer et d’orienter les personnes et/ou véhicules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Signalétique d’information </w:t>
            </w:r>
            <w:r>
              <w:rPr>
                <w:rFonts w:cs="Calibri" w:ascii="Calibri" w:hAnsi="Calibri"/>
                <w:sz w:val="18"/>
                <w:szCs w:val="18"/>
              </w:rPr>
              <w:t xml:space="preserve">: </w:t>
            </w:r>
            <w:r>
              <w:rPr>
                <w:rFonts w:eastAsia="MS Gothic" w:cs="Calibri" w:ascii="MS Gothic" w:hAnsi="MS Gothic"/>
                <w:sz w:val="18"/>
                <w:szCs w:val="18"/>
              </w:rPr>
              <w:t>☐</w:t>
            </w:r>
            <w:r>
              <w:rPr>
                <w:rFonts w:cs="Calibri" w:ascii="Calibri" w:hAnsi="Calibri"/>
                <w:sz w:val="18"/>
                <w:szCs w:val="18"/>
              </w:rPr>
              <w:t xml:space="preserve"> Sanitaires </w:t>
            </w:r>
            <w:r>
              <w:rPr>
                <w:rFonts w:eastAsia="MS Gothic" w:cs="Calibri" w:ascii="MS Gothic" w:hAnsi="MS Gothic"/>
                <w:sz w:val="18"/>
                <w:szCs w:val="18"/>
              </w:rPr>
              <w:t>☐</w:t>
            </w:r>
            <w:r>
              <w:rPr>
                <w:rFonts w:cs="Calibri" w:ascii="Calibri" w:hAnsi="Calibri"/>
                <w:sz w:val="18"/>
                <w:szCs w:val="18"/>
              </w:rPr>
              <w:t xml:space="preserve"> plan du site </w:t>
            </w:r>
            <w:r>
              <w:rPr>
                <w:rFonts w:eastAsia="MS Gothic" w:cs="Calibri" w:ascii="MS Gothic" w:hAnsi="MS Gothic"/>
                <w:sz w:val="18"/>
                <w:szCs w:val="18"/>
              </w:rPr>
              <w:t>☐</w:t>
            </w:r>
            <w:r>
              <w:rPr>
                <w:rFonts w:cs="Calibri" w:ascii="Calibri" w:hAnsi="Calibri"/>
                <w:sz w:val="18"/>
                <w:szCs w:val="18"/>
              </w:rPr>
              <w:t xml:space="preserve"> programme </w:t>
            </w:r>
            <w:r>
              <w:rPr>
                <w:rFonts w:eastAsia="MS Gothic" w:cs="Calibri" w:ascii="MS Gothic" w:hAnsi="MS Gothic"/>
                <w:sz w:val="18"/>
                <w:szCs w:val="18"/>
              </w:rPr>
              <w:t>☐</w:t>
            </w:r>
            <w:r>
              <w:rPr>
                <w:rFonts w:cs="Calibri" w:ascii="Calibri" w:hAnsi="Calibri"/>
                <w:sz w:val="18"/>
                <w:szCs w:val="18"/>
              </w:rPr>
              <w:t xml:space="preserve"> règlement</w:t>
            </w:r>
            <w:r>
              <w:rPr>
                <w:rFonts w:cs="Calibri" w:ascii="Calibri" w:hAnsi="Calibri"/>
                <w:sz w:val="20"/>
              </w:rPr>
              <w:t> </w:t>
            </w:r>
            <w:r>
              <w:rPr>
                <w:rFonts w:cs="Calibri" w:ascii="Calibri" w:hAnsi="Calibri"/>
                <w:sz w:val="18"/>
                <w:szCs w:val="18"/>
              </w:rPr>
              <w:t xml:space="preserve"> </w:t>
            </w:r>
            <w:r>
              <w:rPr>
                <w:rFonts w:eastAsia="MS Gothic" w:cs="Calibri" w:ascii="MS Gothic" w:hAnsi="MS Gothic"/>
                <w:sz w:val="18"/>
                <w:szCs w:val="18"/>
              </w:rPr>
              <w:t>☐</w:t>
            </w:r>
            <w:r>
              <w:rPr>
                <w:rFonts w:cs="Calibri" w:ascii="Calibri" w:hAnsi="Calibri"/>
                <w:sz w:val="18"/>
                <w:szCs w:val="18"/>
              </w:rPr>
              <w:t xml:space="preserve"> Autre(s):</w:t>
            </w:r>
            <w:r>
              <w:rPr>
                <w:rFonts w:cs="Calibri" w:ascii="Calibri" w:hAnsi="Calibri"/>
                <w:sz w:val="16"/>
                <w:szCs w:val="16"/>
              </w:rPr>
              <w:t> </w:t>
            </w:r>
            <w:r>
              <w:rPr>
                <w:rFonts w:cs="Calibri"/>
                <w:sz w:val="18"/>
                <w:szCs w:val="18"/>
              </w:rPr>
              <w:t xml:space="preserve">  </w:t>
            </w:r>
            <w:r>
              <w:rPr/>
              <w:t xml:space="preserve">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Signalétique d’accessibilité :</w:t>
            </w:r>
            <w:r>
              <w:rPr>
                <w:rFonts w:cs="Calibri" w:ascii="Calibri" w:hAnsi="Calibri"/>
                <w:sz w:val="18"/>
                <w:szCs w:val="18"/>
              </w:rPr>
              <w:t xml:space="preserve"> </w:t>
            </w:r>
            <w:r>
              <w:rPr>
                <w:rFonts w:eastAsia="MS Gothic" w:cs="Calibri" w:ascii="MS Gothic" w:hAnsi="MS Gothic"/>
                <w:sz w:val="18"/>
                <w:szCs w:val="18"/>
              </w:rPr>
              <w:t>☐</w:t>
            </w:r>
            <w:r>
              <w:rPr>
                <w:rFonts w:cs="Calibri" w:ascii="Calibri" w:hAnsi="Calibri"/>
                <w:sz w:val="20"/>
              </w:rPr>
              <w:t xml:space="preserve"> </w:t>
            </w:r>
            <w:r>
              <w:rPr>
                <w:rFonts w:cs="Calibri" w:ascii="Calibri" w:hAnsi="Calibri"/>
                <w:sz w:val="18"/>
                <w:szCs w:val="18"/>
              </w:rPr>
              <w:t xml:space="preserve">panneaux routiers </w:t>
            </w:r>
            <w:r>
              <w:rPr>
                <w:rFonts w:eastAsia="MS Gothic" w:cs="Calibri" w:ascii="MS Gothic" w:hAnsi="MS Gothic"/>
                <w:sz w:val="18"/>
                <w:szCs w:val="18"/>
              </w:rPr>
              <w:t>☐</w:t>
            </w:r>
            <w:r>
              <w:rPr>
                <w:rFonts w:cs="Calibri" w:ascii="Calibri" w:hAnsi="Calibri"/>
                <w:sz w:val="18"/>
                <w:szCs w:val="18"/>
              </w:rPr>
              <w:t xml:space="preserve"> fléchage (parkings, entrée , sorties…) </w:t>
            </w:r>
            <w:r>
              <w:rPr>
                <w:rFonts w:eastAsia="MS Gothic" w:cs="Calibri" w:ascii="MS Gothic" w:hAnsi="MS Gothic"/>
                <w:sz w:val="18"/>
                <w:szCs w:val="18"/>
              </w:rPr>
              <w:t>☐</w:t>
            </w:r>
            <w:r>
              <w:rPr>
                <w:rFonts w:cs="Calibri" w:ascii="Calibri" w:hAnsi="Calibri"/>
                <w:sz w:val="18"/>
                <w:szCs w:val="18"/>
              </w:rPr>
              <w:t xml:space="preserve"> Autre(s):</w:t>
            </w:r>
            <w:r>
              <w:rPr>
                <w:rFonts w:cs="Calibri" w:ascii="Calibri" w:hAnsi="Calibri"/>
                <w:sz w:val="16"/>
                <w:szCs w:val="16"/>
              </w:rPr>
              <w:t> </w:t>
            </w:r>
            <w:r>
              <w:rPr>
                <w:rFonts w:cs="Calibri"/>
                <w:sz w:val="18"/>
                <w:szCs w:val="18"/>
              </w:rPr>
              <w:t xml:space="preserve">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Signalétique de sécurité sur site : </w:t>
            </w:r>
            <w:r>
              <w:rPr>
                <w:rFonts w:eastAsia="MS Gothic" w:cs="Calibri" w:ascii="MS Gothic" w:hAnsi="MS Gothic"/>
                <w:sz w:val="18"/>
                <w:szCs w:val="18"/>
              </w:rPr>
              <w:t>☐</w:t>
            </w:r>
            <w:r>
              <w:rPr>
                <w:rFonts w:cs="Calibri" w:ascii="Calibri" w:hAnsi="Calibri"/>
                <w:sz w:val="18"/>
                <w:szCs w:val="18"/>
              </w:rPr>
              <w:t xml:space="preserve"> poste(s) de secours </w:t>
            </w:r>
            <w:r>
              <w:rPr>
                <w:rFonts w:eastAsia="MS Gothic" w:cs="Calibri" w:ascii="MS Gothic" w:hAnsi="MS Gothic"/>
                <w:sz w:val="18"/>
                <w:szCs w:val="18"/>
              </w:rPr>
              <w:t>☐</w:t>
            </w:r>
            <w:r>
              <w:rPr>
                <w:rFonts w:cs="Calibri" w:ascii="Calibri" w:hAnsi="Calibri"/>
                <w:sz w:val="18"/>
                <w:szCs w:val="18"/>
              </w:rPr>
              <w:t xml:space="preserve"> voies d’évacuation </w:t>
            </w:r>
            <w:r>
              <w:rPr>
                <w:rFonts w:eastAsia="MS Gothic" w:cs="Calibri" w:ascii="MS Gothic" w:hAnsi="MS Gothic"/>
                <w:sz w:val="18"/>
                <w:szCs w:val="18"/>
              </w:rPr>
              <w:t>☐</w:t>
            </w:r>
            <w:r>
              <w:rPr>
                <w:rFonts w:cs="Calibri" w:ascii="Calibri" w:hAnsi="Calibri"/>
                <w:sz w:val="18"/>
                <w:szCs w:val="18"/>
              </w:rPr>
              <w:t xml:space="preserve"> moyens d’extinction </w:t>
            </w:r>
            <w:r>
              <w:rPr>
                <w:rFonts w:eastAsia="MS Gothic" w:cs="Calibri" w:ascii="MS Gothic" w:hAnsi="MS Gothic"/>
                <w:sz w:val="18"/>
                <w:szCs w:val="18"/>
              </w:rPr>
              <w:t>☐</w:t>
            </w:r>
            <w:r>
              <w:rPr>
                <w:rFonts w:cs="Calibri" w:ascii="Calibri" w:hAnsi="Calibri"/>
                <w:sz w:val="18"/>
                <w:szCs w:val="18"/>
              </w:rPr>
              <w:t xml:space="preserve"> interdictions </w:t>
            </w:r>
            <w:r>
              <w:rPr>
                <w:rFonts w:eastAsia="MS Gothic" w:cs="Calibri" w:ascii="MS Gothic" w:hAnsi="MS Gothic"/>
                <w:sz w:val="18"/>
                <w:szCs w:val="18"/>
              </w:rPr>
              <w:t>☐</w:t>
            </w:r>
            <w:r>
              <w:rPr>
                <w:rFonts w:cs="Calibri" w:ascii="Calibri" w:hAnsi="Calibri"/>
                <w:sz w:val="18"/>
                <w:szCs w:val="18"/>
              </w:rPr>
              <w:t xml:space="preserve"> Autre(s):</w:t>
            </w:r>
            <w:r>
              <w:rPr>
                <w:rFonts w:cs="Calibri" w:ascii="Calibri" w:hAnsi="Calibri"/>
                <w:sz w:val="16"/>
                <w:szCs w:val="16"/>
              </w:rPr>
              <w:t xml:space="preserve"> </w:t>
            </w:r>
            <w:r>
              <w:rPr>
                <w:rFonts w:cs="Calibri"/>
                <w:sz w:val="18"/>
                <w:szCs w:val="18"/>
              </w:rPr>
              <w:t xml:space="preserve">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Panneaux à messages variables (écrans LED) </w:t>
            </w:r>
            <w:r>
              <w:rPr>
                <w:rFonts w:ascii="Wingdings" w:hAnsi="Wingdings"/>
                <w:sz w:val="20"/>
              </w:rPr>
              <w:t></w:t>
            </w:r>
            <w:r>
              <w:rPr>
                <w:rFonts w:cs="Calibri" w:ascii="Calibri" w:hAnsi="Calibri"/>
                <w:sz w:val="20"/>
              </w:rPr>
              <w:t xml:space="preserve"> </w:t>
            </w:r>
            <w:r>
              <w:rPr>
                <w:rFonts w:cs="Calibri" w:ascii="Calibri" w:hAnsi="Calibri"/>
                <w:i/>
                <w:sz w:val="18"/>
                <w:szCs w:val="18"/>
              </w:rPr>
              <w:t>Précisez (</w:t>
            </w:r>
            <w:r>
              <w:rPr>
                <w:rFonts w:cs="Calibri" w:ascii="Calibri" w:hAnsi="Calibri"/>
                <w:i/>
                <w:sz w:val="20"/>
              </w:rPr>
              <w:t>nombre, lieu(x), but…)</w:t>
            </w:r>
            <w:r>
              <w:rPr>
                <w:rFonts w:cs="Calibri" w:ascii="Calibri" w:hAnsi="Calibri"/>
                <w:sz w:val="20"/>
              </w:rPr>
              <w:t> </w:t>
            </w:r>
            <w:r>
              <w:rPr>
                <w:rFonts w:cs="Calibri" w:ascii="Calibri" w:hAnsi="Calibri"/>
                <w:sz w:val="18"/>
                <w:szCs w:val="18"/>
              </w:rPr>
              <w:t xml:space="preserve">: </w:t>
            </w:r>
            <w:r>
              <w:rPr>
                <w:rFonts w:cs="Calibri"/>
                <w:color w:val="C00000"/>
                <w:sz w:val="20"/>
              </w:rPr>
              <w:t xml:space="preserve"> </w:t>
            </w:r>
          </w:p>
        </w:tc>
        <w:tc>
          <w:tcPr>
            <w:tcW w:w="2024" w:type="dxa"/>
            <w:tcBorders/>
            <w:shd w:fill="auto" w:val="clear"/>
            <w:tcMar>
              <w:left w:w="0" w:type="dxa"/>
              <w:right w:w="0" w:type="dxa"/>
            </w:tcMar>
          </w:tcPr>
          <w:p>
            <w:pPr>
              <w:pStyle w:val="Normal"/>
              <w:rPr/>
            </w:pPr>
            <w:r>
              <w:rPr/>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C0C0C0"/>
          <w:right w:val="single" w:sz="4" w:space="0" w:color="000001"/>
          <w:insideH w:val="single" w:sz="4" w:space="0" w:color="C0C0C0"/>
          <w:insideV w:val="single" w:sz="4" w:space="0" w:color="000001"/>
        </w:tblBorders>
        <w:tblCellMar>
          <w:top w:w="0" w:type="dxa"/>
          <w:left w:w="10" w:type="dxa"/>
          <w:bottom w:w="0" w:type="dxa"/>
          <w:right w:w="10" w:type="dxa"/>
        </w:tblCellMar>
      </w:tblPr>
      <w:tblGrid>
        <w:gridCol w:w="8410"/>
        <w:gridCol w:w="797"/>
        <w:gridCol w:w="1928"/>
      </w:tblGrid>
      <w:tr>
        <w:trPr>
          <w:cantSplit w:val="true"/>
        </w:trPr>
        <w:tc>
          <w:tcPr>
            <w:tcW w:w="8410" w:type="dxa"/>
            <w:tcBorders>
              <w:top w:val="single" w:sz="4" w:space="0" w:color="000001"/>
              <w:left w:val="single" w:sz="4" w:space="0" w:color="000001"/>
              <w:bottom w:val="single" w:sz="4" w:space="0" w:color="C0C0C0"/>
              <w:right w:val="single" w:sz="4" w:space="0" w:color="000001"/>
              <w:insideH w:val="single" w:sz="4" w:space="0" w:color="C0C0C0"/>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sz w:val="22"/>
                <w:szCs w:val="22"/>
              </w:rPr>
              <w:t xml:space="preserve">G. Premiers soins : </w:t>
            </w:r>
            <w:r>
              <w:rPr>
                <w:rFonts w:cs="Calibri" w:ascii="Calibri" w:hAnsi="Calibri"/>
                <w:sz w:val="22"/>
                <w:szCs w:val="22"/>
              </w:rPr>
              <w:t xml:space="preserve">Avez-vous prévus des postes de secours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20"/>
              </w:rPr>
              <w:t xml:space="preserve"> Oui </w:t>
            </w:r>
            <w:r>
              <w:rPr>
                <w:rFonts w:ascii="Wingdings 3" w:hAnsi="Wingdings 3"/>
                <w:sz w:val="16"/>
                <w:szCs w:val="16"/>
              </w:rPr>
              <w:t></w:t>
            </w:r>
            <w:r>
              <w:rPr>
                <w:rFonts w:cs="Calibri" w:ascii="Calibri" w:hAnsi="Calibri"/>
                <w:sz w:val="16"/>
                <w:szCs w:val="16"/>
              </w:rPr>
              <w:t>(complétez ci-dessous)</w:t>
            </w:r>
          </w:p>
        </w:tc>
        <w:tc>
          <w:tcPr>
            <w:tcW w:w="2725" w:type="dxa"/>
            <w:gridSpan w:val="2"/>
            <w:tcBorders/>
            <w:shd w:fill="auto" w:val="clear"/>
            <w:tcMar>
              <w:left w:w="0" w:type="dxa"/>
              <w:right w:w="0" w:type="dxa"/>
            </w:tcMar>
          </w:tcPr>
          <w:p>
            <w:pPr>
              <w:pStyle w:val="Normal"/>
              <w:rPr/>
            </w:pPr>
            <w:r>
              <w:rPr/>
            </w:r>
          </w:p>
        </w:tc>
      </w:tr>
      <w:tr>
        <w:trPr>
          <w:trHeight w:val="307" w:hRule="atLeast"/>
          <w:cantSplit w:val="true"/>
        </w:trPr>
        <w:tc>
          <w:tcPr>
            <w:tcW w:w="8410" w:type="dxa"/>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rPr>
              <w:t>Nom et coordonnées du service de secours :  </w:t>
            </w:r>
            <w:r>
              <w:rPr>
                <w:rFonts w:cs="Calibri"/>
                <w:color w:val="C00000"/>
                <w:sz w:val="20"/>
              </w:rPr>
              <w:t xml:space="preserve">  </w:t>
            </w:r>
            <w:r>
              <w:rPr/>
              <w:t xml:space="preserve"> </w:t>
            </w:r>
          </w:p>
        </w:tc>
        <w:tc>
          <w:tcPr>
            <w:tcW w:w="2725" w:type="dxa"/>
            <w:gridSpan w:val="2"/>
            <w:tcBorders/>
            <w:shd w:fill="auto" w:val="clear"/>
            <w:tcMar>
              <w:left w:w="0" w:type="dxa"/>
              <w:right w:w="0" w:type="dxa"/>
            </w:tcMar>
          </w:tcPr>
          <w:p>
            <w:pPr>
              <w:pStyle w:val="Normal"/>
              <w:rPr/>
            </w:pPr>
            <w:r>
              <w:rPr/>
            </w:r>
          </w:p>
        </w:tc>
      </w:tr>
      <w:tr>
        <w:trPr>
          <w:trHeight w:val="341" w:hRule="atLeast"/>
          <w:cantSplit w:val="true"/>
        </w:trPr>
        <w:tc>
          <w:tcPr>
            <w:tcW w:w="9207" w:type="dxa"/>
            <w:gridSpan w:val="2"/>
            <w:tcBorders>
              <w:top w:val="single" w:sz="4" w:space="0" w:color="C0C0C0"/>
              <w:left w:val="single" w:sz="4" w:space="0" w:color="C0C0C0"/>
              <w:bottom w:val="single" w:sz="2" w:space="0" w:color="C0C0C0"/>
              <w:insideH w:val="single" w:sz="2"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rPr>
              <w:t>Personne de contact :</w:t>
            </w:r>
            <w:r>
              <w:rPr>
                <w:rFonts w:cs="Calibri" w:ascii="Calibri" w:hAnsi="Calibri"/>
                <w:color w:val="C00000"/>
                <w:sz w:val="22"/>
                <w:szCs w:val="22"/>
              </w:rPr>
              <w:t xml:space="preserve"> </w:t>
            </w:r>
            <w:r>
              <w:rPr>
                <w:rFonts w:cs="Calibri"/>
                <w:color w:val="C00000"/>
                <w:sz w:val="22"/>
                <w:szCs w:val="22"/>
              </w:rPr>
              <w:t xml:space="preserve">  </w:t>
            </w:r>
          </w:p>
        </w:tc>
        <w:tc>
          <w:tcPr>
            <w:tcW w:w="1928" w:type="dxa"/>
            <w:tcBorders>
              <w:top w:val="single" w:sz="4"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Mail + GSM :</w:t>
            </w:r>
            <w:r>
              <w:rPr>
                <w:rFonts w:cs="Calibri" w:ascii="Calibri" w:hAnsi="Calibri"/>
                <w:color w:val="C00000"/>
                <w:sz w:val="20"/>
              </w:rPr>
              <w:t xml:space="preserve"> </w:t>
            </w:r>
            <w:r>
              <w:rPr>
                <w:rFonts w:cs="Calibri"/>
                <w:color w:val="C00000"/>
                <w:sz w:val="20"/>
              </w:rPr>
              <w:t xml:space="preserve"> </w:t>
            </w:r>
          </w:p>
        </w:tc>
      </w:tr>
      <w:tr>
        <w:trPr>
          <w:trHeight w:val="314" w:hRule="atLeast"/>
          <w:cantSplit w:val="true"/>
        </w:trPr>
        <w:tc>
          <w:tcPr>
            <w:tcW w:w="9207" w:type="dxa"/>
            <w:gridSpan w:val="2"/>
            <w:tcBorders>
              <w:top w:val="single" w:sz="2" w:space="0" w:color="C0C0C0"/>
              <w:left w:val="single" w:sz="4" w:space="0" w:color="C0C0C0"/>
              <w:bottom w:val="single" w:sz="4" w:space="0" w:color="C0C0C0"/>
              <w:insideH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rPr>
              <w:t>Responsable sur site lors de l’événement :</w:t>
            </w:r>
            <w:r>
              <w:rPr>
                <w:rFonts w:cs="Calibri" w:ascii="Calibri" w:hAnsi="Calibri"/>
                <w:sz w:val="22"/>
                <w:szCs w:val="22"/>
              </w:rPr>
              <w:t xml:space="preserve"> </w:t>
            </w:r>
            <w:r>
              <w:rPr>
                <w:rFonts w:cs="Calibri"/>
                <w:color w:val="C00000"/>
                <w:sz w:val="22"/>
                <w:szCs w:val="22"/>
              </w:rPr>
              <w:t xml:space="preserve"> </w:t>
            </w:r>
          </w:p>
        </w:tc>
        <w:tc>
          <w:tcPr>
            <w:tcW w:w="1928" w:type="dxa"/>
            <w:tcBorders>
              <w:top w:val="single" w:sz="2"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18"/>
                <w:szCs w:val="18"/>
              </w:rPr>
              <w:t>Mail + GSM :</w:t>
            </w:r>
            <w:r>
              <w:rPr>
                <w:rFonts w:cs="Calibri" w:ascii="Calibri" w:hAnsi="Calibri"/>
                <w:color w:val="C00000"/>
                <w:sz w:val="20"/>
              </w:rPr>
              <w:t xml:space="preserve"> </w:t>
            </w:r>
            <w:r>
              <w:rPr>
                <w:rFonts w:cs="Calibri"/>
                <w:color w:val="C00000"/>
                <w:sz w:val="20"/>
              </w:rPr>
              <w:t xml:space="preserve">  </w:t>
            </w:r>
          </w:p>
        </w:tc>
      </w:tr>
      <w:tr>
        <w:trPr>
          <w:trHeight w:val="341" w:hRule="atLeast"/>
          <w:cantSplit w:val="true"/>
        </w:trPr>
        <w:tc>
          <w:tcPr>
            <w:tcW w:w="11135" w:type="dxa"/>
            <w:gridSpan w:val="3"/>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Cs/>
                <w:sz w:val="20"/>
              </w:rPr>
              <w:t xml:space="preserve">Qu’est-il prévu </w:t>
            </w:r>
            <w:r>
              <w:rPr>
                <w:rFonts w:cs="Calibri" w:ascii="Calibri" w:hAnsi="Calibri"/>
                <w:bCs/>
                <w:i/>
                <w:sz w:val="20"/>
              </w:rPr>
              <w:t xml:space="preserve">(à prévoir) </w:t>
            </w:r>
            <w:r>
              <w:rPr>
                <w:rFonts w:cs="Calibri" w:ascii="Calibri" w:hAnsi="Calibri"/>
                <w:bCs/>
                <w:sz w:val="20"/>
              </w:rPr>
              <w:t>?</w:t>
            </w:r>
            <w:r>
              <w:rPr>
                <w:rFonts w:cs="Calibri" w:ascii="Calibri" w:hAnsi="Calibri"/>
                <w:bCs/>
                <w:i/>
                <w:sz w:val="20"/>
              </w:rPr>
              <w:t> </w:t>
            </w:r>
            <w:r>
              <w:rPr>
                <w:rFonts w:cs="Calibri" w:ascii="Calibri" w:hAnsi="Calibri"/>
                <w:bCs/>
                <w:sz w:val="20"/>
              </w:rPr>
              <w:t>: description du dispositif (poste de secours, ambulances…)</w:t>
            </w:r>
            <w:r>
              <w:rPr>
                <w:rFonts w:cs="Calibri" w:ascii="Calibri" w:hAnsi="Calibri"/>
                <w:bCs/>
                <w:sz w:val="22"/>
                <w:szCs w:val="22"/>
              </w:rPr>
              <w:t> </w:t>
            </w:r>
          </w:p>
        </w:tc>
      </w:tr>
      <w:tr>
        <w:trPr>
          <w:trHeight w:val="559" w:hRule="atLeast"/>
          <w:cantSplit w:val="true"/>
        </w:trPr>
        <w:tc>
          <w:tcPr>
            <w:tcW w:w="8410"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t xml:space="preserve">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18" w:hanging="0"/>
              <w:jc w:val="left"/>
              <w:rPr/>
            </w:pPr>
            <w:r>
              <w:rPr>
                <w:rFonts w:cs="Calibri" w:ascii="Calibri" w:hAnsi="Calibri"/>
                <w:sz w:val="20"/>
              </w:rPr>
              <w:t>Avez-vous prévus des couloirs de sécurité pour les services d’interventions ? : Nombre :</w:t>
            </w:r>
            <w:r>
              <w:rPr>
                <w:rFonts w:cs="Calibri"/>
                <w:color w:val="C00000"/>
                <w:sz w:val="20"/>
              </w:rPr>
              <w:t xml:space="preserve">   </w:t>
            </w:r>
            <w:r>
              <w:rPr>
                <w:rFonts w:cs="Calibri" w:ascii="Calibri" w:hAnsi="Calibri"/>
                <w:sz w:val="20"/>
              </w:rPr>
              <w:t xml:space="preserve">  + Largeur : </w:t>
            </w:r>
            <w:r>
              <w:rPr>
                <w:rFonts w:cs="Calibri"/>
                <w:color w:val="C00000"/>
                <w:sz w:val="20"/>
              </w:rPr>
              <w:t xml:space="preserve">   </w:t>
            </w:r>
            <w:r>
              <w:rPr>
                <w:rFonts w:cs="Calibri" w:ascii="Calibri" w:hAnsi="Calibri"/>
                <w:sz w:val="20"/>
              </w:rPr>
              <w:t xml:space="preserve"> m</w:t>
            </w:r>
          </w:p>
        </w:tc>
        <w:tc>
          <w:tcPr>
            <w:tcW w:w="2725" w:type="dxa"/>
            <w:gridSpan w:val="2"/>
            <w:tcBorders/>
            <w:shd w:fill="auto" w:val="clear"/>
            <w:tcMar>
              <w:left w:w="0" w:type="dxa"/>
              <w:right w:w="0" w:type="dxa"/>
            </w:tcMar>
          </w:tcPr>
          <w:p>
            <w:pPr>
              <w:pStyle w:val="Normal"/>
              <w:rPr/>
            </w:pPr>
            <w:r>
              <w:rPr/>
            </w:r>
          </w:p>
        </w:tc>
      </w:tr>
      <w:tr>
        <w:trPr>
          <w:trHeight w:val="149" w:hRule="atLeast"/>
          <w:cantSplit w:val="true"/>
        </w:trPr>
        <w:tc>
          <w:tcPr>
            <w:tcW w:w="8410"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i/>
                <w:i/>
                <w:sz w:val="16"/>
                <w:szCs w:val="16"/>
              </w:rPr>
            </w:pPr>
            <w:r>
              <w:rPr>
                <w:rFonts w:cs="Calibri" w:ascii="Calibri" w:hAnsi="Calibri"/>
                <w:i/>
                <w:sz w:val="16"/>
                <w:szCs w:val="16"/>
              </w:rPr>
              <w:t>Veuillez indiquer clairement la localisation du/des poste(s) de secours sur le plan d’implantation de l’événement</w:t>
            </w:r>
          </w:p>
        </w:tc>
        <w:tc>
          <w:tcPr>
            <w:tcW w:w="2725" w:type="dxa"/>
            <w:gridSpan w:val="2"/>
            <w:tcBorders/>
            <w:shd w:fill="auto" w:val="clear"/>
            <w:tcMar>
              <w:left w:w="0" w:type="dxa"/>
              <w:right w:w="0" w:type="dxa"/>
            </w:tcMar>
          </w:tcPr>
          <w:p>
            <w:pPr>
              <w:pStyle w:val="Normal"/>
              <w:rPr/>
            </w:pPr>
            <w:r>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Cs w:val="24"/>
        </w:rPr>
      </w:pPr>
      <w:r>
        <w:rPr>
          <w:szCs w:val="24"/>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35"/>
      </w:tblGrid>
      <w:tr>
        <w:trPr>
          <w:cantSplit w:val="true"/>
        </w:trPr>
        <w:tc>
          <w:tcPr>
            <w:tcW w:w="1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 w:val="22"/>
                <w:szCs w:val="22"/>
                <w:u w:val="single"/>
              </w:rPr>
            </w:pPr>
            <w:r>
              <w:rPr>
                <w:rFonts w:cs="Calibri" w:ascii="Calibri" w:hAnsi="Calibri"/>
                <w:b/>
                <w:smallCaps/>
                <w:sz w:val="22"/>
                <w:szCs w:val="22"/>
                <w:u w:val="single"/>
              </w:rPr>
              <w:t>8. Sécurité / Prévention incendie</w:t>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3412"/>
        <w:gridCol w:w="802"/>
        <w:gridCol w:w="302"/>
        <w:gridCol w:w="185"/>
        <w:gridCol w:w="731"/>
        <w:gridCol w:w="1364"/>
        <w:gridCol w:w="4339"/>
      </w:tblGrid>
      <w:tr>
        <w:trPr>
          <w:cantSplit w:val="true"/>
        </w:trPr>
        <w:tc>
          <w:tcPr>
            <w:tcW w:w="470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sz w:val="22"/>
              </w:rPr>
              <w:t xml:space="preserve">A. </w:t>
            </w:r>
            <w:r>
              <w:rPr>
                <w:rFonts w:cs="Calibri" w:ascii="Calibri" w:hAnsi="Calibri"/>
                <w:b/>
                <w:sz w:val="22"/>
                <w:szCs w:val="22"/>
              </w:rPr>
              <w:t>Analyse</w:t>
            </w:r>
            <w:r>
              <w:rPr>
                <w:rFonts w:cs="Calibri" w:ascii="Calibri" w:hAnsi="Calibri"/>
                <w:b/>
                <w:sz w:val="22"/>
              </w:rPr>
              <w:t xml:space="preserve"> des risques :</w:t>
            </w:r>
            <w:r>
              <w:rPr>
                <w:rFonts w:cs="Calibri" w:ascii="Calibri" w:hAnsi="Calibri"/>
                <w:sz w:val="22"/>
              </w:rPr>
              <w:t xml:space="preserve"> Il y a-t-il des risques lors de votre événement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Non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Oui </w:t>
            </w:r>
            <w:r>
              <w:rPr>
                <w:rFonts w:ascii="Wingdings 3" w:hAnsi="Wingdings 3"/>
                <w:sz w:val="16"/>
                <w:szCs w:val="16"/>
              </w:rPr>
              <w:t></w:t>
            </w:r>
            <w:r>
              <w:rPr>
                <w:rFonts w:cs="Calibri" w:ascii="Calibri" w:hAnsi="Calibri"/>
                <w:sz w:val="16"/>
                <w:szCs w:val="16"/>
              </w:rPr>
              <w:t>(complétez ci-dessous)</w:t>
            </w:r>
          </w:p>
        </w:tc>
        <w:tc>
          <w:tcPr>
            <w:tcW w:w="6434" w:type="dxa"/>
            <w:gridSpan w:val="3"/>
            <w:tcBorders/>
            <w:shd w:fill="auto" w:val="clear"/>
            <w:tcMar>
              <w:left w:w="0" w:type="dxa"/>
              <w:right w:w="0" w:type="dxa"/>
            </w:tcMar>
          </w:tcPr>
          <w:p>
            <w:pPr>
              <w:pStyle w:val="Normal"/>
              <w:rPr/>
            </w:pPr>
            <w:r>
              <w:rPr/>
            </w:r>
          </w:p>
        </w:tc>
      </w:tr>
      <w:tr>
        <w:trPr>
          <w:trHeight w:val="307" w:hRule="atLeast"/>
        </w:trPr>
        <w:tc>
          <w:tcPr>
            <w:tcW w:w="6796" w:type="dxa"/>
            <w:gridSpan w:val="6"/>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Inventaire des risques préalablement établi (= liste)</w:t>
            </w:r>
          </w:p>
        </w:tc>
        <w:tc>
          <w:tcPr>
            <w:tcW w:w="4339" w:type="dxa"/>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87" w:right="0" w:hanging="0"/>
              <w:jc w:val="left"/>
              <w:rPr/>
            </w:pPr>
            <w:r>
              <w:rPr>
                <w:rFonts w:ascii="Wingdings" w:hAnsi="Wingdings"/>
                <w:sz w:val="20"/>
              </w:rPr>
              <w:t></w:t>
            </w:r>
            <w:r>
              <w:rPr>
                <w:rFonts w:cs="Calibri" w:ascii="Calibri" w:hAnsi="Calibri"/>
                <w:sz w:val="20"/>
              </w:rPr>
              <w:t xml:space="preserve"> </w:t>
            </w:r>
            <w:r>
              <w:rPr>
                <w:rFonts w:cs="Calibri" w:ascii="Calibri" w:hAnsi="Calibri"/>
                <w:sz w:val="20"/>
              </w:rPr>
              <w:t xml:space="preserve">Par qui ? : </w:t>
            </w:r>
            <w:r>
              <w:rPr>
                <w:rFonts w:cs="Calibri"/>
                <w:color w:val="C00000"/>
                <w:sz w:val="20"/>
              </w:rPr>
              <w:t xml:space="preserve">  </w:t>
            </w:r>
            <w:r>
              <w:rPr>
                <w:rFonts w:cs="Calibri" w:ascii="Calibri" w:hAnsi="Calibri"/>
                <w:i/>
                <w:sz w:val="20"/>
              </w:rPr>
              <w:t>(à joindre en annexe)</w:t>
            </w:r>
          </w:p>
        </w:tc>
      </w:tr>
      <w:tr>
        <w:trPr>
          <w:trHeight w:val="341" w:hRule="atLeast"/>
        </w:trPr>
        <w:tc>
          <w:tcPr>
            <w:tcW w:w="6796" w:type="dxa"/>
            <w:gridSpan w:val="6"/>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12" w:name="Check81"/>
            <w:bookmarkEnd w:id="12"/>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Analyse des risques préalablement établie (= mesures)</w:t>
            </w:r>
          </w:p>
        </w:tc>
        <w:tc>
          <w:tcPr>
            <w:tcW w:w="433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87" w:right="0" w:hanging="0"/>
              <w:jc w:val="left"/>
              <w:rPr/>
            </w:pPr>
            <w:r>
              <w:rPr>
                <w:rFonts w:ascii="Wingdings" w:hAnsi="Wingdings"/>
              </w:rPr>
              <w:t></w:t>
            </w:r>
            <w:r>
              <w:rPr>
                <w:rFonts w:cs="Calibri" w:ascii="Calibri" w:hAnsi="Calibri"/>
              </w:rPr>
              <w:t xml:space="preserve"> </w:t>
            </w:r>
            <w:r>
              <w:rPr>
                <w:rFonts w:cs="Calibri" w:ascii="Calibri" w:hAnsi="Calibri"/>
                <w:sz w:val="20"/>
              </w:rPr>
              <w:t xml:space="preserve">Par qui ? : </w:t>
            </w:r>
            <w:r>
              <w:rPr>
                <w:rFonts w:cs="Calibri"/>
                <w:color w:val="C00000"/>
                <w:sz w:val="20"/>
              </w:rPr>
              <w:t xml:space="preserve">   </w:t>
            </w:r>
            <w:r>
              <w:rPr>
                <w:rFonts w:cs="Calibri" w:ascii="Calibri" w:hAnsi="Calibri"/>
                <w:sz w:val="20"/>
              </w:rPr>
              <w:t xml:space="preserve"> </w:t>
            </w:r>
            <w:r>
              <w:rPr>
                <w:rFonts w:cs="Calibri" w:ascii="Calibri" w:hAnsi="Calibri"/>
                <w:i/>
                <w:sz w:val="20"/>
              </w:rPr>
              <w:t>(à joindre en annexe)</w:t>
            </w:r>
          </w:p>
        </w:tc>
      </w:tr>
      <w:tr>
        <w:trPr>
          <w:trHeight w:val="306" w:hRule="atLeast"/>
        </w:trPr>
        <w:tc>
          <w:tcPr>
            <w:tcW w:w="5432" w:type="dxa"/>
            <w:gridSpan w:val="5"/>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13" w:name="Check83"/>
            <w:bookmarkEnd w:id="13"/>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Risques connus ou attendus avec le public</w:t>
            </w:r>
          </w:p>
        </w:tc>
        <w:tc>
          <w:tcPr>
            <w:tcW w:w="1364"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exclus</w:t>
            </w:r>
          </w:p>
        </w:tc>
        <w:tc>
          <w:tcPr>
            <w:tcW w:w="4339"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possibles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certains</w:t>
            </w:r>
            <w:r>
              <w:rPr>
                <w:rFonts w:cs="Calibri" w:ascii="Calibri" w:hAnsi="Calibri"/>
                <w:sz w:val="22"/>
              </w:rPr>
              <w:t xml:space="preserve"> </w:t>
            </w:r>
            <w:r>
              <w:rPr>
                <w:rFonts w:ascii="Wingdings" w:hAnsi="Wingdings"/>
                <w:sz w:val="18"/>
                <w:szCs w:val="18"/>
              </w:rPr>
              <w:t></w:t>
            </w:r>
            <w:r>
              <w:rPr>
                <w:rFonts w:cs="Calibri" w:ascii="Calibri" w:hAnsi="Calibri"/>
                <w:sz w:val="18"/>
                <w:szCs w:val="18"/>
              </w:rPr>
              <w:t xml:space="preserve"> Lesquels :</w:t>
            </w:r>
            <w:r>
              <w:rPr>
                <w:rFonts w:cs="Calibri" w:ascii="Calibri" w:hAnsi="Calibri"/>
                <w:sz w:val="22"/>
              </w:rPr>
              <w:t xml:space="preserve"> </w:t>
            </w:r>
            <w:r>
              <w:rPr>
                <w:rFonts w:cs="Calibri"/>
                <w:color w:val="C00000"/>
                <w:sz w:val="20"/>
              </w:rPr>
              <w:t xml:space="preserve"> </w:t>
            </w:r>
          </w:p>
        </w:tc>
      </w:tr>
      <w:tr>
        <w:trPr/>
        <w:tc>
          <w:tcPr>
            <w:tcW w:w="5432" w:type="dxa"/>
            <w:gridSpan w:val="5"/>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887" w:right="-13" w:hanging="0"/>
              <w:jc w:val="left"/>
              <w:rPr/>
            </w:pPr>
            <w:bookmarkStart w:id="14" w:name="Check49"/>
            <w:bookmarkEnd w:id="14"/>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Présence de fans inconditionnels</w:t>
            </w:r>
          </w:p>
        </w:tc>
        <w:tc>
          <w:tcPr>
            <w:tcW w:w="5703" w:type="dxa"/>
            <w:gridSpan w:val="2"/>
            <w:tcBorders>
              <w:top w:val="single" w:sz="4" w:space="0" w:color="80808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3" w:right="0" w:hanging="0"/>
              <w:jc w:val="left"/>
              <w:rPr/>
            </w:pPr>
            <w:r>
              <w:rPr>
                <w:rFonts w:ascii="Wingdings" w:hAnsi="Wingdings"/>
                <w:sz w:val="20"/>
              </w:rPr>
              <w:t></w:t>
            </w:r>
            <w:r>
              <w:rPr>
                <w:rFonts w:cs="Calibri" w:ascii="Calibri" w:hAnsi="Calibri"/>
                <w:sz w:val="20"/>
              </w:rPr>
              <w:t xml:space="preserve"> </w:t>
            </w:r>
            <w:r>
              <w:rPr>
                <w:rFonts w:cs="Calibri" w:ascii="Calibri" w:hAnsi="Calibri"/>
                <w:sz w:val="20"/>
              </w:rPr>
              <w:t xml:space="preserve">Lesquels : </w:t>
            </w:r>
            <w:r>
              <w:rPr>
                <w:rFonts w:cs="Calibri"/>
                <w:color w:val="C00000"/>
                <w:sz w:val="20"/>
              </w:rPr>
              <w:t xml:space="preserve"> </w:t>
            </w:r>
          </w:p>
        </w:tc>
      </w:tr>
      <w:tr>
        <w:trPr>
          <w:trHeight w:val="277" w:hRule="atLeast"/>
          <w:cantSplit w:val="true"/>
        </w:trPr>
        <w:tc>
          <w:tcPr>
            <w:tcW w:w="3412"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Personnalités attendues</w:t>
            </w:r>
          </w:p>
        </w:tc>
        <w:tc>
          <w:tcPr>
            <w:tcW w:w="7723" w:type="dxa"/>
            <w:gridSpan w:val="6"/>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0" w:hanging="0"/>
              <w:jc w:val="left"/>
              <w:rPr/>
            </w:pPr>
            <w:r>
              <w:rPr>
                <w:rFonts w:ascii="Wingdings" w:hAnsi="Wingdings"/>
                <w:sz w:val="18"/>
                <w:szCs w:val="18"/>
              </w:rPr>
              <w:t></w:t>
            </w:r>
            <w:r>
              <w:rPr>
                <w:rFonts w:cs="Calibri" w:ascii="Calibri" w:hAnsi="Calibri"/>
                <w:sz w:val="18"/>
                <w:szCs w:val="18"/>
              </w:rPr>
              <w:t>Lesquelles :</w:t>
            </w:r>
            <w:r>
              <w:rPr>
                <w:rFonts w:cs="Calibri" w:ascii="Calibri" w:hAnsi="Calibri"/>
                <w:sz w:val="22"/>
                <w:szCs w:val="22"/>
              </w:rPr>
              <w:t xml:space="preserve"> </w:t>
            </w:r>
            <w:r>
              <w:rPr>
                <w:rFonts w:cs="Calibri"/>
                <w:color w:val="C00000"/>
                <w:sz w:val="22"/>
                <w:szCs w:val="22"/>
              </w:rPr>
              <w:t xml:space="preserve"> </w:t>
            </w:r>
          </w:p>
        </w:tc>
      </w:tr>
      <w:tr>
        <w:trPr>
          <w:trHeight w:val="313" w:hRule="atLeast"/>
        </w:trPr>
        <w:tc>
          <w:tcPr>
            <w:tcW w:w="3412"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15" w:name="Check24"/>
            <w:bookmarkEnd w:id="15"/>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2"/>
              </w:rPr>
              <w:t>Présence d’animaux</w:t>
            </w:r>
          </w:p>
        </w:tc>
        <w:tc>
          <w:tcPr>
            <w:tcW w:w="1289" w:type="dxa"/>
            <w:gridSpan w:val="3"/>
            <w:tcBorders>
              <w:top w:val="single" w:sz="4" w:space="0" w:color="80808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0" w:hanging="0"/>
              <w:jc w:val="left"/>
              <w:rPr/>
            </w:pPr>
            <w:r>
              <w:rPr>
                <w:rFonts w:ascii="Wingdings" w:hAnsi="Wingdings"/>
                <w:sz w:val="18"/>
                <w:szCs w:val="18"/>
              </w:rPr>
              <w:t></w:t>
            </w:r>
            <w:r>
              <w:rPr>
                <w:rFonts w:cs="Calibri" w:ascii="Calibri" w:hAnsi="Calibri"/>
                <w:sz w:val="18"/>
                <w:szCs w:val="18"/>
              </w:rPr>
              <w:t>Lesquels :</w:t>
            </w:r>
            <w:r>
              <w:rPr>
                <w:rFonts w:cs="Calibri" w:ascii="Calibri" w:hAnsi="Calibri"/>
                <w:sz w:val="22"/>
              </w:rPr>
              <w:t xml:space="preserve"> </w:t>
            </w:r>
            <w:r>
              <w:rPr>
                <w:rFonts w:cs="Calibri"/>
                <w:color w:val="C00000"/>
                <w:sz w:val="22"/>
                <w:szCs w:val="22"/>
              </w:rPr>
              <w:t xml:space="preserve"> </w:t>
            </w:r>
          </w:p>
        </w:tc>
        <w:tc>
          <w:tcPr>
            <w:tcW w:w="6434" w:type="dxa"/>
            <w:gridSpan w:val="3"/>
            <w:tcBorders/>
            <w:shd w:fill="auto" w:val="clear"/>
            <w:tcMar>
              <w:left w:w="0" w:type="dxa"/>
              <w:right w:w="0" w:type="dxa"/>
            </w:tcMar>
          </w:tcPr>
          <w:p>
            <w:pPr>
              <w:pStyle w:val="Normal"/>
              <w:rPr/>
            </w:pPr>
            <w:r>
              <w:rPr/>
            </w:r>
          </w:p>
        </w:tc>
      </w:tr>
      <w:tr>
        <w:trPr>
          <w:trHeight w:val="545" w:hRule="atLeast"/>
          <w:cantSplit w:val="true"/>
        </w:trPr>
        <w:tc>
          <w:tcPr>
            <w:tcW w:w="4214" w:type="dxa"/>
            <w:gridSpan w:val="2"/>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16" w:name="Check85"/>
            <w:bookmarkEnd w:id="16"/>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Vente d’alcool</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17" w:name="Check48"/>
            <w:bookmarkEnd w:id="17"/>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Vente de boissons énergisantes</w:t>
            </w:r>
          </w:p>
        </w:tc>
        <w:tc>
          <w:tcPr>
            <w:tcW w:w="487"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rPr>
              <w:t xml:space="preserve">Conditionnement :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bouteilles (</w:t>
            </w:r>
            <w:bookmarkStart w:id="18" w:name="Check51"/>
            <w:bookmarkEnd w:id="18"/>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verre / </w:t>
            </w:r>
            <w:bookmarkStart w:id="19" w:name="Check52"/>
            <w:bookmarkEnd w:id="19"/>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plastique)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sz w:val="20"/>
              </w:rPr>
              <w:t xml:space="preserve">Distribution :  </w:t>
            </w:r>
            <w:r>
              <w:rPr>
                <w:rFonts w:eastAsia="MS Gothic" w:cs="Calibri" w:ascii="MS Gothic" w:hAnsi="MS Gothic"/>
                <w:sz w:val="18"/>
                <w:szCs w:val="18"/>
              </w:rPr>
              <w:t>☐</w:t>
            </w:r>
            <w:r>
              <w:rPr>
                <w:rFonts w:cs="Calibri" w:ascii="Calibri" w:hAnsi="Calibri"/>
                <w:sz w:val="20"/>
              </w:rPr>
              <w:t xml:space="preserve"> Gobelets en plastique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Verres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Cannettes </w:t>
            </w:r>
            <w:bookmarkStart w:id="20" w:name="Check53"/>
            <w:bookmarkEnd w:id="20"/>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Autre : </w:t>
            </w:r>
            <w:r>
              <w:rPr>
                <w:rFonts w:cs="Calibri"/>
                <w:color w:val="C00000"/>
                <w:sz w:val="20"/>
              </w:rPr>
              <w:t xml:space="preserve">   </w:t>
            </w:r>
          </w:p>
        </w:tc>
        <w:tc>
          <w:tcPr>
            <w:tcW w:w="6434" w:type="dxa"/>
            <w:gridSpan w:val="3"/>
            <w:tcBorders/>
            <w:shd w:fill="auto" w:val="clear"/>
            <w:tcMar>
              <w:left w:w="0" w:type="dxa"/>
              <w:right w:w="0" w:type="dxa"/>
            </w:tcMar>
          </w:tcPr>
          <w:p>
            <w:pPr>
              <w:pStyle w:val="Normal"/>
              <w:rPr/>
            </w:pPr>
            <w:r>
              <w:rPr/>
            </w:r>
          </w:p>
        </w:tc>
      </w:tr>
      <w:tr>
        <w:trPr/>
        <w:tc>
          <w:tcPr>
            <w:tcW w:w="4516"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21" w:name="Check50"/>
            <w:bookmarkEnd w:id="21"/>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Autres risques connus ou estimés</w:t>
            </w:r>
          </w:p>
        </w:tc>
        <w:tc>
          <w:tcPr>
            <w:tcW w:w="185"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0" w:right="0" w:hanging="0"/>
              <w:jc w:val="left"/>
              <w:rPr/>
            </w:pPr>
            <w:r>
              <w:rPr>
                <w:rFonts w:ascii="Wingdings" w:hAnsi="Wingdings"/>
                <w:sz w:val="18"/>
                <w:szCs w:val="18"/>
              </w:rPr>
              <w:t></w:t>
            </w:r>
            <w:r>
              <w:rPr>
                <w:rFonts w:cs="Calibri" w:ascii="Calibri" w:hAnsi="Calibri"/>
                <w:sz w:val="18"/>
                <w:szCs w:val="18"/>
              </w:rPr>
              <w:t>Lesquels :</w:t>
            </w:r>
            <w:r>
              <w:rPr>
                <w:rFonts w:cs="Calibri" w:ascii="Calibri" w:hAnsi="Calibri"/>
                <w:sz w:val="22"/>
              </w:rPr>
              <w:t xml:space="preserve"> </w:t>
            </w:r>
            <w:r>
              <w:rPr>
                <w:rFonts w:cs="Calibri"/>
                <w:color w:val="C00000"/>
                <w:sz w:val="22"/>
                <w:szCs w:val="22"/>
              </w:rPr>
              <w:t xml:space="preserve">  </w:t>
            </w:r>
          </w:p>
        </w:tc>
        <w:tc>
          <w:tcPr>
            <w:tcW w:w="6434" w:type="dxa"/>
            <w:gridSpan w:val="3"/>
            <w:tcBorders/>
            <w:shd w:fill="auto" w:val="clear"/>
            <w:tcMar>
              <w:left w:w="0" w:type="dxa"/>
              <w:right w:w="0" w:type="dxa"/>
            </w:tcMar>
          </w:tcPr>
          <w:p>
            <w:pPr>
              <w:pStyle w:val="Normal"/>
              <w:rPr/>
            </w:pPr>
            <w:r>
              <w:rPr/>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590"/>
        <w:gridCol w:w="928"/>
        <w:gridCol w:w="527"/>
        <w:gridCol w:w="1257"/>
        <w:gridCol w:w="2715"/>
        <w:gridCol w:w="1957"/>
        <w:gridCol w:w="2161"/>
      </w:tblGrid>
      <w:tr>
        <w:trPr>
          <w:cantSplit w:val="true"/>
        </w:trPr>
        <w:tc>
          <w:tcPr>
            <w:tcW w:w="25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sz w:val="22"/>
                <w:szCs w:val="22"/>
              </w:rPr>
              <w:t>B. Avez-vous prévus des moyens de première intervention (de type incendie)</w:t>
            </w:r>
            <w:r>
              <w:rPr>
                <w:rFonts w:cs="Calibri" w:ascii="Calibri" w:hAnsi="Calibri"/>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Non</w:t>
            </w:r>
            <w:r>
              <w:rPr>
                <w:rFonts w:cs="Calibri" w:ascii="Calibri" w:hAnsi="Calibri"/>
                <w:sz w:val="18"/>
                <w:szCs w:val="18"/>
              </w:rPr>
              <w:t xml:space="preserve"> </w:t>
            </w:r>
            <w:r>
              <w:rPr>
                <w:rFonts w:eastAsia="MS Gothic" w:cs="Calibri" w:ascii="MS Gothic" w:hAnsi="MS Gothic"/>
                <w:sz w:val="18"/>
                <w:szCs w:val="18"/>
              </w:rPr>
              <w:t>☐</w:t>
            </w:r>
            <w:r>
              <w:rPr>
                <w:rFonts w:cs="Calibri" w:ascii="Calibri" w:hAnsi="Calibri"/>
                <w:sz w:val="20"/>
              </w:rPr>
              <w:t xml:space="preserve"> Oui </w:t>
            </w:r>
            <w:r>
              <w:rPr>
                <w:rFonts w:ascii="Wingdings 3" w:hAnsi="Wingdings 3"/>
                <w:sz w:val="16"/>
                <w:szCs w:val="16"/>
              </w:rPr>
              <w:t></w:t>
            </w:r>
            <w:r>
              <w:rPr>
                <w:rFonts w:cs="Calibri" w:ascii="Calibri" w:hAnsi="Calibri"/>
                <w:sz w:val="16"/>
                <w:szCs w:val="16"/>
              </w:rPr>
              <w:t>(complétez)</w:t>
            </w:r>
          </w:p>
        </w:tc>
        <w:tc>
          <w:tcPr>
            <w:tcW w:w="8617" w:type="dxa"/>
            <w:gridSpan w:val="5"/>
            <w:tcBorders/>
            <w:shd w:fill="auto" w:val="clear"/>
            <w:tcMar>
              <w:left w:w="0" w:type="dxa"/>
              <w:right w:w="0" w:type="dxa"/>
            </w:tcMar>
          </w:tcPr>
          <w:p>
            <w:pPr>
              <w:pStyle w:val="Normal"/>
              <w:rPr/>
            </w:pPr>
            <w:r>
              <w:rPr/>
            </w:r>
          </w:p>
        </w:tc>
      </w:tr>
      <w:tr>
        <w:trPr>
          <w:trHeight w:val="335" w:hRule="atLeast"/>
          <w:cantSplit w:val="true"/>
        </w:trPr>
        <w:tc>
          <w:tcPr>
            <w:tcW w:w="1590" w:type="dxa"/>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Extincteurs</w:t>
            </w:r>
          </w:p>
        </w:tc>
        <w:tc>
          <w:tcPr>
            <w:tcW w:w="2712" w:type="dxa"/>
            <w:gridSpan w:val="3"/>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 w:right="-231"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Eau pulvérisée  </w:t>
            </w:r>
            <w:r>
              <w:rPr>
                <w:rFonts w:eastAsia="MS Gothic" w:cs="Calibri" w:ascii="MS Gothic" w:hAnsi="MS Gothic"/>
                <w:sz w:val="18"/>
                <w:szCs w:val="18"/>
              </w:rPr>
              <w:t>☐</w:t>
            </w:r>
            <w:r>
              <w:rPr>
                <w:rFonts w:cs="Calibri" w:ascii="Calibri" w:hAnsi="Calibri"/>
                <w:sz w:val="16"/>
                <w:szCs w:val="16"/>
              </w:rPr>
              <w:t xml:space="preserve"> 6 l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6"/>
                <w:szCs w:val="16"/>
              </w:rPr>
              <w:t>9 l</w:t>
            </w:r>
          </w:p>
        </w:tc>
        <w:tc>
          <w:tcPr>
            <w:tcW w:w="2715" w:type="dxa"/>
            <w:tcBorders>
              <w:top w:val="single" w:sz="4" w:space="0" w:color="000001"/>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0" w:right="-108" w:hanging="0"/>
              <w:jc w:val="left"/>
              <w:rPr/>
            </w:pPr>
            <w:r>
              <w:rPr>
                <w:rFonts w:cs="Calibri" w:ascii="Calibri" w:hAnsi="Calibri"/>
                <w:sz w:val="20"/>
              </w:rPr>
              <w:t xml:space="preserve">Eau de type AB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6"/>
                <w:szCs w:val="16"/>
              </w:rPr>
              <w:t xml:space="preserve">6 l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6"/>
                <w:szCs w:val="16"/>
              </w:rPr>
              <w:t>9 l</w:t>
            </w:r>
          </w:p>
        </w:tc>
        <w:tc>
          <w:tcPr>
            <w:tcW w:w="4118" w:type="dxa"/>
            <w:gridSpan w:val="2"/>
            <w:tcBorders>
              <w:top w:val="single" w:sz="4" w:space="0" w:color="80808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0" w:right="1" w:hanging="0"/>
              <w:jc w:val="left"/>
              <w:rPr/>
            </w:pPr>
            <w:r>
              <w:rPr>
                <w:rFonts w:cs="Calibri" w:ascii="Calibri" w:hAnsi="Calibri"/>
                <w:sz w:val="20"/>
              </w:rPr>
              <w:t xml:space="preserve">Poudre AB/BC/ABC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6"/>
                <w:szCs w:val="16"/>
              </w:rPr>
              <w:t xml:space="preserve">6 kg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6"/>
                <w:szCs w:val="16"/>
              </w:rPr>
              <w:t xml:space="preserve">9 kg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16"/>
                <w:szCs w:val="16"/>
              </w:rPr>
              <w:t>12 kg</w:t>
            </w:r>
          </w:p>
        </w:tc>
      </w:tr>
      <w:tr>
        <w:trPr>
          <w:trHeight w:val="327" w:hRule="atLeast"/>
          <w:cantSplit w:val="true"/>
        </w:trPr>
        <w:tc>
          <w:tcPr>
            <w:tcW w:w="1590"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2" w:hanging="0"/>
              <w:jc w:val="left"/>
              <w:rPr/>
            </w:pPr>
            <w:r>
              <w:rPr>
                <w:rFonts w:eastAsia="MS Gothic" w:cs="Calibri" w:ascii="MS Gothic" w:hAnsi="MS Gothic"/>
                <w:sz w:val="18"/>
                <w:szCs w:val="18"/>
              </w:rPr>
              <w:t>☐</w:t>
            </w:r>
            <w:r>
              <w:rPr>
                <w:rFonts w:cs="Calibri" w:ascii="Calibri" w:hAnsi="Calibri"/>
                <w:sz w:val="18"/>
                <w:szCs w:val="18"/>
              </w:rPr>
              <w:t xml:space="preserve"> </w:t>
            </w:r>
            <w:r>
              <w:rPr>
                <w:rFonts w:cs="Arial" w:ascii="Arial" w:hAnsi="Arial"/>
                <w:sz w:val="20"/>
              </w:rPr>
              <w:t>Autres</w:t>
            </w:r>
          </w:p>
        </w:tc>
        <w:tc>
          <w:tcPr>
            <w:tcW w:w="7384" w:type="dxa"/>
            <w:gridSpan w:val="5"/>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6"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Couverture anti-feu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Seaux remplis d’eau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Seaux remplis de sable sec</w:t>
            </w:r>
          </w:p>
        </w:tc>
        <w:tc>
          <w:tcPr>
            <w:tcW w:w="216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5"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Autre : </w:t>
            </w:r>
            <w:r>
              <w:rPr>
                <w:rFonts w:cs="Calibri"/>
                <w:color w:val="C00000"/>
                <w:sz w:val="20"/>
              </w:rPr>
              <w:t xml:space="preserve">  </w:t>
            </w:r>
          </w:p>
        </w:tc>
      </w:tr>
      <w:tr>
        <w:trPr>
          <w:trHeight w:val="293" w:hRule="atLeast"/>
        </w:trPr>
        <w:tc>
          <w:tcPr>
            <w:tcW w:w="3045"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rFonts w:ascii="Calibri" w:hAnsi="Calibri" w:cs="Calibri"/>
                <w:sz w:val="20"/>
              </w:rPr>
            </w:pPr>
            <w:r>
              <w:rPr>
                <w:rFonts w:cs="Calibri" w:ascii="Calibri" w:hAnsi="Calibri"/>
                <w:sz w:val="20"/>
              </w:rPr>
              <w:t>Nombre et emplacements :</w:t>
            </w:r>
          </w:p>
        </w:tc>
        <w:tc>
          <w:tcPr>
            <w:tcW w:w="8090" w:type="dxa"/>
            <w:gridSpan w:val="4"/>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cs="Calibri"/>
                <w:color w:val="C00000"/>
                <w:sz w:val="20"/>
              </w:rPr>
            </w:pPr>
            <w:r>
              <w:rPr>
                <w:rFonts w:cs="Calibri"/>
                <w:color w:val="C00000"/>
                <w:sz w:val="20"/>
              </w:rPr>
            </w:r>
          </w:p>
        </w:tc>
      </w:tr>
    </w:tbl>
    <w:p>
      <w:pPr>
        <w:pStyle w:val="Normal"/>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35"/>
      </w:tblGrid>
      <w:tr>
        <w:trPr>
          <w:cantSplit w:val="true"/>
        </w:trPr>
        <w:tc>
          <w:tcPr>
            <w:tcW w:w="1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b/>
                <w:smallCaps/>
                <w:sz w:val="22"/>
                <w:szCs w:val="22"/>
                <w:u w:val="single"/>
              </w:rPr>
            </w:pPr>
            <w:r>
              <w:rPr>
                <w:rFonts w:cs="Calibri" w:ascii="Calibri" w:hAnsi="Calibri"/>
                <w:b/>
                <w:smallCaps/>
                <w:sz w:val="22"/>
                <w:szCs w:val="22"/>
                <w:u w:val="single"/>
              </w:rPr>
              <w:t>9. Autres informations utiles à communiquer</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C0C0C0"/>
          <w:left w:val="single" w:sz="4" w:space="0" w:color="C0C0C0"/>
          <w:bottom w:val="single" w:sz="4" w:space="0" w:color="C0C0C0"/>
          <w:insideH w:val="single" w:sz="4" w:space="0" w:color="C0C0C0"/>
        </w:tblBorders>
        <w:tblCellMar>
          <w:top w:w="0" w:type="dxa"/>
          <w:left w:w="10" w:type="dxa"/>
          <w:bottom w:w="0" w:type="dxa"/>
          <w:right w:w="10" w:type="dxa"/>
        </w:tblCellMar>
      </w:tblPr>
      <w:tblGrid>
        <w:gridCol w:w="772"/>
        <w:gridCol w:w="10363"/>
      </w:tblGrid>
      <w:tr>
        <w:trPr>
          <w:cantSplit w:val="true"/>
        </w:trPr>
        <w:tc>
          <w:tcPr>
            <w:tcW w:w="772" w:type="dxa"/>
            <w:tcBorders>
              <w:top w:val="single" w:sz="4" w:space="0" w:color="C0C0C0"/>
              <w:left w:val="single" w:sz="4" w:space="0" w:color="C0C0C0"/>
              <w:bottom w:val="single" w:sz="4" w:space="0" w:color="C0C0C0"/>
              <w:insideH w:val="single" w:sz="4" w:space="0" w:color="C0C0C0"/>
            </w:tcBorders>
            <w:shd w:fill="F2F2F2"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z w:val="20"/>
              </w:rPr>
            </w:pPr>
            <w:r>
              <w:rPr>
                <w:rFonts w:cs="Calibri" w:ascii="Calibri" w:hAnsi="Calibri"/>
                <w:sz w:val="20"/>
              </w:rPr>
              <w:t>Divers</w:t>
            </w:r>
          </w:p>
        </w:tc>
        <w:tc>
          <w:tcPr>
            <w:tcW w:w="1036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Calibri"/>
                <w:color w:val="C00000"/>
                <w:sz w:val="22"/>
                <w:szCs w:val="22"/>
              </w:rPr>
            </w:pPr>
            <w:r>
              <w:rPr>
                <w:rFonts w:cs="Calibri"/>
                <w:color w:val="C00000"/>
                <w:sz w:val="22"/>
                <w:szCs w:val="22"/>
              </w:rPr>
              <w:t xml:space="preserve">  </w:t>
            </w:r>
          </w:p>
          <w:p>
            <w:pPr>
              <w:pStyle w:val="Normal"/>
              <w:rPr>
                <w:rFonts w:ascii="Calibri" w:hAnsi="Calibri" w:cs="Calibri"/>
                <w:sz w:val="4"/>
                <w:szCs w:val="4"/>
              </w:rPr>
            </w:pPr>
            <w:r>
              <w:rPr>
                <w:rFonts w:cs="Calibri" w:ascii="Calibri" w:hAnsi="Calibri"/>
                <w:sz w:val="4"/>
                <w:szCs w:val="4"/>
              </w:rPr>
            </w:r>
          </w:p>
        </w:tc>
      </w:tr>
    </w:tbl>
    <w:p>
      <w:pPr>
        <w:pStyle w:val="Normal"/>
        <w:rPr>
          <w:rFonts w:ascii="Palatino, 'Book Antiqua'" w:hAnsi="Palatino, 'Book Antiqua'" w:eastAsia="Times New Roman" w:cs="Times New Roman"/>
          <w:vanish/>
          <w:szCs w:val="20"/>
        </w:rPr>
      </w:pPr>
      <w:r>
        <w:rPr>
          <w:rFonts w:eastAsia="Times New Roman" w:cs="Times New Roman"/>
          <w:vanish/>
          <w:szCs w:val="20"/>
        </w:rPr>
      </w:r>
      <w:r>
        <w:br w:type="page"/>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35"/>
      </w:tblGrid>
      <w:tr>
        <w:trPr>
          <w:cantSplit w:val="true"/>
        </w:trPr>
        <w:tc>
          <w:tcPr>
            <w:tcW w:w="1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CDDC" w:val="clear"/>
          </w:tcPr>
          <w:p>
            <w:pPr>
              <w:pStyle w:val="Normal"/>
              <w:pageBreakBefor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cs="Calibri" w:ascii="Calibri" w:hAnsi="Calibri"/>
                <w:b/>
                <w:smallCaps/>
                <w:sz w:val="22"/>
                <w:szCs w:val="22"/>
                <w:u w:val="single"/>
              </w:rPr>
              <w:t>10. Check-list récapitulative des annexes jointes </w:t>
            </w:r>
            <w:r>
              <w:rPr>
                <w:rFonts w:cs="Calibri" w:ascii="Calibri" w:hAnsi="Calibri"/>
                <w:b/>
                <w:smallCaps/>
                <w:sz w:val="22"/>
                <w:szCs w:val="22"/>
              </w:rPr>
              <w:t xml:space="preserve">: </w:t>
            </w:r>
            <w:r>
              <w:rPr>
                <w:rFonts w:cs="Calibri" w:ascii="Calibri" w:hAnsi="Calibri"/>
                <w:sz w:val="22"/>
                <w:szCs w:val="22"/>
              </w:rPr>
              <w:t>cochez les documents joints à l’envoi de votre demande</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sz w:val="12"/>
          <w:szCs w:val="12"/>
        </w:rPr>
      </w:pPr>
      <w:r>
        <w:rPr>
          <w:sz w:val="12"/>
          <w:szCs w:val="12"/>
        </w:rPr>
      </w:r>
    </w:p>
    <w:tbl>
      <w:tblPr>
        <w:tblW w:w="11135" w:type="dxa"/>
        <w:jc w:val="left"/>
        <w:tblInd w:w="-6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056"/>
        <w:gridCol w:w="79"/>
      </w:tblGrid>
      <w:tr>
        <w:trPr>
          <w:cantSplit w:val="true"/>
        </w:trPr>
        <w:tc>
          <w:tcPr>
            <w:tcW w:w="111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sz w:val="22"/>
                <w:szCs w:val="22"/>
              </w:rPr>
              <w:t>Documents</w:t>
            </w:r>
            <w:r>
              <w:rPr>
                <w:rFonts w:cs="Calibri" w:ascii="Calibri" w:hAnsi="Calibri"/>
                <w:b/>
                <w:sz w:val="20"/>
              </w:rPr>
              <w:t xml:space="preserve"> indispensables pour la demande d’organisation d’événement</w:t>
            </w:r>
            <w:r>
              <w:rPr>
                <w:rFonts w:cs="Calibri" w:ascii="Calibri" w:hAnsi="Calibri"/>
                <w:sz w:val="20"/>
              </w:rPr>
              <w:t xml:space="preserve"> (en fonction de la nature et du lieu de l’événement)</w:t>
            </w:r>
          </w:p>
        </w:tc>
      </w:tr>
      <w:tr>
        <w:trPr>
          <w:trHeight w:val="321" w:hRule="atLeast"/>
          <w:cantSplit w:val="true"/>
        </w:trPr>
        <w:tc>
          <w:tcPr>
            <w:tcW w:w="11135" w:type="dxa"/>
            <w:gridSpan w:val="2"/>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Plan de situation  </w:t>
            </w:r>
            <w:r>
              <w:rPr>
                <w:rFonts w:eastAsia="MS Gothic" w:cs="Calibri" w:ascii="MS Gothic" w:hAnsi="MS Gothic"/>
                <w:sz w:val="18"/>
                <w:szCs w:val="18"/>
              </w:rPr>
              <w:t>☐</w:t>
            </w:r>
            <w:r>
              <w:rPr>
                <w:rFonts w:cs="Calibri" w:ascii="Calibri" w:hAnsi="Calibri"/>
                <w:sz w:val="20"/>
              </w:rPr>
              <w:t xml:space="preserve"> Plan d’implantation</w:t>
            </w:r>
            <w:r>
              <w:rPr>
                <w:sz w:val="20"/>
              </w:rPr>
              <w:t xml:space="preserve"> </w:t>
            </w:r>
            <w:r>
              <w:rPr>
                <w:rFonts w:cs="Calibri" w:ascii="Calibri" w:hAnsi="Calibri"/>
                <w:sz w:val="20"/>
              </w:rPr>
              <w:t xml:space="preserve">Itinéraire </w:t>
            </w:r>
            <w:r>
              <w:rPr>
                <w:rFonts w:cs="Calibri" w:ascii="Calibri" w:hAnsi="Calibri"/>
                <w:sz w:val="18"/>
                <w:szCs w:val="18"/>
              </w:rPr>
              <w:t>(+ liste des rues)</w:t>
            </w:r>
            <w:r>
              <w:rPr>
                <w:sz w:val="20"/>
              </w:rPr>
              <w:t xml:space="preserv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Autorisations préalables </w:t>
            </w:r>
            <w:r>
              <w:rPr>
                <w:rFonts w:cs="Calibri" w:ascii="Calibri" w:hAnsi="Calibri"/>
                <w:sz w:val="18"/>
                <w:szCs w:val="18"/>
              </w:rPr>
              <w:t>(gestionnaire du site)</w:t>
            </w:r>
          </w:p>
        </w:tc>
      </w:tr>
      <w:tr>
        <w:trPr>
          <w:trHeight w:val="300" w:hRule="atLeast"/>
          <w:cantSplit w:val="true"/>
        </w:trPr>
        <w:tc>
          <w:tcPr>
            <w:tcW w:w="11135" w:type="dxa"/>
            <w:gridSpan w:val="2"/>
            <w:tcBorders>
              <w:top w:val="single" w:sz="4" w:space="0" w:color="000001"/>
              <w:left w:val="single" w:sz="4" w:space="0" w:color="000001"/>
              <w:right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sz w:val="22"/>
                <w:szCs w:val="22"/>
              </w:rPr>
              <w:t>Précisez les autres documents joints ou ceux que vous souhaitez envoyer par la suite</w:t>
            </w:r>
            <w:r>
              <w:rPr>
                <w:rFonts w:cs="Calibri" w:ascii="Calibri" w:hAnsi="Calibri"/>
                <w:b/>
                <w:sz w:val="20"/>
              </w:rPr>
              <w:t xml:space="preserve"> </w:t>
            </w:r>
            <w:r>
              <w:rPr>
                <w:rFonts w:cs="Calibri" w:ascii="Calibri" w:hAnsi="Calibri"/>
                <w:sz w:val="20"/>
              </w:rPr>
              <w:t>(en fonction des champs complétés)</w:t>
            </w:r>
          </w:p>
        </w:tc>
      </w:tr>
      <w:tr>
        <w:trPr>
          <w:trHeight w:val="2045" w:hRule="atLeast"/>
          <w:cantSplit w:val="true"/>
        </w:trPr>
        <w:tc>
          <w:tcPr>
            <w:tcW w:w="11056" w:type="dxa"/>
            <w:tcBorders>
              <w:top w:val="single" w:sz="4" w:space="0" w:color="000001"/>
              <w:left w:val="single" w:sz="4" w:space="0" w:color="C0C0C0"/>
              <w:bottom w:val="single" w:sz="2" w:space="0" w:color="C0C0C0"/>
              <w:insideH w:val="sing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Dossier de présentation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Photos / Croquis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Programme artistique et des animations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Planning du montage et du démontage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Programme de nettoyage du site et des abords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Plans détaillés spécifiques (infrastructures, gradins et tribunes)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Plan de mobilité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Signalétique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Dossier technique feu d’artifice et/ou effets pyrotechniques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Statuts de la société/organisation/asbl/etc.</w:t>
            </w:r>
          </w:p>
        </w:tc>
        <w:tc>
          <w:tcPr>
            <w:tcW w:w="79" w:type="dxa"/>
            <w:tcBorders>
              <w:top w:val="single" w:sz="4" w:space="0" w:color="000001"/>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Assurance RC (copie)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Attestation d’assurance spécifique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Liste des commerçants avec n° d’entreprise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Liste des attractions foraines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Contrats/conventions avec les concessionnaires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Contrat d’enlèvement des déchets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Directives prévues </w:t>
            </w: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Inventaire / analyse des risques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Liste des personnalités invitées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Spécimens (titres d’accès, accréditation…)</w:t>
            </w:r>
          </w:p>
        </w:tc>
      </w:tr>
      <w:tr>
        <w:trPr>
          <w:trHeight w:val="182" w:hRule="atLeast"/>
          <w:cantSplit w:val="true"/>
        </w:trPr>
        <w:tc>
          <w:tcPr>
            <w:tcW w:w="11056" w:type="dxa"/>
            <w:tcBorders>
              <w:top w:val="single" w:sz="2" w:space="0" w:color="C0C0C0"/>
              <w:left w:val="single" w:sz="4" w:space="0" w:color="C0C0C0"/>
              <w:bottom w:val="single" w:sz="4" w:space="0" w:color="C0C0C0"/>
              <w:insideH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cs="Calibri" w:ascii="MS Gothic" w:hAnsi="MS Gothic"/>
                <w:sz w:val="18"/>
                <w:szCs w:val="18"/>
              </w:rPr>
              <w:t>☐</w:t>
            </w:r>
            <w:r>
              <w:rPr>
                <w:rFonts w:cs="Calibri" w:ascii="Calibri" w:hAnsi="Calibri"/>
                <w:sz w:val="18"/>
                <w:szCs w:val="18"/>
              </w:rPr>
              <w:t xml:space="preserve"> </w:t>
            </w:r>
            <w:r>
              <w:rPr>
                <w:rFonts w:cs="Calibri" w:ascii="Calibri" w:hAnsi="Calibri"/>
                <w:sz w:val="20"/>
              </w:rPr>
              <w:t xml:space="preserve">Autres annexes jointes : </w:t>
            </w:r>
            <w:r>
              <w:rPr>
                <w:rFonts w:cs="Calibri"/>
                <w:color w:val="C00000"/>
                <w:sz w:val="20"/>
              </w:rPr>
              <w:t xml:space="preserve">  </w:t>
            </w:r>
          </w:p>
        </w:tc>
        <w:tc>
          <w:tcPr>
            <w:tcW w:w="79" w:type="dxa"/>
            <w:tcBorders>
              <w:top w:val="sing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Calibri" w:ascii="Calibri" w:hAnsi="Calibri"/>
                <w:sz w:val="20"/>
              </w:rPr>
              <w:t xml:space="preserve">Total des annexes jointes : </w:t>
            </w:r>
            <w:r>
              <w:rPr>
                <w:rFonts w:cs="Calibri"/>
                <w:color w:val="C00000"/>
                <w:sz w:val="20"/>
              </w:rPr>
              <w:t xml:space="preserve">  </w:t>
            </w:r>
          </w:p>
        </w:tc>
      </w:tr>
    </w:tbl>
    <w:p>
      <w:pPr>
        <w:pStyle w:val="Normal"/>
        <w:rPr/>
      </w:pPr>
      <w:r>
        <w:rPr/>
      </w:r>
    </w:p>
    <w:tbl>
      <w:tblPr>
        <w:tblW w:w="11140" w:type="dxa"/>
        <w:jc w:val="left"/>
        <w:tblInd w:w="-6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40"/>
      </w:tblGrid>
      <w:tr>
        <w:trPr/>
        <w:tc>
          <w:tcPr>
            <w:tcW w:w="1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4586" w:val="clear"/>
          </w:tcPr>
          <w:p>
            <w:pPr>
              <w:pStyle w:val="Normal"/>
              <w:shd w:fill="004586" w:val="clea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center"/>
              <w:rPr>
                <w:rFonts w:ascii="Calibri" w:hAnsi="Calibri"/>
                <w:b/>
                <w:b/>
                <w:caps/>
                <w:color w:val="FFFFFF"/>
                <w:szCs w:val="24"/>
                <w:u w:val="single"/>
              </w:rPr>
            </w:pPr>
            <w:r>
              <w:rPr>
                <w:rFonts w:ascii="Calibri" w:hAnsi="Calibri"/>
                <w:b/>
                <w:caps/>
                <w:color w:val="FFFFFF"/>
                <w:szCs w:val="24"/>
                <w:u w:val="single"/>
              </w:rPr>
              <w:t>Demande d’autorisation pour l’organisation d’un événement</w:t>
            </w:r>
          </w:p>
        </w:tc>
      </w:tr>
    </w:tbl>
    <w:p>
      <w:pPr>
        <w:pStyle w:val="Normal"/>
        <w:rPr>
          <w:sz w:val="12"/>
          <w:szCs w:val="12"/>
        </w:rPr>
      </w:pPr>
      <w:r>
        <w:rPr>
          <w:sz w:val="12"/>
          <w:szCs w:val="12"/>
        </w:rPr>
      </w:r>
    </w:p>
    <w:tbl>
      <w:tblPr>
        <w:tblW w:w="11136" w:type="dxa"/>
        <w:jc w:val="left"/>
        <w:tblInd w:w="-688"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top w:w="0" w:type="dxa"/>
          <w:left w:w="10" w:type="dxa"/>
          <w:bottom w:w="0" w:type="dxa"/>
          <w:right w:w="10" w:type="dxa"/>
        </w:tblCellMar>
      </w:tblPr>
      <w:tblGrid>
        <w:gridCol w:w="11136"/>
      </w:tblGrid>
      <w:tr>
        <w:trPr>
          <w:trHeight w:val="526" w:hRule="atLeast"/>
        </w:trPr>
        <w:tc>
          <w:tcPr>
            <w:tcW w:w="11136" w:type="dxa"/>
            <w:tcBorders>
              <w:top w:val="double" w:sz="2" w:space="0" w:color="000001"/>
              <w:left w:val="double" w:sz="2" w:space="0" w:color="000001"/>
              <w:bottom w:val="double" w:sz="2" w:space="0" w:color="000001"/>
              <w:right w:val="double" w:sz="2" w:space="0" w:color="000001"/>
              <w:insideH w:val="double" w:sz="2" w:space="0" w:color="000001"/>
              <w:insideV w:val="double" w:sz="2" w:space="0" w:color="000001"/>
            </w:tcBorders>
            <w:shd w:fill="F2F2F2" w:val="clear"/>
            <w:vAlign w:val="center"/>
          </w:tcPr>
          <w:p>
            <w:pPr>
              <w:pStyle w:val="Pieddepage"/>
              <w:tabs>
                <w:tab w:val="clear" w:pos="4819"/>
                <w:tab w:val="clear" w:pos="9638"/>
              </w:tabs>
              <w:rPr>
                <w:rFonts w:ascii="Calibri" w:hAnsi="Calibri"/>
                <w:b/>
                <w:b/>
                <w:sz w:val="20"/>
                <w:u w:val="single"/>
              </w:rPr>
            </w:pPr>
            <w:r>
              <w:rPr>
                <w:rFonts w:ascii="Calibri" w:hAnsi="Calibri"/>
                <w:b/>
                <w:sz w:val="20"/>
                <w:u w:val="single"/>
              </w:rPr>
              <w:t>Le dépôt d’un formulaire de demande ne constitue pas une autorisation pour l’organisation de l’événement.</w:t>
            </w:r>
          </w:p>
          <w:p>
            <w:pPr>
              <w:pStyle w:val="Pieddepage"/>
              <w:tabs>
                <w:tab w:val="clear" w:pos="4819"/>
                <w:tab w:val="clear" w:pos="9638"/>
              </w:tabs>
              <w:jc w:val="left"/>
              <w:rPr/>
            </w:pPr>
            <w:r>
              <w:rPr>
                <w:rFonts w:ascii="Calibri" w:hAnsi="Calibri"/>
                <w:sz w:val="18"/>
                <w:szCs w:val="18"/>
                <w:u w:val="single"/>
              </w:rPr>
              <w:t>Attention</w:t>
            </w:r>
            <w:r>
              <w:rPr>
                <w:rFonts w:ascii="Calibri" w:hAnsi="Calibri"/>
                <w:sz w:val="18"/>
                <w:szCs w:val="18"/>
              </w:rPr>
              <w:t xml:space="preserve"> : </w:t>
            </w:r>
            <w:r>
              <w:rPr>
                <w:rFonts w:ascii="Calibri" w:hAnsi="Calibri"/>
                <w:i/>
                <w:sz w:val="18"/>
                <w:szCs w:val="18"/>
              </w:rPr>
              <w:t xml:space="preserve">En cas d’annulation / modification de l’événement, vous devez prévenir, dans les plus brefs délais, </w:t>
            </w:r>
            <w:r>
              <w:rPr>
                <w:rFonts w:ascii="Calibri" w:hAnsi="Calibri"/>
                <w:sz w:val="18"/>
                <w:szCs w:val="18"/>
              </w:rPr>
              <w:t>par voie électronique,</w:t>
            </w:r>
            <w:r>
              <w:rPr>
                <w:rFonts w:ascii="Calibri" w:hAnsi="Calibri"/>
                <w:b/>
                <w:color w:val="808080"/>
                <w:sz w:val="18"/>
                <w:szCs w:val="18"/>
              </w:rPr>
              <w:t xml:space="preserve"> </w:t>
            </w:r>
            <w:r>
              <w:rPr>
                <w:rFonts w:ascii="Calibri" w:hAnsi="Calibri"/>
                <w:i/>
                <w:sz w:val="18"/>
                <w:szCs w:val="18"/>
              </w:rPr>
              <w:t>les services communaux avec lesquels vous avez été en contact</w:t>
            </w:r>
            <w:r>
              <w:rPr>
                <w:rFonts w:ascii="Calibri" w:hAnsi="Calibri"/>
                <w:sz w:val="18"/>
                <w:szCs w:val="18"/>
              </w:rPr>
              <w:t xml:space="preserve"> dans le cadre de la gestion de votre demande.</w:t>
            </w:r>
          </w:p>
        </w:tc>
      </w:tr>
    </w:tbl>
    <w:p>
      <w:pPr>
        <w:pStyle w:val="Normal"/>
        <w:rPr>
          <w:sz w:val="12"/>
          <w:szCs w:val="12"/>
        </w:rPr>
      </w:pPr>
      <w:r>
        <w:rPr>
          <w:sz w:val="12"/>
          <w:szCs w:val="12"/>
        </w:rPr>
      </w:r>
    </w:p>
    <w:tbl>
      <w:tblPr>
        <w:tblW w:w="11136" w:type="dxa"/>
        <w:jc w:val="left"/>
        <w:tblInd w:w="-685" w:type="dxa"/>
        <w:tblBorders>
          <w:top w:val="single" w:sz="8" w:space="0" w:color="800000"/>
          <w:left w:val="single" w:sz="8" w:space="0" w:color="800000"/>
          <w:bottom w:val="single" w:sz="4" w:space="0" w:color="C0C0C0"/>
          <w:right w:val="single" w:sz="8" w:space="0" w:color="800000"/>
          <w:insideH w:val="single" w:sz="4" w:space="0" w:color="C0C0C0"/>
          <w:insideV w:val="single" w:sz="8" w:space="0" w:color="800000"/>
        </w:tblBorders>
        <w:tblCellMar>
          <w:top w:w="0" w:type="dxa"/>
          <w:left w:w="10" w:type="dxa"/>
          <w:bottom w:w="0" w:type="dxa"/>
          <w:right w:w="10" w:type="dxa"/>
        </w:tblCellMar>
      </w:tblPr>
      <w:tblGrid>
        <w:gridCol w:w="10171"/>
        <w:gridCol w:w="965"/>
      </w:tblGrid>
      <w:tr>
        <w:trPr>
          <w:trHeight w:val="1432" w:hRule="atLeast"/>
        </w:trPr>
        <w:tc>
          <w:tcPr>
            <w:tcW w:w="11136" w:type="dxa"/>
            <w:gridSpan w:val="2"/>
            <w:tcBorders>
              <w:top w:val="single" w:sz="8" w:space="0" w:color="800000"/>
              <w:left w:val="single" w:sz="8" w:space="0" w:color="800000"/>
              <w:bottom w:val="single" w:sz="4" w:space="0" w:color="C0C0C0"/>
              <w:right w:val="single" w:sz="8" w:space="0" w:color="800000"/>
              <w:insideH w:val="single" w:sz="4" w:space="0" w:color="C0C0C0"/>
              <w:insideV w:val="single" w:sz="8" w:space="0" w:color="80000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0"/>
              </w:rPr>
              <w:t>Je soussigné</w:t>
            </w:r>
            <w:r>
              <w:rPr>
                <w:rFonts w:ascii="Calibri" w:hAnsi="Calibri"/>
                <w:sz w:val="20"/>
              </w:rPr>
              <w:t xml:space="preserve"> </w:t>
            </w:r>
            <w:r>
              <w:rPr>
                <w:rFonts w:ascii="Calibri" w:hAnsi="Calibri"/>
                <w:i/>
                <w:sz w:val="16"/>
                <w:szCs w:val="16"/>
              </w:rPr>
              <w:t>(nom de l’organisateur, responsable légal)</w:t>
            </w:r>
            <w:r>
              <w:rPr>
                <w:rFonts w:ascii="Calibri" w:hAnsi="Calibri"/>
                <w:sz w:val="16"/>
                <w:szCs w:val="16"/>
              </w:rPr>
              <w:t> </w:t>
            </w:r>
            <w:r>
              <w:rPr>
                <w:rFonts w:ascii="Calibri" w:hAnsi="Calibri"/>
                <w:sz w:val="20"/>
              </w:rPr>
              <w:t xml:space="preserve">: </w:t>
            </w:r>
            <w:r>
              <w:rPr>
                <w:rFonts w:cs="Calibri"/>
                <w:b/>
                <w:color w:val="C00000"/>
                <w:sz w:val="20"/>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22" w:name="Check10"/>
            <w:bookmarkEnd w:id="22"/>
            <w:r>
              <w:rPr>
                <w:rFonts w:eastAsia="MS Gothic" w:ascii="MS Gothic" w:hAnsi="MS Gothic"/>
                <w:b/>
                <w:sz w:val="20"/>
              </w:rPr>
              <w:t>☐</w:t>
            </w:r>
            <w:r>
              <w:rPr>
                <w:rFonts w:ascii="Calibri" w:hAnsi="Calibri"/>
                <w:b/>
                <w:sz w:val="20"/>
              </w:rPr>
              <w:t xml:space="preserve"> </w:t>
            </w:r>
            <w:r>
              <w:rPr>
                <w:rFonts w:ascii="Calibri" w:hAnsi="Calibri"/>
                <w:b/>
                <w:sz w:val="20"/>
              </w:rPr>
              <w:t xml:space="preserve">demande au Service Evénements de pouvoir organiser l’événement </w:t>
            </w:r>
            <w:r>
              <w:rPr>
                <w:rFonts w:ascii="Calibri" w:hAnsi="Calibri"/>
                <w:i/>
                <w:sz w:val="16"/>
                <w:szCs w:val="16"/>
              </w:rPr>
              <w:t>(nom et dates de l’événement)</w:t>
            </w:r>
            <w:r>
              <w:rPr>
                <w:rFonts w:ascii="Calibri" w:hAnsi="Calibri"/>
                <w:sz w:val="16"/>
                <w:szCs w:val="16"/>
              </w:rPr>
              <w:t> </w:t>
            </w:r>
            <w:r>
              <w:rPr>
                <w:rFonts w:ascii="Calibri" w:hAnsi="Calibri"/>
                <w:sz w:val="20"/>
              </w:rPr>
              <w:t xml:space="preserve">: </w:t>
            </w:r>
            <w:r>
              <w:rPr>
                <w:rFonts w:cs="Calibri"/>
                <w:b/>
                <w:color w:val="C00000"/>
                <w:sz w:val="20"/>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FF0000"/>
              </w:rPr>
            </w:pPr>
            <w:r>
              <w:rPr>
                <w:color w:val="FF000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MS Gothic" w:ascii="MS Gothic" w:hAnsi="MS Gothic"/>
                <w:b/>
                <w:sz w:val="20"/>
              </w:rPr>
              <w:t>☐</w:t>
            </w:r>
            <w:r>
              <w:rPr>
                <w:rFonts w:ascii="Calibri" w:hAnsi="Calibri"/>
                <w:b/>
                <w:sz w:val="20"/>
              </w:rPr>
              <w:t xml:space="preserve"> </w:t>
            </w:r>
            <w:r>
              <w:rPr>
                <w:rFonts w:ascii="Calibri" w:hAnsi="Calibri"/>
                <w:b/>
                <w:sz w:val="20"/>
              </w:rPr>
              <w:t>certifie sur l’honneur que les renseignements et documents fournis à l’appui de la demande sont exacts, complets et à jour.</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b/>
                <w:b/>
                <w:sz w:val="20"/>
              </w:rPr>
            </w:pPr>
            <w:r>
              <w:rPr>
                <w:rFonts w:ascii="Calibri" w:hAnsi="Calibri"/>
                <w:b/>
                <w:sz w:val="20"/>
              </w:rPr>
              <w:t>Je reconnais avoir pris connaissance de l’ensemble des prescriptions énumérées dans ce document et m’engage à les respecter.</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0"/>
              </w:rPr>
              <w:t>Je m’engage à prendre en charge les frais relatifs à l’organisation et à la gestion de l’événement</w:t>
            </w:r>
            <w:r>
              <w:rPr>
                <w:rFonts w:ascii="Calibri" w:hAnsi="Calibri"/>
                <w:sz w:val="20"/>
              </w:rPr>
              <w:t>.</w:t>
            </w:r>
          </w:p>
        </w:tc>
      </w:tr>
      <w:tr>
        <w:trPr>
          <w:trHeight w:val="354" w:hRule="atLeast"/>
        </w:trPr>
        <w:tc>
          <w:tcPr>
            <w:tcW w:w="10171" w:type="dxa"/>
            <w:tcBorders>
              <w:top w:val="single" w:sz="4" w:space="0" w:color="C0C0C0"/>
              <w:left w:val="single" w:sz="8" w:space="0" w:color="80000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0"/>
              </w:rPr>
              <w:t xml:space="preserve">Fait à </w:t>
            </w:r>
            <w:r>
              <w:rPr>
                <w:color w:val="C00000"/>
                <w:sz w:val="20"/>
              </w:rPr>
              <w:t xml:space="preserve"> </w:t>
            </w:r>
          </w:p>
        </w:tc>
        <w:tc>
          <w:tcPr>
            <w:tcW w:w="965" w:type="dxa"/>
            <w:tcBorders>
              <w:top w:val="single" w:sz="4" w:space="0" w:color="C0C0C0"/>
              <w:left w:val="single" w:sz="4" w:space="0" w:color="C0C0C0"/>
              <w:bottom w:val="single" w:sz="4" w:space="0" w:color="C0C0C0"/>
              <w:right w:val="single" w:sz="8" w:space="0" w:color="800000"/>
              <w:insideH w:val="single" w:sz="4" w:space="0" w:color="C0C0C0"/>
              <w:insideV w:val="single" w:sz="8" w:space="0" w:color="80000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0"/>
              </w:rPr>
              <w:t xml:space="preserve">Date : </w:t>
            </w:r>
            <w:r>
              <w:rPr>
                <w:b/>
                <w:color w:val="C00000"/>
                <w:sz w:val="20"/>
                <w:szCs w:val="22"/>
              </w:rPr>
              <w:t xml:space="preserve"> </w:t>
            </w:r>
          </w:p>
        </w:tc>
      </w:tr>
      <w:tr>
        <w:trPr>
          <w:trHeight w:val="587" w:hRule="atLeast"/>
        </w:trPr>
        <w:tc>
          <w:tcPr>
            <w:tcW w:w="11136" w:type="dxa"/>
            <w:gridSpan w:val="2"/>
            <w:tcBorders>
              <w:top w:val="single" w:sz="4" w:space="0" w:color="C0C0C0"/>
              <w:left w:val="single" w:sz="8" w:space="0" w:color="800000"/>
              <w:bottom w:val="single" w:sz="8" w:space="0" w:color="800000"/>
              <w:right w:val="single" w:sz="8" w:space="0" w:color="800000"/>
              <w:insideH w:val="single" w:sz="8" w:space="0" w:color="800000"/>
              <w:insideV w:val="single" w:sz="8" w:space="0" w:color="80000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0"/>
                <w:u w:val="single"/>
              </w:rPr>
              <w:t>Signature :</w:t>
            </w:r>
            <w:r>
              <w:rPr>
                <w:rFonts w:ascii="Calibri" w:hAnsi="Calibri"/>
                <w:b/>
                <w:sz w:val="20"/>
              </w:rPr>
              <w:t xml:space="preserve"> </w:t>
            </w:r>
            <w:r>
              <w:rPr>
                <w:rFonts w:ascii="Calibri" w:hAnsi="Calibri"/>
                <w:i/>
                <w:sz w:val="20"/>
              </w:rPr>
              <w:t>(insérez une signature électronique ou signez manuellement et scannez la page)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tc>
      </w:tr>
    </w:tbl>
    <w:p>
      <w:pPr>
        <w:pStyle w:val="Normal"/>
        <w:rPr>
          <w:rFonts w:ascii="Palatino, 'Book Antiqua'" w:hAnsi="Palatino, 'Book Antiqua'" w:eastAsia="Times New Roman" w:cs="Times New Roman"/>
          <w:vanish/>
          <w:szCs w:val="20"/>
        </w:rPr>
      </w:pPr>
      <w:r>
        <w:rPr>
          <w:rFonts w:eastAsia="Times New Roman" w:cs="Times New Roman"/>
          <w:vanish/>
          <w:szCs w:val="20"/>
        </w:rPr>
      </w:r>
      <w:r>
        <w:br w:type="page"/>
      </w:r>
    </w:p>
    <w:tbl>
      <w:tblPr>
        <w:tblW w:w="11140" w:type="dxa"/>
        <w:jc w:val="left"/>
        <w:tblInd w:w="-7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40"/>
      </w:tblGrid>
      <w:tr>
        <w:trPr/>
        <w:tc>
          <w:tcPr>
            <w:tcW w:w="1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4586" w:val="clear"/>
          </w:tcPr>
          <w:p>
            <w:pPr>
              <w:pStyle w:val="Normal"/>
              <w:pageBreakBefore/>
              <w:shd w:fill="004586" w:val="clea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center"/>
              <w:rPr>
                <w:rFonts w:ascii="Calibri" w:hAnsi="Calibri"/>
                <w:b/>
                <w:b/>
                <w:caps/>
                <w:color w:val="FFFFFF"/>
                <w:szCs w:val="24"/>
                <w:u w:val="single"/>
              </w:rPr>
            </w:pPr>
            <w:r>
              <w:rPr>
                <w:rFonts w:ascii="Calibri" w:hAnsi="Calibri"/>
                <w:b/>
                <w:caps/>
                <w:color w:val="FFFFFF"/>
                <w:szCs w:val="24"/>
                <w:u w:val="single"/>
              </w:rPr>
              <w:t>VOLET B : Demandes d’aides logistiques à la commune d'anderlecht pour l’organisation d’un événement</w:t>
            </w:r>
          </w:p>
        </w:tc>
      </w:tr>
    </w:tbl>
    <w:p>
      <w:pPr>
        <w:pStyle w:val="Normal"/>
        <w:rPr>
          <w:sz w:val="12"/>
          <w:szCs w:val="12"/>
        </w:rPr>
      </w:pPr>
      <w:r>
        <w:rPr>
          <w:sz w:val="12"/>
          <w:szCs w:val="12"/>
        </w:rPr>
      </w:r>
    </w:p>
    <w:tbl>
      <w:tblPr>
        <w:tblW w:w="11140" w:type="dxa"/>
        <w:jc w:val="left"/>
        <w:tblInd w:w="-719" w:type="dxa"/>
        <w:tblBorders>
          <w:top w:val="single" w:sz="4" w:space="0" w:color="000001"/>
          <w:left w:val="single" w:sz="4" w:space="0" w:color="000001"/>
          <w:bottom w:val="single" w:sz="4" w:space="0" w:color="000001"/>
          <w:insideH w:val="single" w:sz="4" w:space="0" w:color="000001"/>
        </w:tblBorders>
        <w:tblCellMar>
          <w:top w:w="0" w:type="dxa"/>
          <w:left w:w="10" w:type="dxa"/>
          <w:bottom w:w="0" w:type="dxa"/>
          <w:right w:w="10" w:type="dxa"/>
        </w:tblCellMar>
      </w:tblPr>
      <w:tblGrid>
        <w:gridCol w:w="2909"/>
        <w:gridCol w:w="860"/>
        <w:gridCol w:w="2187"/>
        <w:gridCol w:w="5184"/>
      </w:tblGrid>
      <w:tr>
        <w:trPr/>
        <w:tc>
          <w:tcPr>
            <w:tcW w:w="2909" w:type="dxa"/>
            <w:tcBorders>
              <w:top w:val="single" w:sz="4" w:space="0" w:color="000001"/>
              <w:left w:val="single" w:sz="4" w:space="0" w:color="000001"/>
              <w:bottom w:val="single" w:sz="4" w:space="0" w:color="000001"/>
              <w:insideH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8" w:right="-168" w:hanging="0"/>
              <w:jc w:val="left"/>
              <w:rPr/>
            </w:pPr>
            <w:r>
              <w:rPr>
                <w:rFonts w:cs="Tahoma" w:ascii="Calibri" w:hAnsi="Calibri"/>
                <w:sz w:val="20"/>
              </w:rPr>
              <w:t xml:space="preserve">Prêt(s) de </w:t>
            </w:r>
            <w:r>
              <w:rPr>
                <w:rFonts w:cs="Tahoma" w:ascii="Calibri" w:hAnsi="Calibri"/>
                <w:b/>
                <w:sz w:val="20"/>
              </w:rPr>
              <w:t>MATERIEL*</w:t>
            </w:r>
          </w:p>
        </w:tc>
        <w:tc>
          <w:tcPr>
            <w:tcW w:w="860" w:type="dxa"/>
            <w:tcBorders>
              <w:top w:val="single" w:sz="4" w:space="0" w:color="000001"/>
              <w:left w:val="single" w:sz="4" w:space="0" w:color="000001"/>
              <w:bottom w:val="single" w:sz="4" w:space="0" w:color="000001"/>
              <w:insideH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48" w:right="-108" w:hanging="0"/>
              <w:jc w:val="left"/>
              <w:rPr>
                <w:rFonts w:ascii="Calibri" w:hAnsi="Calibri"/>
                <w:sz w:val="20"/>
              </w:rPr>
            </w:pPr>
            <w:r>
              <w:rPr>
                <w:rFonts w:ascii="Calibri" w:hAnsi="Calibri"/>
                <w:sz w:val="20"/>
              </w:rPr>
              <w:t>Nombre</w:t>
            </w:r>
          </w:p>
        </w:tc>
        <w:tc>
          <w:tcPr>
            <w:tcW w:w="2187" w:type="dxa"/>
            <w:tcBorders>
              <w:top w:val="single" w:sz="4" w:space="0" w:color="000001"/>
              <w:left w:val="single" w:sz="4" w:space="0" w:color="000001"/>
              <w:bottom w:val="single" w:sz="4" w:space="0" w:color="000001"/>
              <w:insideH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sz w:val="20"/>
              </w:rPr>
            </w:pPr>
            <w:r>
              <w:rPr>
                <w:rFonts w:ascii="Calibri" w:hAnsi="Calibri"/>
                <w:sz w:val="20"/>
              </w:rPr>
              <w:t>Descriptif</w:t>
            </w:r>
          </w:p>
        </w:tc>
        <w:tc>
          <w:tcPr>
            <w:tcW w:w="5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36" w:hanging="0"/>
              <w:jc w:val="left"/>
              <w:rPr/>
            </w:pPr>
            <w:r>
              <w:rPr>
                <w:rFonts w:ascii="Calibri" w:hAnsi="Calibri"/>
                <w:sz w:val="20"/>
              </w:rPr>
              <w:t xml:space="preserve">Demandes : </w:t>
            </w:r>
            <w:r>
              <w:rPr>
                <w:rFonts w:ascii="Calibri" w:hAnsi="Calibri"/>
                <w:sz w:val="18"/>
                <w:szCs w:val="18"/>
              </w:rPr>
              <w:t>lieu(x) et horaire de livraison souhaités, précisions,…</w:t>
            </w:r>
          </w:p>
        </w:tc>
      </w:tr>
      <w:tr>
        <w:trPr>
          <w:trHeight w:val="268" w:hRule="atLeast"/>
        </w:trPr>
        <w:tc>
          <w:tcPr>
            <w:tcW w:w="2909" w:type="dxa"/>
            <w:tcBorders>
              <w:top w:val="single" w:sz="4" w:space="0" w:color="000001"/>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24" w:right="-118" w:hanging="224"/>
              <w:jc w:val="left"/>
              <w:rPr/>
            </w:pPr>
            <w:bookmarkStart w:id="23" w:name="Check93"/>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E</w:t>
            </w:r>
            <w:bookmarkEnd w:id="23"/>
            <w:r>
              <w:rPr>
                <w:rFonts w:ascii="Calibri" w:hAnsi="Calibri"/>
                <w:sz w:val="20"/>
              </w:rPr>
              <w:t>léments de podium</w:t>
            </w:r>
          </w:p>
        </w:tc>
        <w:tc>
          <w:tcPr>
            <w:tcW w:w="860" w:type="dxa"/>
            <w:tcBorders>
              <w:top w:val="single" w:sz="4" w:space="0" w:color="000001"/>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c>
          <w:tcPr>
            <w:tcW w:w="2187" w:type="dxa"/>
            <w:tcBorders>
              <w:top w:val="single" w:sz="4" w:space="0" w:color="000001"/>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1m</w:t>
            </w:r>
            <w:r>
              <w:rPr>
                <w:rFonts w:ascii="Calibri" w:hAnsi="Calibri"/>
                <w:color w:val="595959"/>
                <w:sz w:val="18"/>
                <w:szCs w:val="18"/>
                <w:lang w:val="nl-NL"/>
              </w:rPr>
              <w:t>x2m (2m²)</w:t>
            </w:r>
          </w:p>
        </w:tc>
        <w:tc>
          <w:tcPr>
            <w:tcW w:w="5184" w:type="dxa"/>
            <w:tcBorders>
              <w:top w:val="single" w:sz="4" w:space="0" w:color="000001"/>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tc>
      </w:tr>
      <w:tr>
        <w:trPr>
          <w:trHeight w:val="300" w:hRule="atLeast"/>
        </w:trPr>
        <w:tc>
          <w:tcPr>
            <w:tcW w:w="2909"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24" w:right="-118" w:hanging="224"/>
              <w:jc w:val="left"/>
              <w:rPr/>
            </w:pPr>
            <w:bookmarkStart w:id="24" w:name="Check931"/>
            <w:bookmarkEnd w:id="24"/>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Grilles d'exposition</w:t>
            </w:r>
          </w:p>
        </w:tc>
        <w:tc>
          <w:tcPr>
            <w:tcW w:w="860"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tc>
        <w:tc>
          <w:tcPr>
            <w:tcW w:w="2187"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rFonts w:ascii="Calibri" w:hAnsi="Calibri"/>
                <w:color w:val="595959"/>
                <w:sz w:val="18"/>
                <w:szCs w:val="18"/>
              </w:rPr>
            </w:pPr>
            <w:r>
              <w:rPr>
                <w:rFonts w:ascii="Calibri" w:hAnsi="Calibri"/>
                <w:color w:val="595959"/>
                <w:sz w:val="18"/>
                <w:szCs w:val="18"/>
              </w:rPr>
            </w:r>
          </w:p>
        </w:tc>
        <w:tc>
          <w:tcPr>
            <w:tcW w:w="5184"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310" w:hRule="atLeast"/>
        </w:trPr>
        <w:tc>
          <w:tcPr>
            <w:tcW w:w="2909"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25" w:name="Check95"/>
            <w:bookmarkEnd w:id="25"/>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Tables</w:t>
            </w:r>
          </w:p>
        </w:tc>
        <w:tc>
          <w:tcPr>
            <w:tcW w:w="860"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 xml:space="preserve">Pliantes </w:t>
            </w: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Tréteaux</w:t>
            </w:r>
          </w:p>
        </w:tc>
        <w:tc>
          <w:tcPr>
            <w:tcW w:w="5184"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279" w:hRule="atLeast"/>
        </w:trPr>
        <w:tc>
          <w:tcPr>
            <w:tcW w:w="2909"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26" w:name="Check96"/>
            <w:bookmarkEnd w:id="26"/>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Chaises</w:t>
            </w:r>
          </w:p>
        </w:tc>
        <w:tc>
          <w:tcPr>
            <w:tcW w:w="860"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rFonts w:ascii="Calibri" w:hAnsi="Calibri"/>
                <w:color w:val="595959"/>
                <w:sz w:val="18"/>
                <w:szCs w:val="18"/>
              </w:rPr>
            </w:pPr>
            <w:r>
              <w:rPr>
                <w:rFonts w:ascii="Calibri" w:hAnsi="Calibri"/>
                <w:color w:val="595959"/>
                <w:sz w:val="18"/>
                <w:szCs w:val="18"/>
              </w:rPr>
            </w:r>
          </w:p>
        </w:tc>
        <w:tc>
          <w:tcPr>
            <w:tcW w:w="5184"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238" w:hRule="atLeast"/>
        </w:trPr>
        <w:tc>
          <w:tcPr>
            <w:tcW w:w="2909"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27" w:name="Check9811"/>
            <w:bookmarkStart w:id="28" w:name="Check98"/>
            <w:bookmarkEnd w:id="27"/>
            <w:bookmarkEnd w:id="28"/>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Extincteurs</w:t>
            </w:r>
          </w:p>
        </w:tc>
        <w:tc>
          <w:tcPr>
            <w:tcW w:w="860"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 xml:space="preserve">CO² </w:t>
            </w: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ABC</w:t>
            </w:r>
          </w:p>
        </w:tc>
        <w:tc>
          <w:tcPr>
            <w:tcW w:w="5184"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238" w:hRule="atLeast"/>
        </w:trPr>
        <w:tc>
          <w:tcPr>
            <w:tcW w:w="2909"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29" w:name="Check981"/>
            <w:bookmarkEnd w:id="29"/>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Barrières Nadar</w:t>
            </w:r>
          </w:p>
        </w:tc>
        <w:tc>
          <w:tcPr>
            <w:tcW w:w="860"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rFonts w:ascii="Calibri" w:hAnsi="Calibri"/>
                <w:color w:val="595959"/>
                <w:sz w:val="18"/>
                <w:szCs w:val="18"/>
              </w:rPr>
            </w:pPr>
            <w:r>
              <w:rPr>
                <w:rFonts w:ascii="Calibri" w:hAnsi="Calibri"/>
                <w:color w:val="595959"/>
                <w:sz w:val="18"/>
                <w:szCs w:val="18"/>
              </w:rPr>
              <w:t>L = 2.5m / H = 0.8m</w:t>
            </w:r>
          </w:p>
        </w:tc>
        <w:tc>
          <w:tcPr>
            <w:tcW w:w="5184"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300" w:hRule="atLeast"/>
        </w:trPr>
        <w:tc>
          <w:tcPr>
            <w:tcW w:w="2909"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30" w:name="Check9911"/>
            <w:bookmarkEnd w:id="30"/>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 xml:space="preserve">Malles à jeux </w:t>
            </w:r>
            <w:r>
              <w:rPr>
                <w:rFonts w:eastAsia="Calibri" w:cs="Calibri" w:ascii="Calibri" w:hAnsi="Calibri"/>
                <w:sz w:val="20"/>
                <w:vertAlign w:val="superscript"/>
              </w:rPr>
              <w:t>1</w:t>
            </w:r>
          </w:p>
        </w:tc>
        <w:tc>
          <w:tcPr>
            <w:tcW w:w="860"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c>
          <w:tcPr>
            <w:tcW w:w="2187" w:type="dxa"/>
            <w:tcBorders>
              <w:top w:val="double" w:sz="2" w:space="0" w:color="C0C0C0"/>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rFonts w:ascii="Calibri" w:hAnsi="Calibri"/>
                <w:color w:val="595959"/>
                <w:sz w:val="18"/>
                <w:szCs w:val="18"/>
              </w:rPr>
            </w:pPr>
            <w:r>
              <w:rPr>
                <w:rFonts w:ascii="Calibri" w:hAnsi="Calibri"/>
                <w:color w:val="595959"/>
                <w:sz w:val="18"/>
                <w:szCs w:val="18"/>
              </w:rPr>
              <w:t xml:space="preserve"> </w:t>
            </w:r>
          </w:p>
        </w:tc>
        <w:tc>
          <w:tcPr>
            <w:tcW w:w="5184"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1211" w:hRule="atLeast"/>
        </w:trPr>
        <w:tc>
          <w:tcPr>
            <w:tcW w:w="2909"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31" w:name="Check991111"/>
            <w:bookmarkStart w:id="32" w:name="Check99112"/>
            <w:bookmarkEnd w:id="31"/>
            <w:bookmarkEnd w:id="32"/>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Gardiens de la Paix ²</w:t>
            </w:r>
          </w:p>
        </w:tc>
        <w:tc>
          <w:tcPr>
            <w:tcW w:w="860"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tc>
        <w:tc>
          <w:tcPr>
            <w:tcW w:w="2187"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Sécurisation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Distribution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Sensibilisation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Information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Autre</w:t>
            </w:r>
          </w:p>
        </w:tc>
        <w:tc>
          <w:tcPr>
            <w:tcW w:w="5184"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18"/>
                <w:szCs w:val="18"/>
              </w:rPr>
            </w:pPr>
            <w:r>
              <w:rPr>
                <w:color w:val="C00000"/>
                <w:sz w:val="18"/>
                <w:szCs w:val="18"/>
              </w:rPr>
            </w:r>
          </w:p>
        </w:tc>
      </w:tr>
      <w:tr>
        <w:trPr>
          <w:trHeight w:val="337" w:hRule="atLeast"/>
        </w:trPr>
        <w:tc>
          <w:tcPr>
            <w:tcW w:w="2909"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33" w:name="Check951"/>
            <w:bookmarkEnd w:id="33"/>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 xml:space="preserve">Blocage de rue </w:t>
            </w:r>
            <w:r>
              <w:rPr>
                <w:rFonts w:ascii="Calibri" w:hAnsi="Calibri"/>
                <w:sz w:val="16"/>
                <w:szCs w:val="16"/>
              </w:rPr>
              <w:t>(Nadar + C3)</w:t>
            </w:r>
            <w:r>
              <w:rPr>
                <w:rFonts w:ascii="Calibri" w:hAnsi="Calibri"/>
                <w:sz w:val="20"/>
                <w:szCs w:val="16"/>
              </w:rPr>
              <w:t xml:space="preserve"> </w:t>
            </w:r>
            <w:r>
              <w:rPr>
                <w:rFonts w:eastAsia="Calibri" w:cs="Calibri" w:ascii="Calibri" w:hAnsi="Calibri"/>
                <w:sz w:val="20"/>
                <w:szCs w:val="16"/>
                <w:vertAlign w:val="superscript"/>
              </w:rPr>
              <w:t>3</w:t>
            </w:r>
          </w:p>
        </w:tc>
        <w:tc>
          <w:tcPr>
            <w:tcW w:w="860"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olor w:val="C00000"/>
                <w:sz w:val="20"/>
              </w:rPr>
            </w:pPr>
            <w:r>
              <w:rPr>
                <w:rFonts w:ascii="Calibri" w:hAnsi="Calibri"/>
                <w:color w:val="C00000"/>
                <w:sz w:val="20"/>
              </w:rPr>
            </w:r>
          </w:p>
        </w:tc>
        <w:tc>
          <w:tcPr>
            <w:tcW w:w="2187"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lang w:val="nl-NL"/>
              </w:rPr>
              <w:t>Oui</w:t>
            </w:r>
            <w:r>
              <w:rPr>
                <w:rFonts w:ascii="Calibri" w:hAnsi="Calibri"/>
                <w:color w:val="595959"/>
                <w:sz w:val="18"/>
                <w:szCs w:val="18"/>
              </w:rPr>
              <w:t xml:space="preserve"> </w:t>
            </w: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rPr>
              <w:t>Non</w:t>
            </w:r>
          </w:p>
        </w:tc>
        <w:tc>
          <w:tcPr>
            <w:tcW w:w="5184"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481" w:hRule="atLeast"/>
        </w:trPr>
        <w:tc>
          <w:tcPr>
            <w:tcW w:w="2909"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34" w:name="Check9511"/>
            <w:bookmarkEnd w:id="34"/>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Interdiction de stationnement</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2" w:right="2" w:hanging="0"/>
              <w:jc w:val="left"/>
              <w:rPr/>
            </w:pPr>
            <w:r>
              <w:rPr>
                <w:rFonts w:ascii="Calibri" w:hAnsi="Calibri"/>
                <w:sz w:val="16"/>
                <w:szCs w:val="16"/>
              </w:rPr>
              <w:t>(E1)</w:t>
            </w:r>
            <w:r>
              <w:rPr>
                <w:rFonts w:ascii="Calibri" w:hAnsi="Calibri"/>
                <w:sz w:val="20"/>
                <w:szCs w:val="16"/>
              </w:rPr>
              <w:t xml:space="preserve"> </w:t>
            </w:r>
            <w:r>
              <w:rPr>
                <w:rFonts w:eastAsia="Calibri" w:cs="Calibri" w:ascii="Calibri" w:hAnsi="Calibri"/>
                <w:sz w:val="20"/>
                <w:szCs w:val="16"/>
                <w:vertAlign w:val="superscript"/>
              </w:rPr>
              <w:t>3</w:t>
            </w:r>
          </w:p>
        </w:tc>
        <w:tc>
          <w:tcPr>
            <w:tcW w:w="860"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olor w:val="C00000"/>
                <w:sz w:val="20"/>
              </w:rPr>
            </w:pPr>
            <w:r>
              <w:rPr>
                <w:rFonts w:ascii="Calibri" w:hAnsi="Calibri"/>
                <w:color w:val="C00000"/>
                <w:sz w:val="20"/>
              </w:rPr>
            </w:r>
          </w:p>
        </w:tc>
        <w:tc>
          <w:tcPr>
            <w:tcW w:w="2187"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ascii="Calibri" w:hAnsi="Calibri"/>
                <w:color w:val="595959"/>
                <w:sz w:val="18"/>
                <w:szCs w:val="18"/>
              </w:rPr>
              <w:t xml:space="preserve">Nombre de mètre </w:t>
            </w:r>
            <w:r>
              <w:rPr>
                <w:color w:val="C00000"/>
                <w:sz w:val="20"/>
                <w:szCs w:val="18"/>
              </w:rPr>
              <w:t xml:space="preserve"> </w:t>
            </w:r>
          </w:p>
        </w:tc>
        <w:tc>
          <w:tcPr>
            <w:tcW w:w="5184"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tc>
      </w:tr>
      <w:tr>
        <w:trPr>
          <w:trHeight w:val="532" w:hRule="atLeast"/>
        </w:trPr>
        <w:tc>
          <w:tcPr>
            <w:tcW w:w="2909"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35" w:name="Check95111"/>
            <w:bookmarkEnd w:id="35"/>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Interdiction de stationnement</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2" w:right="2" w:hanging="0"/>
              <w:jc w:val="left"/>
              <w:rPr/>
            </w:pPr>
            <w:r>
              <w:rPr>
                <w:rFonts w:ascii="Calibri" w:hAnsi="Calibri"/>
                <w:sz w:val="20"/>
              </w:rPr>
              <w:t xml:space="preserve">et s'arrêter </w:t>
            </w:r>
            <w:r>
              <w:rPr>
                <w:rFonts w:ascii="Calibri" w:hAnsi="Calibri"/>
                <w:sz w:val="16"/>
                <w:szCs w:val="16"/>
              </w:rPr>
              <w:t>(E3)</w:t>
            </w:r>
            <w:r>
              <w:rPr>
                <w:rFonts w:ascii="Calibri" w:hAnsi="Calibri"/>
                <w:sz w:val="20"/>
                <w:szCs w:val="16"/>
              </w:rPr>
              <w:t xml:space="preserve"> </w:t>
            </w:r>
            <w:r>
              <w:rPr>
                <w:rFonts w:eastAsia="Calibri" w:cs="Calibri" w:ascii="Calibri" w:hAnsi="Calibri"/>
                <w:sz w:val="20"/>
                <w:szCs w:val="16"/>
                <w:vertAlign w:val="superscript"/>
              </w:rPr>
              <w:t>3</w:t>
            </w:r>
          </w:p>
        </w:tc>
        <w:tc>
          <w:tcPr>
            <w:tcW w:w="860"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olor w:val="C00000"/>
                <w:sz w:val="18"/>
                <w:szCs w:val="18"/>
              </w:rPr>
            </w:pPr>
            <w:r>
              <w:rPr>
                <w:rFonts w:ascii="Calibri" w:hAnsi="Calibri"/>
                <w:color w:val="C00000"/>
                <w:sz w:val="18"/>
                <w:szCs w:val="18"/>
              </w:rPr>
            </w:r>
          </w:p>
        </w:tc>
        <w:tc>
          <w:tcPr>
            <w:tcW w:w="2187"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ascii="Calibri" w:hAnsi="Calibri"/>
                <w:color w:val="595959"/>
                <w:sz w:val="18"/>
                <w:szCs w:val="18"/>
              </w:rPr>
              <w:t xml:space="preserve">Nombre de mètre </w:t>
            </w:r>
            <w:r>
              <w:rPr>
                <w:color w:val="C00000"/>
                <w:sz w:val="20"/>
                <w:szCs w:val="18"/>
              </w:rPr>
              <w:t xml:space="preserve"> </w:t>
            </w:r>
          </w:p>
        </w:tc>
        <w:tc>
          <w:tcPr>
            <w:tcW w:w="5184"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tc>
      </w:tr>
      <w:tr>
        <w:trPr>
          <w:trHeight w:val="129" w:hRule="atLeast"/>
        </w:trPr>
        <w:tc>
          <w:tcPr>
            <w:tcW w:w="2909"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36" w:name="Check951111"/>
            <w:bookmarkEnd w:id="36"/>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Déviation des transports en</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232" w:right="2" w:hanging="0"/>
              <w:jc w:val="left"/>
              <w:rPr/>
            </w:pPr>
            <w:r>
              <w:rPr>
                <w:rFonts w:ascii="Calibri" w:hAnsi="Calibri"/>
                <w:sz w:val="20"/>
              </w:rPr>
              <w:t>commun</w:t>
            </w:r>
            <w:r>
              <w:rPr>
                <w:rFonts w:ascii="Calibri" w:hAnsi="Calibri"/>
                <w:sz w:val="20"/>
                <w:szCs w:val="16"/>
              </w:rPr>
              <w:t xml:space="preserve"> </w:t>
            </w:r>
            <w:r>
              <w:rPr>
                <w:rFonts w:eastAsia="Calibri" w:cs="Calibri" w:ascii="Calibri" w:hAnsi="Calibri"/>
                <w:sz w:val="20"/>
                <w:szCs w:val="16"/>
                <w:vertAlign w:val="superscript"/>
              </w:rPr>
              <w:t>3</w:t>
            </w:r>
          </w:p>
        </w:tc>
        <w:tc>
          <w:tcPr>
            <w:tcW w:w="860"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olor w:val="C00000"/>
                <w:sz w:val="18"/>
                <w:szCs w:val="18"/>
              </w:rPr>
            </w:pPr>
            <w:r>
              <w:rPr>
                <w:rFonts w:ascii="Calibri" w:hAnsi="Calibri"/>
                <w:color w:val="C00000"/>
                <w:sz w:val="18"/>
                <w:szCs w:val="18"/>
              </w:rPr>
            </w:r>
          </w:p>
        </w:tc>
        <w:tc>
          <w:tcPr>
            <w:tcW w:w="2187"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3" w:right="-108" w:hanging="0"/>
              <w:jc w:val="left"/>
              <w:rPr/>
            </w:pP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lang w:val="nl-NL"/>
              </w:rPr>
              <w:t xml:space="preserve">Oui </w:t>
            </w: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595959"/>
                <w:sz w:val="18"/>
                <w:szCs w:val="18"/>
                <w:lang w:val="nl-NL"/>
              </w:rPr>
              <w:t>Non</w:t>
            </w:r>
          </w:p>
        </w:tc>
        <w:tc>
          <w:tcPr>
            <w:tcW w:w="5184"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szCs w:val="18"/>
              </w:rPr>
            </w:pPr>
            <w:r>
              <w:rPr>
                <w:color w:val="C00000"/>
                <w:sz w:val="20"/>
                <w:szCs w:val="18"/>
              </w:rPr>
            </w:r>
          </w:p>
        </w:tc>
      </w:tr>
      <w:tr>
        <w:trPr>
          <w:trHeight w:val="1471" w:hRule="atLeast"/>
        </w:trPr>
        <w:tc>
          <w:tcPr>
            <w:tcW w:w="11140" w:type="dxa"/>
            <w:gridSpan w:val="4"/>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2" w:hanging="0"/>
              <w:jc w:val="left"/>
              <w:rPr>
                <w:rFonts w:ascii="Calibri" w:hAnsi="Calibri"/>
                <w:i/>
                <w:i/>
                <w:sz w:val="16"/>
                <w:szCs w:val="16"/>
              </w:rPr>
            </w:pPr>
            <w:r>
              <w:rPr>
                <w:rFonts w:ascii="Calibri" w:hAnsi="Calibri"/>
                <w:i/>
                <w:sz w:val="16"/>
                <w:szCs w:val="16"/>
              </w:rPr>
              <w:t>* Selon les disponibilités du matériel et des services communaux.</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3" w:right="10" w:hanging="64"/>
              <w:jc w:val="left"/>
              <w:rPr/>
            </w:pPr>
            <w:r>
              <w:rPr>
                <w:rFonts w:eastAsia="Calibri" w:cs="Calibri" w:ascii="Calibri" w:hAnsi="Calibri"/>
                <w:i/>
                <w:sz w:val="16"/>
                <w:szCs w:val="16"/>
                <w:vertAlign w:val="superscript"/>
              </w:rPr>
              <w:t xml:space="preserve">1 </w:t>
            </w:r>
            <w:r>
              <w:rPr>
                <w:rFonts w:eastAsia="Calibri" w:cs="Calibri" w:ascii="Calibri" w:hAnsi="Calibri"/>
                <w:i/>
                <w:sz w:val="16"/>
                <w:szCs w:val="16"/>
                <w:lang w:val="fr-FR"/>
              </w:rPr>
              <w:t>Pour le contenu des malles à jeux, voir le site web communal, dans la rubrique « Jeunesse ». Possibilité de demander une malle à « la carte » en fonction du type d'activité organisée.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3" w:right="10" w:hanging="64"/>
              <w:jc w:val="left"/>
              <w:rPr/>
            </w:pPr>
            <w:r>
              <w:rPr>
                <w:rFonts w:eastAsia="Calibri" w:cs="Calibri" w:ascii="Calibri" w:hAnsi="Calibri"/>
                <w:i/>
                <w:sz w:val="16"/>
                <w:szCs w:val="16"/>
                <w:vertAlign w:val="superscript"/>
              </w:rPr>
              <w:t xml:space="preserve">2 </w:t>
            </w:r>
            <w:r>
              <w:rPr>
                <w:rFonts w:eastAsia="Calibri" w:cs="Calibri" w:ascii="Calibri" w:hAnsi="Calibri"/>
                <w:i/>
                <w:iCs/>
                <w:color w:val="000000"/>
                <w:sz w:val="16"/>
                <w:szCs w:val="16"/>
                <w:lang w:val="fr-FR"/>
              </w:rPr>
              <w:t>Surveillance lors d'activités ou d'événements organisés par la commune par la commune ou une autre autorité publique, procès-verbaux afin de sanctionner les auteurs d'incivilités, informations en matière de prévention et de sécurité,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3" w:right="10" w:hanging="64"/>
              <w:jc w:val="left"/>
              <w:rPr/>
            </w:pPr>
            <w:r>
              <w:rPr>
                <w:rFonts w:eastAsia="Calibri" w:cs="Calibri" w:ascii="Calibri" w:hAnsi="Calibri"/>
                <w:i/>
                <w:sz w:val="16"/>
                <w:szCs w:val="16"/>
                <w:vertAlign w:val="superscript"/>
                <w:lang w:val="fr-FR"/>
              </w:rPr>
              <w:t xml:space="preserve">3 </w:t>
            </w:r>
            <w:r>
              <w:rPr>
                <w:rStyle w:val="LienInternet"/>
                <w:rFonts w:eastAsia="Calibri" w:cs="Calibri" w:ascii="Calibri" w:hAnsi="Calibri"/>
                <w:i/>
                <w:color w:val="000000"/>
                <w:sz w:val="16"/>
                <w:szCs w:val="16"/>
                <w:u w:val="none"/>
                <w:lang w:val="fr-FR"/>
              </w:rPr>
              <w:t xml:space="preserve">Pour la mise à disposition de de barrières de sécurité et de matériel de signalisation, la perception d'une redevance vous sera demandée. Infos : Service des Travaux Publics de la Commune d'Anderlecht – Tél. : +32 2 526 21 17 - +32 2 526 21 22– </w:t>
            </w:r>
            <w:hyperlink r:id="rId17">
              <w:r>
                <w:rPr>
                  <w:rStyle w:val="LienInternet"/>
                  <w:rFonts w:eastAsia="Calibri" w:cs="Calibri" w:ascii="Calibri" w:hAnsi="Calibri"/>
                  <w:i/>
                  <w:sz w:val="16"/>
                  <w:szCs w:val="16"/>
                  <w:lang w:val="fr-FR"/>
                </w:rPr>
                <w:t>signalisation@anderlecht.brussels</w:t>
              </w:r>
            </w:hyperlink>
          </w:p>
        </w:tc>
      </w:tr>
    </w:tbl>
    <w:p>
      <w:pPr>
        <w:pStyle w:val="Corpsdetexte"/>
        <w:rPr>
          <w:sz w:val="12"/>
          <w:szCs w:val="12"/>
        </w:rPr>
      </w:pPr>
      <w:r>
        <w:rPr>
          <w:sz w:val="12"/>
          <w:szCs w:val="12"/>
        </w:rPr>
      </w:r>
    </w:p>
    <w:tbl>
      <w:tblPr>
        <w:tblW w:w="11146" w:type="dxa"/>
        <w:jc w:val="left"/>
        <w:tblInd w:w="-719" w:type="dxa"/>
        <w:tblBorders>
          <w:top w:val="single" w:sz="4" w:space="0" w:color="000001"/>
          <w:left w:val="single" w:sz="4" w:space="0" w:color="000001"/>
          <w:bottom w:val="single" w:sz="4" w:space="0" w:color="000001"/>
          <w:insideH w:val="single" w:sz="4" w:space="0" w:color="000001"/>
        </w:tblBorders>
        <w:tblCellMar>
          <w:top w:w="0" w:type="dxa"/>
          <w:left w:w="10" w:type="dxa"/>
          <w:bottom w:w="0" w:type="dxa"/>
          <w:right w:w="10" w:type="dxa"/>
        </w:tblCellMar>
      </w:tblPr>
      <w:tblGrid>
        <w:gridCol w:w="5003"/>
        <w:gridCol w:w="6143"/>
      </w:tblGrid>
      <w:tr>
        <w:trPr/>
        <w:tc>
          <w:tcPr>
            <w:tcW w:w="5003" w:type="dxa"/>
            <w:tcBorders>
              <w:top w:val="single" w:sz="4" w:space="0" w:color="000001"/>
              <w:left w:val="single" w:sz="4" w:space="0" w:color="000001"/>
              <w:bottom w:val="single" w:sz="4" w:space="0" w:color="000001"/>
              <w:insideH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cs="Calibri" w:ascii="Calibri" w:hAnsi="Calibri"/>
                <w:b/>
                <w:sz w:val="22"/>
              </w:rPr>
              <w:t>Demande</w:t>
            </w:r>
            <w:r>
              <w:rPr>
                <w:rFonts w:ascii="Calibri" w:hAnsi="Calibri"/>
                <w:sz w:val="20"/>
              </w:rPr>
              <w:t xml:space="preserve"> d’intervention(s) temporaire en </w:t>
            </w:r>
            <w:r>
              <w:rPr>
                <w:rFonts w:ascii="Calibri" w:hAnsi="Calibri"/>
                <w:b/>
                <w:sz w:val="20"/>
              </w:rPr>
              <w:t>ÉLECTRICITÉ</w:t>
            </w:r>
          </w:p>
        </w:tc>
        <w:tc>
          <w:tcPr>
            <w:tcW w:w="6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36" w:hanging="0"/>
              <w:jc w:val="left"/>
              <w:rPr/>
            </w:pPr>
            <w:r>
              <w:rPr>
                <w:rFonts w:ascii="Calibri" w:hAnsi="Calibri"/>
                <w:sz w:val="20"/>
              </w:rPr>
              <w:t xml:space="preserve">Descriptif </w:t>
            </w:r>
            <w:r>
              <w:rPr>
                <w:rFonts w:ascii="Calibri" w:hAnsi="Calibri"/>
                <w:sz w:val="18"/>
                <w:szCs w:val="18"/>
              </w:rPr>
              <w:t>(nombre, lieu(x) précis, puissance, ampérage…) Date(s) &amp; heure(s)</w:t>
            </w:r>
          </w:p>
        </w:tc>
      </w:tr>
      <w:tr>
        <w:trPr>
          <w:trHeight w:val="316" w:hRule="atLeast"/>
        </w:trPr>
        <w:tc>
          <w:tcPr>
            <w:tcW w:w="5003" w:type="dxa"/>
            <w:tcBorders>
              <w:top w:val="single" w:sz="4" w:space="0" w:color="000001"/>
              <w:left w:val="single" w:sz="4" w:space="0" w:color="C0C0C0"/>
              <w:bottom w:val="single" w:sz="4" w:space="0" w:color="808080"/>
              <w:insideH w:val="single" w:sz="4" w:space="0" w:color="80808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bookmarkStart w:id="37" w:name="Check86"/>
            <w:bookmarkEnd w:id="37"/>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Accès Borne(s) électrique(s)*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08" w:hanging="0"/>
              <w:jc w:val="left"/>
              <w:rPr/>
            </w:pPr>
            <w:r>
              <w:rPr>
                <w:rFonts w:ascii="Calibri" w:hAnsi="Calibri"/>
                <w:sz w:val="20"/>
              </w:rPr>
              <w:t xml:space="preserve"> </w:t>
            </w:r>
            <w:bookmarkStart w:id="38" w:name="Check87"/>
            <w:bookmarkEnd w:id="38"/>
            <w:r>
              <w:rPr>
                <w:rFonts w:eastAsia="MS Gothic" w:cs="Calibri" w:ascii="MS Gothic" w:hAnsi="MS Gothic"/>
                <w:sz w:val="18"/>
                <w:szCs w:val="18"/>
                <w:lang w:val="en-US"/>
              </w:rPr>
              <w:t>☐</w:t>
            </w:r>
            <w:r>
              <w:rPr>
                <w:rFonts w:cs="Calibri" w:ascii="Calibri" w:hAnsi="Calibri"/>
                <w:sz w:val="18"/>
                <w:szCs w:val="18"/>
                <w:lang w:val="en-US"/>
              </w:rPr>
              <w:t xml:space="preserve"> </w:t>
            </w:r>
            <w:r>
              <w:rPr>
                <w:rFonts w:ascii="Calibri" w:hAnsi="Calibri"/>
                <w:sz w:val="20"/>
                <w:lang w:val="en-US"/>
              </w:rPr>
              <w:t xml:space="preserve">Coffret(s) </w:t>
            </w:r>
            <w:bookmarkStart w:id="39" w:name="Check88"/>
            <w:bookmarkEnd w:id="39"/>
            <w:r>
              <w:rPr>
                <w:rFonts w:eastAsia="MS Gothic" w:cs="Calibri" w:ascii="MS Gothic" w:hAnsi="MS Gothic"/>
                <w:sz w:val="18"/>
                <w:szCs w:val="18"/>
                <w:lang w:val="en-US"/>
              </w:rPr>
              <w:t>☐</w:t>
            </w:r>
            <w:r>
              <w:rPr>
                <w:rFonts w:cs="Calibri" w:ascii="Calibri" w:hAnsi="Calibri"/>
                <w:sz w:val="18"/>
                <w:szCs w:val="18"/>
                <w:lang w:val="en-US"/>
              </w:rPr>
              <w:t xml:space="preserve"> </w:t>
            </w:r>
            <w:r>
              <w:rPr>
                <w:rFonts w:ascii="Calibri" w:hAnsi="Calibri"/>
                <w:sz w:val="20"/>
                <w:lang w:val="en-US"/>
              </w:rPr>
              <w:t>Rallonge(s)</w:t>
            </w:r>
            <w:bookmarkStart w:id="40" w:name="Check881"/>
            <w:bookmarkEnd w:id="40"/>
            <w:r>
              <w:rPr>
                <w:rFonts w:ascii="Calibri" w:hAnsi="Calibri"/>
                <w:sz w:val="20"/>
                <w:lang w:val="en-US"/>
              </w:rPr>
              <w:t xml:space="preserve"> </w:t>
            </w:r>
            <w:r>
              <w:rPr>
                <w:rFonts w:eastAsia="MS Gothic" w:cs="Calibri" w:ascii="MS Gothic" w:hAnsi="MS Gothic"/>
                <w:sz w:val="18"/>
                <w:szCs w:val="18"/>
                <w:lang w:val="en-US"/>
              </w:rPr>
              <w:t>☐</w:t>
            </w:r>
            <w:r>
              <w:rPr>
                <w:rFonts w:cs="Calibri" w:ascii="Calibri" w:hAnsi="Calibri"/>
                <w:sz w:val="18"/>
                <w:szCs w:val="18"/>
                <w:lang w:val="en-US"/>
              </w:rPr>
              <w:t xml:space="preserve"> </w:t>
            </w:r>
            <w:r>
              <w:rPr>
                <w:rFonts w:ascii="Calibri" w:hAnsi="Calibri"/>
                <w:sz w:val="20"/>
                <w:lang w:val="en-US"/>
              </w:rPr>
              <w:t>Multiprise(s)</w:t>
            </w:r>
          </w:p>
        </w:tc>
        <w:tc>
          <w:tcPr>
            <w:tcW w:w="6143" w:type="dxa"/>
            <w:tcBorders>
              <w:top w:val="single" w:sz="4" w:space="0" w:color="000001"/>
              <w:left w:val="single" w:sz="4" w:space="0" w:color="C0C0C0"/>
              <w:bottom w:val="single" w:sz="4" w:space="0" w:color="808080"/>
              <w:right w:val="single" w:sz="4" w:space="0" w:color="C0C0C0"/>
              <w:insideH w:val="single" w:sz="4" w:space="0" w:color="80808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color w:val="C00000"/>
                <w:sz w:val="20"/>
                <w:lang w:val="en-US"/>
              </w:rPr>
            </w:pPr>
            <w:r>
              <w:rPr>
                <w:color w:val="C00000"/>
                <w:sz w:val="20"/>
                <w:lang w:val="en-US"/>
              </w:rPr>
            </w:r>
          </w:p>
        </w:tc>
      </w:tr>
      <w:tr>
        <w:trPr/>
        <w:tc>
          <w:tcPr>
            <w:tcW w:w="11146"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5" w:right="0" w:hanging="0"/>
              <w:jc w:val="left"/>
              <w:rPr/>
            </w:pPr>
            <w:r>
              <w:rPr>
                <w:rFonts w:cs="Tahoma" w:ascii="Calibri" w:hAnsi="Calibri"/>
                <w:i/>
                <w:sz w:val="16"/>
                <w:szCs w:val="16"/>
              </w:rPr>
              <w:t xml:space="preserve">* Pour toute ouverture de compteur, vous devez faire une demande auprès de Sibelga. (Infos : +32 2 274 35 21 / </w:t>
            </w:r>
            <w:hyperlink r:id="rId18">
              <w:r>
                <w:rPr>
                  <w:rStyle w:val="LienInternet"/>
                  <w:rFonts w:cs="Tahoma" w:ascii="Calibri" w:hAnsi="Calibri"/>
                  <w:i/>
                  <w:sz w:val="16"/>
                  <w:szCs w:val="16"/>
                </w:rPr>
                <w:t>nrb_fo_fe@sibelga.be</w:t>
              </w:r>
            </w:hyperlink>
            <w:r>
              <w:rPr>
                <w:rFonts w:cs="Tahoma" w:ascii="Calibri" w:hAnsi="Calibri"/>
                <w:i/>
                <w:sz w:val="16"/>
                <w:szCs w:val="16"/>
              </w:rPr>
              <w:t>)</w:t>
            </w:r>
          </w:p>
        </w:tc>
      </w:tr>
    </w:tbl>
    <w:p>
      <w:pPr>
        <w:pStyle w:val="Normal"/>
        <w:rPr>
          <w:sz w:val="12"/>
          <w:szCs w:val="12"/>
        </w:rPr>
      </w:pPr>
      <w:r>
        <w:rPr>
          <w:sz w:val="12"/>
          <w:szCs w:val="12"/>
        </w:rPr>
      </w:r>
    </w:p>
    <w:tbl>
      <w:tblPr>
        <w:tblW w:w="11146" w:type="dxa"/>
        <w:jc w:val="left"/>
        <w:tblInd w:w="-719" w:type="dxa"/>
        <w:tblBorders>
          <w:top w:val="single" w:sz="4" w:space="0" w:color="000001"/>
          <w:left w:val="single" w:sz="4" w:space="0" w:color="000001"/>
          <w:bottom w:val="single" w:sz="4" w:space="0" w:color="000001"/>
          <w:insideH w:val="single" w:sz="4" w:space="0" w:color="000001"/>
        </w:tblBorders>
        <w:tblCellMar>
          <w:top w:w="0" w:type="dxa"/>
          <w:left w:w="10" w:type="dxa"/>
          <w:bottom w:w="0" w:type="dxa"/>
          <w:right w:w="10" w:type="dxa"/>
        </w:tblCellMar>
      </w:tblPr>
      <w:tblGrid>
        <w:gridCol w:w="4996"/>
        <w:gridCol w:w="6150"/>
      </w:tblGrid>
      <w:tr>
        <w:trPr/>
        <w:tc>
          <w:tcPr>
            <w:tcW w:w="4996" w:type="dxa"/>
            <w:tcBorders>
              <w:top w:val="single" w:sz="4" w:space="0" w:color="000001"/>
              <w:left w:val="single" w:sz="4" w:space="0" w:color="000001"/>
              <w:bottom w:val="single" w:sz="4" w:space="0" w:color="000001"/>
              <w:insideH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sz w:val="20"/>
              </w:rPr>
              <w:t xml:space="preserve">Demande de </w:t>
            </w:r>
            <w:r>
              <w:rPr>
                <w:rFonts w:ascii="Calibri" w:hAnsi="Calibri"/>
                <w:b/>
                <w:sz w:val="20"/>
              </w:rPr>
              <w:t xml:space="preserve">POUBELLE </w:t>
            </w:r>
            <w:r>
              <w:rPr>
                <w:rFonts w:ascii="Calibri" w:hAnsi="Calibri"/>
                <w:sz w:val="20"/>
              </w:rPr>
              <w:t>temporaire</w:t>
            </w:r>
          </w:p>
        </w:tc>
        <w:tc>
          <w:tcPr>
            <w:tcW w:w="6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20"/>
              </w:rPr>
            </w:pPr>
            <w:r>
              <w:rPr>
                <w:rFonts w:ascii="Calibri" w:hAnsi="Calibri"/>
                <w:sz w:val="20"/>
              </w:rPr>
              <w:t>Descriptif (nombre, lieux précis, …) / Date(s) &amp; heure(s)</w:t>
            </w:r>
          </w:p>
        </w:tc>
      </w:tr>
      <w:tr>
        <w:trPr>
          <w:trHeight w:val="296" w:hRule="atLeast"/>
        </w:trPr>
        <w:tc>
          <w:tcPr>
            <w:tcW w:w="4996" w:type="dxa"/>
            <w:tcBorders>
              <w:top w:val="single" w:sz="4" w:space="0" w:color="000001"/>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41" w:name="Check1061"/>
            <w:bookmarkEnd w:id="41"/>
            <w:r>
              <w:rPr>
                <w:rFonts w:eastAsia="MS Gothic" w:cs="Calibri" w:ascii="MS Gothic" w:hAnsi="MS Gothic"/>
                <w:sz w:val="18"/>
                <w:szCs w:val="18"/>
              </w:rPr>
              <w:t>☐</w:t>
            </w:r>
            <w:r>
              <w:rPr>
                <w:rFonts w:cs="Calibri" w:ascii="Calibri" w:hAnsi="Calibri"/>
                <w:sz w:val="18"/>
                <w:szCs w:val="18"/>
              </w:rPr>
              <w:t xml:space="preserve"> </w:t>
            </w:r>
            <w:r>
              <w:rPr>
                <w:rFonts w:cs="Tahoma" w:ascii="Calibri" w:hAnsi="Calibri"/>
                <w:iCs/>
                <w:color w:val="000000"/>
                <w:sz w:val="20"/>
                <w:szCs w:val="18"/>
              </w:rPr>
              <w:t xml:space="preserve">PMC (bleu) </w:t>
            </w:r>
            <w:r>
              <w:rPr>
                <w:rFonts w:eastAsia="MS Gothic" w:cs="Calibri" w:ascii="MS Gothic" w:hAnsi="MS Gothic"/>
                <w:sz w:val="18"/>
                <w:szCs w:val="18"/>
              </w:rPr>
              <w:t>☐</w:t>
            </w:r>
            <w:r>
              <w:rPr>
                <w:rFonts w:cs="Calibri" w:ascii="Calibri" w:hAnsi="Calibri"/>
                <w:sz w:val="18"/>
                <w:szCs w:val="18"/>
              </w:rPr>
              <w:t xml:space="preserve"> </w:t>
            </w:r>
            <w:r>
              <w:rPr>
                <w:rFonts w:ascii="Calibri" w:hAnsi="Calibri"/>
                <w:color w:val="000000"/>
                <w:sz w:val="20"/>
                <w:szCs w:val="18"/>
              </w:rPr>
              <w:t xml:space="preserve">carton (jaune) </w:t>
            </w:r>
            <w:r>
              <w:rPr>
                <w:rFonts w:eastAsia="MS Gothic" w:cs="Calibri" w:ascii="MS Gothic" w:hAnsi="MS Gothic"/>
                <w:sz w:val="18"/>
                <w:szCs w:val="18"/>
              </w:rPr>
              <w:t>☐</w:t>
            </w:r>
            <w:r>
              <w:rPr>
                <w:rFonts w:cs="Calibri" w:ascii="Calibri" w:hAnsi="Calibri"/>
                <w:sz w:val="18"/>
                <w:szCs w:val="18"/>
              </w:rPr>
              <w:t xml:space="preserve"> </w:t>
            </w:r>
            <w:r>
              <w:rPr>
                <w:rFonts w:cs="Tahoma" w:ascii="Calibri" w:hAnsi="Calibri"/>
                <w:iCs/>
                <w:color w:val="000000"/>
                <w:sz w:val="20"/>
                <w:szCs w:val="18"/>
              </w:rPr>
              <w:t>Tout va (noir)</w:t>
            </w:r>
          </w:p>
        </w:tc>
        <w:tc>
          <w:tcPr>
            <w:tcW w:w="6150" w:type="dxa"/>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300" w:hRule="atLeast"/>
        </w:trPr>
        <w:tc>
          <w:tcPr>
            <w:tcW w:w="4996"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bookmarkStart w:id="42" w:name="Check1081"/>
            <w:bookmarkEnd w:id="42"/>
            <w:r>
              <w:rPr>
                <w:rFonts w:eastAsia="MS Gothic" w:cs="Calibri" w:ascii="MS Gothic" w:hAnsi="MS Gothic"/>
                <w:sz w:val="18"/>
                <w:szCs w:val="18"/>
              </w:rPr>
              <w:t>☐</w:t>
            </w:r>
            <w:r>
              <w:rPr>
                <w:rFonts w:cs="Calibri" w:ascii="Calibri" w:hAnsi="Calibri"/>
                <w:sz w:val="18"/>
                <w:szCs w:val="18"/>
              </w:rPr>
              <w:t xml:space="preserve"> </w:t>
            </w:r>
            <w:r>
              <w:rPr>
                <w:rFonts w:ascii="Calibri" w:hAnsi="Calibri"/>
                <w:sz w:val="20"/>
              </w:rPr>
              <w:t xml:space="preserve">Autre(s) demande(s) </w:t>
            </w:r>
            <w:r>
              <w:rPr>
                <w:rFonts w:ascii="Calibri" w:hAnsi="Calibri"/>
                <w:color w:val="7F7F7F"/>
                <w:sz w:val="16"/>
                <w:szCs w:val="16"/>
              </w:rPr>
              <w:t>(A préciser)</w:t>
            </w:r>
            <w:r>
              <w:rPr>
                <w:rFonts w:ascii="Calibri" w:hAnsi="Calibri"/>
                <w:sz w:val="16"/>
                <w:szCs w:val="16"/>
              </w:rPr>
              <w:t> </w:t>
            </w:r>
          </w:p>
        </w:tc>
        <w:tc>
          <w:tcPr>
            <w:tcW w:w="61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tc>
      </w:tr>
      <w:tr>
        <w:trPr>
          <w:trHeight w:val="134" w:hRule="atLeast"/>
        </w:trPr>
        <w:tc>
          <w:tcPr>
            <w:tcW w:w="11146"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cs="Tahoma" w:ascii="Calibri" w:hAnsi="Calibri"/>
                <w:i/>
                <w:iCs/>
                <w:sz w:val="16"/>
                <w:szCs w:val="16"/>
              </w:rPr>
              <w:t xml:space="preserve">Infos : </w:t>
            </w:r>
            <w:r>
              <w:rPr>
                <w:rFonts w:ascii="Calibri" w:hAnsi="Calibri"/>
                <w:i/>
                <w:iCs/>
                <w:sz w:val="16"/>
                <w:szCs w:val="16"/>
              </w:rPr>
              <w:t xml:space="preserve">Service Propreté de la Commune d'Anderlecht - Tél. : +32 800 9 1070 (gratuit) - +32 2 527 13 96  – proprete@anderlecht.brussels - </w:t>
            </w:r>
            <w:hyperlink r:id="rId19">
              <w:r>
                <w:rPr>
                  <w:rStyle w:val="LienInternet"/>
                  <w:rFonts w:ascii="Calibri" w:hAnsi="Calibri"/>
                  <w:i/>
                  <w:iCs/>
                  <w:sz w:val="16"/>
                  <w:szCs w:val="16"/>
                </w:rPr>
                <w:t>infoproprete@anderlecht.brussels</w:t>
              </w:r>
            </w:hyperlink>
          </w:p>
        </w:tc>
      </w:tr>
    </w:tbl>
    <w:p>
      <w:pPr>
        <w:pStyle w:val="Normal"/>
        <w:rPr>
          <w:sz w:val="12"/>
          <w:szCs w:val="12"/>
        </w:rPr>
      </w:pPr>
      <w:r>
        <w:rPr>
          <w:sz w:val="12"/>
          <w:szCs w:val="12"/>
        </w:rPr>
      </w:r>
    </w:p>
    <w:tbl>
      <w:tblPr>
        <w:tblW w:w="11140" w:type="dxa"/>
        <w:jc w:val="left"/>
        <w:tblInd w:w="-7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40"/>
      </w:tblGrid>
      <w:tr>
        <w:trPr/>
        <w:tc>
          <w:tcPr>
            <w:tcW w:w="1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BE5F1"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sz w:val="20"/>
              </w:rPr>
              <w:t xml:space="preserve">Demande d’occupation d’un </w:t>
            </w:r>
            <w:r>
              <w:rPr>
                <w:rFonts w:ascii="Calibri" w:hAnsi="Calibri"/>
                <w:b/>
                <w:sz w:val="20"/>
              </w:rPr>
              <w:t>ESPACE VERT</w:t>
            </w:r>
          </w:p>
        </w:tc>
      </w:tr>
      <w:tr>
        <w:trPr>
          <w:trHeight w:val="316" w:hRule="atLeast"/>
        </w:trPr>
        <w:tc>
          <w:tcPr>
            <w:tcW w:w="11140" w:type="dxa"/>
            <w:tcBorders>
              <w:top w:val="single" w:sz="4" w:space="0" w:color="000001"/>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eastAsia="Calibri" w:cs="Calibri" w:ascii="Calibri" w:hAnsi="Calibri"/>
                <w:sz w:val="20"/>
              </w:rPr>
              <w:t xml:space="preserve">Précisez l’espace vert souhaité </w:t>
            </w:r>
            <w:r>
              <w:rPr>
                <w:rFonts w:eastAsia="Calibri" w:cs="Calibri" w:ascii="Calibri" w:hAnsi="Calibri"/>
                <w:sz w:val="18"/>
                <w:szCs w:val="18"/>
              </w:rPr>
              <w:t>(Parc, Square…/partie, section…)</w:t>
            </w:r>
            <w:r>
              <w:rPr>
                <w:rFonts w:eastAsia="Calibri" w:cs="Calibri" w:ascii="Calibri" w:hAnsi="Calibri"/>
                <w:sz w:val="20"/>
                <w:vertAlign w:val="superscript"/>
              </w:rPr>
              <w:t xml:space="preserve"> 1</w:t>
            </w:r>
            <w:r>
              <w:rPr>
                <w:rFonts w:eastAsia="Calibri" w:cs="Calibri" w:ascii="Calibri" w:hAnsi="Calibri"/>
                <w:sz w:val="20"/>
              </w:rPr>
              <w:t xml:space="preserve"> : </w:t>
            </w:r>
            <w:r>
              <w:rPr>
                <w:color w:val="C00000"/>
                <w:sz w:val="20"/>
              </w:rPr>
              <w:t xml:space="preserve">  </w:t>
            </w:r>
          </w:p>
        </w:tc>
      </w:tr>
      <w:tr>
        <w:trPr>
          <w:trHeight w:val="600" w:hRule="atLeast"/>
        </w:trPr>
        <w:tc>
          <w:tcPr>
            <w:tcW w:w="11140"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36" w:hanging="0"/>
              <w:jc w:val="left"/>
              <w:rPr/>
            </w:pPr>
            <w:r>
              <w:rPr>
                <w:rFonts w:ascii="Calibri" w:hAnsi="Calibri"/>
                <w:sz w:val="20"/>
              </w:rPr>
              <w:t>Demande de circulation de véhicules</w:t>
            </w:r>
            <w:r>
              <w:rPr>
                <w:rFonts w:ascii="Calibri" w:hAnsi="Calibri"/>
                <w:sz w:val="20"/>
                <w:vertAlign w:val="superscript"/>
              </w:rPr>
              <w:t>2</w:t>
            </w:r>
            <w:r>
              <w:rPr>
                <w:rFonts w:ascii="Wingdings" w:hAnsi="Wingdings"/>
                <w:sz w:val="18"/>
                <w:szCs w:val="18"/>
              </w:rPr>
              <w:t></w:t>
            </w:r>
            <w:r>
              <w:rPr>
                <w:rFonts w:ascii="Calibri" w:hAnsi="Calibri"/>
                <w:sz w:val="18"/>
                <w:szCs w:val="18"/>
              </w:rPr>
              <w:t xml:space="preserve"> précisez : pourquoi, dates &amp; heures, type </w:t>
            </w:r>
            <w:r>
              <w:rPr>
                <w:rFonts w:ascii="Calibri" w:hAnsi="Calibri"/>
                <w:sz w:val="16"/>
                <w:szCs w:val="16"/>
              </w:rPr>
              <w:t>(voiture, camion, remorque …)</w:t>
            </w:r>
            <w:r>
              <w:rPr>
                <w:rFonts w:ascii="Calibri" w:hAnsi="Calibri"/>
                <w:sz w:val="18"/>
                <w:szCs w:val="18"/>
              </w:rPr>
              <w:t>, nombre, dimensions, poids… :</w:t>
            </w:r>
            <w:r>
              <w:rPr>
                <w:rFonts w:ascii="Calibri" w:hAnsi="Calibri"/>
                <w:color w:val="C00000"/>
                <w:sz w:val="20"/>
              </w:rPr>
              <w:t xml:space="preserve">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0" w:right="-136" w:hanging="0"/>
              <w:jc w:val="left"/>
              <w:rPr>
                <w:color w:val="C00000"/>
                <w:sz w:val="20"/>
              </w:rPr>
            </w:pPr>
            <w:r>
              <w:rPr>
                <w:color w:val="C00000"/>
                <w:sz w:val="20"/>
              </w:rPr>
              <w:t xml:space="preserve"> </w:t>
            </w:r>
          </w:p>
        </w:tc>
      </w:tr>
      <w:tr>
        <w:trPr>
          <w:trHeight w:val="123" w:hRule="atLeast"/>
        </w:trPr>
        <w:tc>
          <w:tcPr>
            <w:tcW w:w="11140"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2" w:right="-140" w:hanging="0"/>
              <w:jc w:val="left"/>
              <w:rPr/>
            </w:pPr>
            <w:r>
              <w:rPr>
                <w:rFonts w:eastAsia="Calibri" w:cs="Calibri" w:ascii="Calibri" w:hAnsi="Calibri"/>
                <w:i/>
                <w:sz w:val="16"/>
                <w:szCs w:val="16"/>
                <w:vertAlign w:val="superscript"/>
              </w:rPr>
              <w:t xml:space="preserve">1 </w:t>
            </w:r>
            <w:r>
              <w:rPr>
                <w:rFonts w:ascii="Calibri" w:hAnsi="Calibri"/>
                <w:i/>
                <w:sz w:val="16"/>
                <w:szCs w:val="16"/>
                <w:lang w:eastAsia="fr-BE"/>
              </w:rPr>
              <w:t>Aucune infrastructure ne peut être placée sur les pelouses, dans les massifs ou contre les arbres</w:t>
            </w:r>
            <w:r>
              <w:rPr>
                <w:rFonts w:cs="Calibri" w:ascii="Calibri" w:hAnsi="Calibri"/>
                <w:i/>
                <w:sz w:val="16"/>
                <w:szCs w:val="16"/>
                <w:lang w:eastAsia="fr-BE"/>
              </w:rPr>
              <w:t xml:space="preserve">. </w:t>
            </w:r>
            <w:r>
              <w:rPr>
                <w:rFonts w:ascii="Calibri" w:hAnsi="Calibri"/>
                <w:i/>
                <w:sz w:val="16"/>
                <w:szCs w:val="16"/>
                <w:lang w:eastAsia="fr-BE"/>
              </w:rPr>
              <w:t>Rien ne peut être accroché aux arbres (ou végétaux)</w:t>
            </w:r>
            <w:r>
              <w:rPr>
                <w:rFonts w:cs="Calibri" w:ascii="Calibri" w:hAnsi="Calibri"/>
                <w:i/>
                <w:sz w:val="16"/>
                <w:szCs w:val="16"/>
                <w:lang w:eastAsia="fr-BE"/>
              </w:rPr>
              <w:t xml:space="preserve">. </w:t>
            </w:r>
            <w:r>
              <w:rPr>
                <w:rFonts w:ascii="Calibri" w:hAnsi="Calibri"/>
                <w:i/>
                <w:sz w:val="16"/>
                <w:szCs w:val="16"/>
                <w:lang w:eastAsia="fr-BE"/>
              </w:rPr>
              <w:t>Aucune infrastructure lourde ne peut être placé à moins de 2.5 mètres des troncs des arbres.</w:t>
            </w:r>
            <w:r>
              <w:rPr>
                <w:rFonts w:cs="Calibri" w:ascii="Calibri" w:hAnsi="Calibri"/>
                <w:i/>
                <w:sz w:val="16"/>
                <w:szCs w:val="16"/>
                <w:lang w:eastAsia="fr-BE"/>
              </w:rPr>
              <w:t xml:space="preserve"> </w:t>
            </w:r>
            <w:r>
              <w:rPr>
                <w:rFonts w:ascii="Calibri" w:hAnsi="Calibri"/>
                <w:i/>
                <w:sz w:val="16"/>
                <w:szCs w:val="16"/>
                <w:lang w:eastAsia="fr-BE"/>
              </w:rPr>
              <w:t>Faire du feu est interdit</w:t>
            </w:r>
            <w:r>
              <w:rPr>
                <w:rFonts w:cs="Calibri" w:ascii="Calibri" w:hAnsi="Calibri"/>
                <w:i/>
                <w:sz w:val="16"/>
                <w:szCs w:val="16"/>
                <w:lang w:eastAsia="fr-BE"/>
              </w:rPr>
              <w:t xml:space="preserve">. </w:t>
            </w:r>
            <w:r>
              <w:rPr>
                <w:rFonts w:ascii="Calibri" w:hAnsi="Calibri"/>
                <w:i/>
                <w:sz w:val="16"/>
                <w:szCs w:val="16"/>
                <w:lang w:eastAsia="fr-BE"/>
              </w:rPr>
              <w:t>Il est uniquement autorisé d’utiliser des gobelets en plastique ou réutilisables.</w:t>
            </w:r>
            <w:r>
              <w:rPr>
                <w:rFonts w:cs="Calibri" w:ascii="Calibri" w:hAnsi="Calibri"/>
                <w:i/>
                <w:sz w:val="16"/>
                <w:szCs w:val="16"/>
                <w:lang w:eastAsia="fr-BE"/>
              </w:rPr>
              <w:t xml:space="preserve"> </w:t>
            </w:r>
            <w:r>
              <w:rPr>
                <w:rFonts w:ascii="Calibri" w:hAnsi="Calibri"/>
                <w:i/>
                <w:sz w:val="16"/>
                <w:szCs w:val="16"/>
                <w:lang w:eastAsia="fr-BE"/>
              </w:rPr>
              <w:t>Vous devez récolter les déchets dans des récipients appropriés et les évacuer.</w:t>
            </w:r>
            <w:r>
              <w:rPr>
                <w:rFonts w:cs="Calibri" w:ascii="Calibri" w:hAnsi="Calibri"/>
                <w:i/>
                <w:sz w:val="16"/>
                <w:szCs w:val="16"/>
                <w:lang w:eastAsia="fr-BE"/>
              </w:rPr>
              <w:t xml:space="preserve"> </w:t>
            </w:r>
            <w:r>
              <w:rPr>
                <w:rFonts w:ascii="Calibri" w:hAnsi="Calibri"/>
                <w:i/>
                <w:sz w:val="16"/>
                <w:szCs w:val="16"/>
                <w:lang w:eastAsia="fr-BE"/>
              </w:rPr>
              <w:t>Il faut quitter les lieux propres, libres de détritus et non endommagés. Il faut respecter les consignes des agents de Police, du personnel des Espaces Verts et des gardiens de la paix présents dans les parcs.</w:t>
            </w:r>
          </w:p>
        </w:tc>
      </w:tr>
      <w:tr>
        <w:trPr>
          <w:trHeight w:val="600" w:hRule="atLeast"/>
        </w:trPr>
        <w:tc>
          <w:tcPr>
            <w:tcW w:w="1114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 w:right="-1" w:hanging="0"/>
              <w:rPr/>
            </w:pPr>
            <w:r>
              <w:rPr>
                <w:rFonts w:ascii="Calibri" w:hAnsi="Calibri"/>
                <w:i/>
                <w:sz w:val="16"/>
                <w:szCs w:val="16"/>
                <w:vertAlign w:val="superscript"/>
                <w:lang w:eastAsia="fr-FR"/>
              </w:rPr>
              <w:t>2</w:t>
            </w:r>
            <w:r>
              <w:rPr>
                <w:rFonts w:ascii="Calibri" w:hAnsi="Calibri"/>
                <w:i/>
                <w:sz w:val="16"/>
                <w:szCs w:val="16"/>
                <w:lang w:eastAsia="fr-FR"/>
              </w:rPr>
              <w:t xml:space="preserve">La commune d'Anderlecht n’accepte qu’à titre exceptionnel l’accès de véhicules dans les espaces verts. Tout stationnement est interdit. Il est interdit de rouler sur les pelouses ou dans les massifs arbustifs. Il est uniquement permis de rouler sur les chemins en dur (asphalte, gravier, pavés,…). Il est interdit de dépasser 5km/h. Dans les virages, il faut éviter les angles des pelouses et les branches des arbres. </w:t>
            </w:r>
            <w:r>
              <w:rPr>
                <w:rFonts w:ascii="Calibri" w:hAnsi="Calibri"/>
                <w:i/>
                <w:sz w:val="16"/>
                <w:szCs w:val="16"/>
              </w:rPr>
              <w:t>Les semi-remorques et remorques de camions (&lt; et &gt;10T) sont interdits.</w:t>
            </w:r>
          </w:p>
        </w:tc>
      </w:tr>
      <w:tr>
        <w:trPr>
          <w:trHeight w:val="166" w:hRule="atLeast"/>
        </w:trPr>
        <w:tc>
          <w:tcPr>
            <w:tcW w:w="1114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 w:right="-1" w:hanging="0"/>
              <w:rPr/>
            </w:pPr>
            <w:r>
              <w:rPr>
                <w:rFonts w:cs="Tahoma" w:ascii="Calibri" w:hAnsi="Calibri"/>
                <w:i/>
                <w:sz w:val="16"/>
                <w:szCs w:val="16"/>
              </w:rPr>
              <w:t xml:space="preserve">Info : Service des Espaces Verts  –  Tél : +32 2 523 45 54 – </w:t>
            </w:r>
            <w:r>
              <w:rPr>
                <w:rFonts w:cs="Tahoma" w:ascii="Calibri" w:hAnsi="Calibri"/>
                <w:i/>
                <w:color w:val="000000"/>
                <w:sz w:val="16"/>
                <w:szCs w:val="16"/>
              </w:rPr>
              <w:t xml:space="preserve"> </w:t>
            </w:r>
            <w:hyperlink r:id="rId20">
              <w:r>
                <w:rPr>
                  <w:rStyle w:val="LienInternet"/>
                  <w:rFonts w:cs="Tahoma" w:ascii="Calibri" w:hAnsi="Calibri"/>
                  <w:i/>
                  <w:sz w:val="16"/>
                  <w:szCs w:val="16"/>
                </w:rPr>
                <w:t>espacesverts@anderlecht.brussels</w:t>
              </w:r>
            </w:hyperlink>
          </w:p>
        </w:tc>
      </w:tr>
    </w:tbl>
    <w:p>
      <w:pPr>
        <w:pStyle w:val="Normal"/>
        <w:rPr>
          <w:sz w:val="12"/>
          <w:szCs w:val="12"/>
        </w:rPr>
      </w:pPr>
      <w:r>
        <w:rPr>
          <w:sz w:val="12"/>
          <w:szCs w:val="12"/>
        </w:rPr>
      </w:r>
    </w:p>
    <w:tbl>
      <w:tblPr>
        <w:tblW w:w="11138" w:type="dxa"/>
        <w:jc w:val="left"/>
        <w:tblInd w:w="-724"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top w:w="0" w:type="dxa"/>
          <w:left w:w="10" w:type="dxa"/>
          <w:bottom w:w="0" w:type="dxa"/>
          <w:right w:w="10" w:type="dxa"/>
        </w:tblCellMar>
      </w:tblPr>
      <w:tblGrid>
        <w:gridCol w:w="11138"/>
      </w:tblGrid>
      <w:tr>
        <w:trPr>
          <w:trHeight w:val="910" w:hRule="atLeast"/>
        </w:trPr>
        <w:tc>
          <w:tcPr>
            <w:tcW w:w="11138" w:type="dxa"/>
            <w:tcBorders>
              <w:top w:val="double" w:sz="2" w:space="0" w:color="000001"/>
              <w:left w:val="double" w:sz="2" w:space="0" w:color="000001"/>
              <w:bottom w:val="double" w:sz="2" w:space="0" w:color="000001"/>
              <w:right w:val="double" w:sz="2" w:space="0" w:color="000001"/>
              <w:insideH w:val="double" w:sz="2" w:space="0" w:color="000001"/>
              <w:insideV w:val="double" w:sz="2" w:space="0" w:color="000001"/>
            </w:tcBorders>
            <w:shd w:fill="F2F2F2" w:val="clear"/>
            <w:vAlign w:val="center"/>
          </w:tcPr>
          <w:p>
            <w:pPr>
              <w:pStyle w:val="Pieddepage"/>
              <w:tabs>
                <w:tab w:val="clear" w:pos="4819"/>
                <w:tab w:val="clear" w:pos="9638"/>
              </w:tabs>
              <w:rPr>
                <w:rFonts w:ascii="Calibri" w:hAnsi="Calibri"/>
                <w:b/>
                <w:b/>
                <w:sz w:val="18"/>
                <w:szCs w:val="18"/>
                <w:u w:val="single"/>
              </w:rPr>
            </w:pPr>
            <w:r>
              <w:rPr>
                <w:rFonts w:ascii="Calibri" w:hAnsi="Calibri"/>
                <w:b/>
                <w:sz w:val="18"/>
                <w:szCs w:val="18"/>
                <w:u w:val="single"/>
              </w:rPr>
              <w:t>Le dépôt de ce formulaire de demande ne constitue pas l’octroi d’aide logistique de la Commune d'Anderlecht.</w:t>
            </w:r>
          </w:p>
          <w:p>
            <w:pPr>
              <w:pStyle w:val="Pieddepage"/>
              <w:tabs>
                <w:tab w:val="clear" w:pos="4819"/>
                <w:tab w:val="clear" w:pos="9638"/>
              </w:tabs>
              <w:rPr>
                <w:rFonts w:ascii="Calibri" w:hAnsi="Calibri"/>
                <w:sz w:val="18"/>
                <w:szCs w:val="18"/>
              </w:rPr>
            </w:pPr>
            <w:r>
              <w:rPr>
                <w:rFonts w:ascii="Calibri" w:hAnsi="Calibri"/>
                <w:sz w:val="18"/>
                <w:szCs w:val="18"/>
              </w:rPr>
              <w:t>L’accord définitif dépend des disponibilités du matériel et des différents services. Certains services peuvent engendrer des frais. Ceux-ci sont à la charge de l'organisateur. La Commune doit être informée de toute demande d’intervention logistique à des prestataires de services externes.</w:t>
            </w:r>
          </w:p>
          <w:p>
            <w:pPr>
              <w:pStyle w:val="Pieddepage"/>
              <w:tabs>
                <w:tab w:val="clear" w:pos="4819"/>
                <w:tab w:val="clear" w:pos="9638"/>
              </w:tabs>
              <w:rPr>
                <w:rFonts w:ascii="Calibri" w:hAnsi="Calibri"/>
                <w:i/>
                <w:i/>
                <w:sz w:val="16"/>
                <w:szCs w:val="16"/>
              </w:rPr>
            </w:pPr>
            <w:r>
              <w:rPr>
                <w:rFonts w:ascii="Calibri" w:hAnsi="Calibri"/>
                <w:i/>
                <w:sz w:val="16"/>
                <w:szCs w:val="16"/>
              </w:rPr>
              <w:t>En cas d’annulation / modification de l’événement, vous devez prévenir, dans les plus brefs délais, les services communaux avec lesquels vous avez été en contact.</w:t>
            </w:r>
          </w:p>
        </w:tc>
      </w:tr>
    </w:tbl>
    <w:tbl>
      <w:tblPr>
        <w:tblW w:w="11136" w:type="dxa"/>
        <w:jc w:val="left"/>
        <w:tblInd w:w="-719" w:type="dxa"/>
        <w:tblBorders>
          <w:top w:val="single" w:sz="8" w:space="0" w:color="800000"/>
          <w:left w:val="single" w:sz="8" w:space="0" w:color="800000"/>
          <w:bottom w:val="single" w:sz="4" w:space="0" w:color="C0C0C0"/>
          <w:right w:val="single" w:sz="8" w:space="0" w:color="800000"/>
          <w:insideH w:val="single" w:sz="4" w:space="0" w:color="C0C0C0"/>
          <w:insideV w:val="single" w:sz="8" w:space="0" w:color="800000"/>
        </w:tblBorders>
        <w:tblCellMar>
          <w:top w:w="0" w:type="dxa"/>
          <w:left w:w="10" w:type="dxa"/>
          <w:bottom w:w="0" w:type="dxa"/>
          <w:right w:w="10" w:type="dxa"/>
        </w:tblCellMar>
      </w:tblPr>
      <w:tblGrid>
        <w:gridCol w:w="9789"/>
        <w:gridCol w:w="1347"/>
      </w:tblGrid>
      <w:tr>
        <w:trPr>
          <w:trHeight w:val="726" w:hRule="atLeast"/>
        </w:trPr>
        <w:tc>
          <w:tcPr>
            <w:tcW w:w="11136" w:type="dxa"/>
            <w:gridSpan w:val="2"/>
            <w:tcBorders>
              <w:top w:val="single" w:sz="8" w:space="0" w:color="800000"/>
              <w:left w:val="single" w:sz="8" w:space="0" w:color="800000"/>
              <w:bottom w:val="single" w:sz="4" w:space="0" w:color="C0C0C0"/>
              <w:right w:val="single" w:sz="8" w:space="0" w:color="800000"/>
              <w:insideH w:val="single" w:sz="4" w:space="0" w:color="C0C0C0"/>
              <w:insideV w:val="single" w:sz="8" w:space="0" w:color="800000"/>
            </w:tcBorders>
            <w:shd w:fill="auto" w:val="clear"/>
          </w:tcPr>
          <w:p>
            <w:pPr>
              <w:pStyle w:val="Normal"/>
              <w:pageBreakBefor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b/>
                <w:sz w:val="20"/>
              </w:rPr>
              <w:t>Je soussigné</w:t>
            </w:r>
            <w:r>
              <w:rPr>
                <w:rFonts w:ascii="Calibri" w:hAnsi="Calibri"/>
                <w:sz w:val="20"/>
              </w:rPr>
              <w:t xml:space="preserve"> </w:t>
            </w:r>
            <w:r>
              <w:rPr>
                <w:rFonts w:ascii="Calibri" w:hAnsi="Calibri"/>
                <w:i/>
                <w:sz w:val="16"/>
                <w:szCs w:val="16"/>
              </w:rPr>
              <w:t>(nom de l’organisateur, responsable légal)</w:t>
            </w:r>
            <w:r>
              <w:rPr>
                <w:rFonts w:ascii="Calibri" w:hAnsi="Calibri"/>
                <w:sz w:val="20"/>
              </w:rPr>
              <w:t> :</w:t>
            </w:r>
            <w:r>
              <w:rPr>
                <w:rFonts w:ascii="Calibri" w:hAnsi="Calibri"/>
                <w:color w:val="FF0000"/>
                <w:sz w:val="20"/>
              </w:rPr>
              <w:t xml:space="preserve"> </w:t>
            </w:r>
            <w:r>
              <w:rPr>
                <w:rFonts w:cs="Calibri"/>
                <w:b/>
                <w:color w:val="FF0000"/>
                <w:sz w:val="22"/>
                <w:szCs w:val="22"/>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sz w:val="18"/>
                <w:szCs w:val="18"/>
              </w:rPr>
              <w:t>reconnais avoir pris connaissance de l’ensemble des prescriptions énumérées dans ce document et m’engage à les respecter. Je m’engage à prendre en charge les frais relatifs à l’organisation et à la gestion de l’événement. Je demande à la Commune d'Anderlecht de pouvoir bénéficier d’une aide logistique pour l’événement</w:t>
            </w:r>
            <w:r>
              <w:rPr>
                <w:rFonts w:ascii="Calibri" w:hAnsi="Calibri"/>
                <w:sz w:val="20"/>
              </w:rPr>
              <w:t> </w:t>
            </w:r>
            <w:r>
              <w:rPr>
                <w:rFonts w:ascii="Calibri" w:hAnsi="Calibri"/>
                <w:i/>
                <w:sz w:val="16"/>
                <w:szCs w:val="16"/>
              </w:rPr>
              <w:t>(nom et dates de l’événement)</w:t>
            </w:r>
            <w:r>
              <w:rPr>
                <w:rFonts w:ascii="Calibri" w:hAnsi="Calibri"/>
                <w:sz w:val="16"/>
                <w:szCs w:val="16"/>
              </w:rPr>
              <w:t> :</w:t>
            </w:r>
            <w:r>
              <w:rPr>
                <w:rFonts w:ascii="Calibri" w:hAnsi="Calibri"/>
                <w:sz w:val="20"/>
              </w:rPr>
              <w:t xml:space="preserve"> </w:t>
            </w:r>
            <w:r>
              <w:rPr>
                <w:rFonts w:cs="Calibri"/>
                <w:color w:val="C00000"/>
                <w:sz w:val="22"/>
                <w:szCs w:val="22"/>
              </w:rPr>
              <w:t xml:space="preserve">    </w:t>
            </w:r>
          </w:p>
        </w:tc>
      </w:tr>
      <w:tr>
        <w:trPr>
          <w:trHeight w:val="70" w:hRule="atLeast"/>
        </w:trPr>
        <w:tc>
          <w:tcPr>
            <w:tcW w:w="9789" w:type="dxa"/>
            <w:tcBorders>
              <w:left w:val="single" w:sz="8" w:space="0" w:color="80000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b/>
                <w:sz w:val="20"/>
              </w:rPr>
              <w:t xml:space="preserve">Fait à </w:t>
            </w:r>
            <w:r>
              <w:rPr>
                <w:color w:val="C00000"/>
                <w:sz w:val="22"/>
                <w:szCs w:val="22"/>
              </w:rPr>
              <w:t xml:space="preserve"> </w:t>
            </w:r>
          </w:p>
        </w:tc>
        <w:tc>
          <w:tcPr>
            <w:tcW w:w="1347" w:type="dxa"/>
            <w:tcBorders>
              <w:left w:val="single" w:sz="4" w:space="0" w:color="C0C0C0"/>
              <w:right w:val="single" w:sz="8" w:space="0" w:color="800000"/>
              <w:insideV w:val="single" w:sz="8" w:space="0" w:color="80000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b/>
                <w:sz w:val="20"/>
              </w:rPr>
              <w:t xml:space="preserve">Date : </w:t>
            </w:r>
            <w:r>
              <w:rPr>
                <w:b/>
                <w:color w:val="C00000"/>
                <w:sz w:val="22"/>
                <w:szCs w:val="22"/>
              </w:rPr>
              <w:t xml:space="preserve"> </w:t>
            </w:r>
          </w:p>
        </w:tc>
      </w:tr>
      <w:tr>
        <w:trPr>
          <w:trHeight w:val="70" w:hRule="atLeast"/>
        </w:trPr>
        <w:tc>
          <w:tcPr>
            <w:tcW w:w="11136" w:type="dxa"/>
            <w:gridSpan w:val="2"/>
            <w:tcBorders>
              <w:left w:val="single" w:sz="8" w:space="0" w:color="800000"/>
              <w:bottom w:val="single" w:sz="8" w:space="0" w:color="800000"/>
              <w:right w:val="single" w:sz="8" w:space="0" w:color="800000"/>
              <w:insideH w:val="single" w:sz="8" w:space="0" w:color="800000"/>
              <w:insideV w:val="single" w:sz="8" w:space="0" w:color="80000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sz w:val="20"/>
                <w:u w:val="single"/>
              </w:rPr>
              <w:t>Signature :</w:t>
            </w:r>
            <w:r>
              <w:rPr>
                <w:rFonts w:ascii="Calibri" w:hAnsi="Calibri"/>
                <w:b/>
                <w:sz w:val="20"/>
              </w:rPr>
              <w:t xml:space="preserve"> </w:t>
            </w:r>
            <w:r>
              <w:rPr>
                <w:rFonts w:ascii="Calibri" w:hAnsi="Calibri"/>
                <w:i/>
                <w:sz w:val="20"/>
              </w:rPr>
              <w:t>(insérez une signature électronique ou signez manuellement et scannez la page)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color w:val="C00000"/>
                <w:sz w:val="20"/>
              </w:rPr>
            </w:pPr>
            <w:r>
              <w:rPr>
                <w:color w:val="C00000"/>
                <w:sz w:val="20"/>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b/>
                <w:b/>
                <w:sz w:val="20"/>
              </w:rPr>
            </w:pPr>
            <w:r>
              <w:rPr>
                <w:rFonts w:ascii="Calibri" w:hAnsi="Calibri"/>
                <w:b/>
                <w:sz w:val="20"/>
              </w:rPr>
            </w:r>
          </w:p>
        </w:tc>
      </w:tr>
    </w:tbl>
    <w:p>
      <w:pPr>
        <w:pStyle w:val="Normal"/>
        <w:rPr>
          <w:sz w:val="12"/>
          <w:szCs w:val="12"/>
        </w:rPr>
      </w:pPr>
      <w:r>
        <w:rPr>
          <w:sz w:val="12"/>
          <w:szCs w:val="12"/>
        </w:rPr>
      </w:r>
    </w:p>
    <w:tbl>
      <w:tblPr>
        <w:tblW w:w="11136" w:type="dxa"/>
        <w:jc w:val="left"/>
        <w:tblInd w:w="-821" w:type="dxa"/>
        <w:tblBorders>
          <w:top w:val="double" w:sz="2" w:space="0" w:color="00000A"/>
          <w:left w:val="double" w:sz="2" w:space="0" w:color="00000A"/>
          <w:bottom w:val="double" w:sz="2" w:space="0" w:color="00000A"/>
          <w:right w:val="double" w:sz="2" w:space="0" w:color="00000A"/>
          <w:insideH w:val="double" w:sz="2" w:space="0" w:color="00000A"/>
          <w:insideV w:val="double" w:sz="2" w:space="0" w:color="00000A"/>
        </w:tblBorders>
        <w:tblCellMar>
          <w:top w:w="0" w:type="dxa"/>
          <w:left w:w="108" w:type="dxa"/>
          <w:bottom w:w="0" w:type="dxa"/>
          <w:right w:w="108" w:type="dxa"/>
        </w:tblCellMar>
      </w:tblPr>
      <w:tblGrid>
        <w:gridCol w:w="11136"/>
      </w:tblGrid>
      <w:tr>
        <w:trPr/>
        <w:tc>
          <w:tcPr>
            <w:tcW w:w="11136" w:type="dxa"/>
            <w:tcBorders>
              <w:top w:val="double" w:sz="2" w:space="0" w:color="00000A"/>
              <w:left w:val="double" w:sz="2" w:space="0" w:color="00000A"/>
              <w:bottom w:val="double" w:sz="2" w:space="0" w:color="00000A"/>
              <w:right w:val="double" w:sz="2" w:space="0" w:color="00000A"/>
              <w:insideH w:val="double" w:sz="2" w:space="0" w:color="00000A"/>
              <w:insideV w:val="double" w:sz="2" w:space="0" w:color="00000A"/>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b/>
                <w:b/>
                <w:sz w:val="18"/>
                <w:szCs w:val="18"/>
                <w:u w:val="single"/>
              </w:rPr>
            </w:pPr>
            <w:r>
              <w:rPr>
                <w:rFonts w:ascii="Calibri" w:hAnsi="Calibri"/>
                <w:b/>
                <w:sz w:val="18"/>
                <w:szCs w:val="18"/>
                <w:u w:val="single"/>
              </w:rPr>
              <w:t xml:space="preserve">Traitement des données à caractère personnel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Dans le cadre de votre demande, le SIAMU doit recueillir un certain nombre d’information vous concernant, afin de réaliser les tâches liées au traitement de demande d’autorisation pour l’organisation d’un événement. Les données collectées sont :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r>
              <w:rPr>
                <w:rFonts w:ascii="Calibri" w:hAnsi="Calibri"/>
                <w:sz w:val="18"/>
                <w:szCs w:val="18"/>
              </w:rPr>
              <w:t>données d’identité,</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r>
              <w:rPr>
                <w:rFonts w:ascii="Calibri" w:hAnsi="Calibri"/>
                <w:sz w:val="18"/>
                <w:szCs w:val="18"/>
              </w:rPr>
              <w:t xml:space="preserve">adresse postale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r>
              <w:rPr>
                <w:rFonts w:ascii="Calibri" w:hAnsi="Calibri"/>
                <w:sz w:val="18"/>
                <w:szCs w:val="18"/>
              </w:rPr>
              <w:t xml:space="preserve">adresse mail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r>
              <w:rPr>
                <w:rFonts w:ascii="Calibri" w:hAnsi="Calibri"/>
                <w:sz w:val="18"/>
                <w:szCs w:val="18"/>
              </w:rPr>
              <w:t xml:space="preserve">GSM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r>
              <w:rPr>
                <w:rFonts w:ascii="Calibri" w:hAnsi="Calibri"/>
                <w:sz w:val="18"/>
                <w:szCs w:val="18"/>
              </w:rPr>
              <w:t>ainsi que toutes les données strictement nécessaires à accomplir les tâches concernées.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Vos données sont traitées dans le cadre des obligations légales et réglementaires liées à l’organisation d’un événement</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Vos données sont stockées sous la forme de dossier papier et/ou de dossier électronique, sous la responsabilité du SIAMU, qui prend toutes les mesures nécessaires pour assurer leur sécurité et doit vous avertir si la sécurité de vos données n’est pas respectée.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Vos données sont stockées pour la durée du traitement de votre dossier. Une fois votre dossier clôturé, vos données sont stockées pour une durée de 1 an maximum, à compter de la fin des prestations liées à ce traitement.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Le SIAMU s’engage à limiter l’accès à vos données aux personnes concernées par le traitement, à ne pas utiliser ou transférer vos données à des tiers pour une autre finalité que celle évoquée ci-dessus. Le SIAMU garantit également que vos données ne seront pas transférées à des organisations internationales ou vers un pays hors union européenne.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pPr>
            <w:r>
              <w:rPr>
                <w:rFonts w:ascii="Calibri" w:hAnsi="Calibri"/>
                <w:sz w:val="18"/>
                <w:szCs w:val="18"/>
              </w:rPr>
              <w:t xml:space="preserve">Vous avez le droit de demander quelles informations vous concernant sont enregistrées, sous un format portable et lisible, et de demander des corrections, si certaines informations ne sont pas correctes. Vous trouverez toutes les informations sur vos droits liés à ces données sur le site de l’Autorité belge de Protection des Données : </w:t>
            </w:r>
            <w:hyperlink r:id="rId21">
              <w:r>
                <w:rPr>
                  <w:rStyle w:val="LienInternet"/>
                  <w:rFonts w:ascii="Calibri" w:hAnsi="Calibri"/>
                  <w:sz w:val="18"/>
                  <w:szCs w:val="18"/>
                </w:rPr>
                <w:t>https://www.autoriteprotectiondonnees.be/reglement-general-sur-la-protection-des-donnees-citoyen</w:t>
              </w:r>
            </w:hyperlink>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sz w:val="18"/>
                <w:szCs w:val="18"/>
              </w:rPr>
            </w:pPr>
            <w:r>
              <w:rPr>
                <w:rFonts w:ascii="Calibri" w:hAnsi="Calibri"/>
                <w:sz w:val="18"/>
                <w:szCs w:val="18"/>
              </w:rPr>
              <w:t xml:space="preserve">Pour toute information complémentaire, ou si vous n’obtenez pas satisfaction pour une demande liée à vos données à caractère personnel, vous pouvez contacter notre délégué à la protection des données : dpo@firebru.brussels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b/>
                <w:b/>
                <w:sz w:val="18"/>
                <w:szCs w:val="18"/>
                <w:u w:val="single"/>
              </w:rPr>
            </w:pPr>
            <w:r>
              <w:rPr>
                <w:rFonts w:ascii="Calibri" w:hAnsi="Calibri"/>
                <w:b/>
                <w:sz w:val="18"/>
                <w:szCs w:val="18"/>
                <w:u w:val="single"/>
              </w:rPr>
            </w:r>
          </w:p>
        </w:tc>
      </w:tr>
    </w:tbl>
    <w:p>
      <w:pPr>
        <w:pStyle w:val="Normal"/>
        <w:rPr>
          <w:sz w:val="12"/>
          <w:szCs w:val="12"/>
        </w:rPr>
      </w:pPr>
      <w:r>
        <w:rPr>
          <w:sz w:val="12"/>
          <w:szCs w:val="12"/>
        </w:rPr>
      </w:r>
    </w:p>
    <w:p>
      <w:pPr>
        <w:pStyle w:val="Normal"/>
        <w:rPr>
          <w:rFonts w:ascii="Palatino, 'Book Antiqua'" w:hAnsi="Palatino, 'Book Antiqua'" w:eastAsia="Times New Roman" w:cs="Times New Roman"/>
          <w:sz w:val="12"/>
          <w:szCs w:val="12"/>
        </w:rPr>
      </w:pPr>
      <w:r>
        <w:rPr>
          <w:rFonts w:eastAsia="Times New Roman" w:cs="Times New Roman"/>
          <w:sz w:val="12"/>
          <w:szCs w:val="12"/>
        </w:rPr>
      </w:r>
      <w:bookmarkStart w:id="43" w:name="_GoBack"/>
      <w:bookmarkStart w:id="44" w:name="_GoBack"/>
      <w:bookmarkEnd w:id="44"/>
    </w:p>
    <w:p>
      <w:pPr>
        <w:pStyle w:val="Normal"/>
        <w:rPr>
          <w:sz w:val="12"/>
          <w:szCs w:val="12"/>
        </w:rPr>
      </w:pPr>
      <w:r>
        <w:rPr>
          <w:sz w:val="12"/>
          <w:szCs w:val="12"/>
        </w:rPr>
      </w:r>
    </w:p>
    <w:tbl>
      <w:tblPr>
        <w:tblW w:w="11164" w:type="dxa"/>
        <w:jc w:val="left"/>
        <w:tblInd w:w="-7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 w:type="dxa"/>
          <w:bottom w:w="0" w:type="dxa"/>
          <w:right w:w="10" w:type="dxa"/>
        </w:tblCellMar>
      </w:tblPr>
      <w:tblGrid>
        <w:gridCol w:w="11164"/>
      </w:tblGrid>
      <w:tr>
        <w:trPr>
          <w:trHeight w:val="178" w:hRule="atLeast"/>
        </w:trPr>
        <w:tc>
          <w:tcPr>
            <w:tcW w:w="1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244061" w:val="clear"/>
          </w:tcPr>
          <w:p>
            <w:pPr>
              <w:pStyle w:val="Normal"/>
              <w:shd w:fill="004586" w:val="clea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hanging="0"/>
              <w:jc w:val="center"/>
              <w:rPr/>
            </w:pPr>
            <w:r>
              <w:rPr>
                <w:rFonts w:ascii="Calibri" w:hAnsi="Calibri"/>
                <w:color w:val="FFFFFF"/>
                <w:sz w:val="18"/>
                <w:szCs w:val="18"/>
                <w:u w:val="single"/>
              </w:rPr>
              <w:t xml:space="preserve">Contacts </w:t>
            </w:r>
            <w:r>
              <w:rPr>
                <w:rFonts w:ascii="Calibri" w:hAnsi="Calibri"/>
                <w:color w:val="FFFFFF"/>
                <w:sz w:val="18"/>
                <w:szCs w:val="18"/>
              </w:rPr>
              <w:t xml:space="preserve">: </w:t>
            </w:r>
            <w:r>
              <w:rPr>
                <w:rFonts w:ascii="Calibri" w:hAnsi="Calibri"/>
                <w:b/>
                <w:bCs/>
                <w:color w:val="FFFFFF"/>
                <w:sz w:val="18"/>
                <w:szCs w:val="18"/>
              </w:rPr>
              <w:t>Service Evénements</w:t>
            </w:r>
            <w:r>
              <w:rPr>
                <w:rFonts w:ascii="Calibri" w:hAnsi="Calibri"/>
                <w:color w:val="FFFFFF"/>
                <w:sz w:val="18"/>
                <w:szCs w:val="18"/>
              </w:rPr>
              <w:t xml:space="preserve"> – Rue de Birmingham 225 – 1070 Bruxelles</w:t>
            </w:r>
          </w:p>
          <w:p>
            <w:pPr>
              <w:pStyle w:val="Normal"/>
              <w:shd w:fill="004586" w:val="clea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hanging="0"/>
              <w:jc w:val="center"/>
              <w:rPr>
                <w:rFonts w:ascii="Calibri" w:hAnsi="Calibri"/>
                <w:b/>
                <w:b/>
                <w:color w:val="FFFFFF"/>
                <w:sz w:val="18"/>
                <w:szCs w:val="18"/>
              </w:rPr>
            </w:pPr>
            <w:r>
              <w:rPr>
                <w:rFonts w:ascii="Calibri" w:hAnsi="Calibri"/>
                <w:b/>
                <w:color w:val="FFFFFF"/>
                <w:sz w:val="18"/>
                <w:szCs w:val="18"/>
              </w:rPr>
              <w:t>eventanderlecht@anderlecht.brussels</w:t>
            </w:r>
          </w:p>
        </w:tc>
      </w:tr>
    </w:tbl>
    <w:p>
      <w:pPr>
        <w:pStyle w:val="Normal"/>
        <w:rPr/>
      </w:pPr>
      <w:r>
        <w:rPr/>
      </w:r>
    </w:p>
    <w:sectPr>
      <w:type w:val="continuous"/>
      <w:pgSz w:w="11906" w:h="16838"/>
      <w:pgMar w:left="1134" w:right="1134" w:header="0" w:top="1134" w:footer="1134" w:bottom="147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w:altName w:val=" 'Book Antiqua'"/>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Calibri">
    <w:charset w:val="00"/>
    <w:family w:val="roman"/>
    <w:pitch w:val="variable"/>
  </w:font>
  <w:font w:name="Tahoma">
    <w:charset w:val="00"/>
    <w:family w:val="roman"/>
    <w:pitch w:val="variable"/>
  </w:font>
  <w:font w:name="CG Times">
    <w:charset w:val="00"/>
    <w:family w:val="roman"/>
    <w:pitch w:val="variable"/>
  </w:font>
  <w:font w:name="Calibri">
    <w:charset w:val="00"/>
    <w:family w:val="swiss"/>
    <w:pitch w:val="variable"/>
  </w:font>
  <w:font w:name="MS Gothic">
    <w:charset w:val="00"/>
    <w:family w:val="roman"/>
    <w:pitch w:val="variable"/>
  </w:font>
  <w:font w:name="Segoe UI Symbol">
    <w:charset w:val="00"/>
    <w:family w:val="roman"/>
    <w:pitch w:val="variable"/>
  </w:font>
  <w:font w:name="Wingdings 3">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819"/>
        <w:tab w:val="clear" w:pos="9638"/>
      </w:tabs>
      <w:ind w:left="-621" w:right="-204" w:hanging="0"/>
      <w:jc w:val="center"/>
      <w:rPr/>
    </w:pPr>
    <w:r>
      <w:rPr>
        <w:rFonts w:cs="Calibri" w:ascii="Calibri" w:hAnsi="Calibri"/>
        <w:b/>
        <w:color w:val="000000"/>
        <w:sz w:val="14"/>
        <w:szCs w:val="14"/>
      </w:rPr>
      <w:t xml:space="preserve">Service Evénements – </w:t>
    </w:r>
    <w:r>
      <w:rPr>
        <w:rFonts w:cs="Calibri" w:ascii="Calibri" w:hAnsi="Calibri"/>
        <w:b w:val="false"/>
        <w:bCs w:val="false"/>
        <w:color w:val="000000"/>
        <w:sz w:val="14"/>
        <w:szCs w:val="14"/>
      </w:rPr>
      <w:t>Rue de Birmingham 225</w:t>
    </w:r>
    <w:r>
      <w:rPr>
        <w:rFonts w:cs="Calibri" w:ascii="Calibri" w:hAnsi="Calibri"/>
        <w:color w:val="000000"/>
        <w:sz w:val="14"/>
        <w:szCs w:val="14"/>
      </w:rPr>
      <w:t xml:space="preserve"> – 1070 Bruxelles -  eventanderlecht@anderlecht.brussels</w:t>
    </w:r>
  </w:p>
  <w:p>
    <w:pPr>
      <w:pStyle w:val="Pieddepage"/>
      <w:tabs>
        <w:tab w:val="clear" w:pos="4819"/>
        <w:tab w:val="clear" w:pos="9638"/>
      </w:tabs>
      <w:ind w:left="-10" w:right="-204" w:hanging="0"/>
      <w:jc w:val="center"/>
      <w:rPr>
        <w:sz w:val="14"/>
        <w:szCs w:val="14"/>
      </w:rPr>
    </w:pPr>
    <w:r>
      <w:rPr>
        <w:rFonts w:cs="Calibri" w:ascii="Calibri" w:hAnsi="Calibri"/>
        <w:sz w:val="14"/>
        <w:szCs w:val="14"/>
      </w:rPr>
      <w:t xml:space="preserve">Page </w:t>
    </w:r>
    <w:r>
      <w:rPr>
        <w:rFonts w:ascii="Calibri" w:hAnsi="Calibri"/>
        <w:sz w:val="14"/>
        <w:szCs w:val="14"/>
      </w:rPr>
      <w:fldChar w:fldCharType="begin"/>
    </w:r>
    <w:r>
      <w:rPr>
        <w:sz w:val="14"/>
        <w:szCs w:val="14"/>
        <w:rFonts w:ascii="Calibri" w:hAnsi="Calibri"/>
      </w:rPr>
      <w:instrText> PAGE </w:instrText>
    </w:r>
    <w:r>
      <w:rPr>
        <w:sz w:val="14"/>
        <w:szCs w:val="14"/>
        <w:rFonts w:ascii="Calibri" w:hAnsi="Calibri"/>
      </w:rPr>
      <w:fldChar w:fldCharType="separate"/>
    </w:r>
    <w:r>
      <w:rPr>
        <w:sz w:val="14"/>
        <w:szCs w:val="14"/>
        <w:rFonts w:ascii="Calibri" w:hAnsi="Calibri"/>
      </w:rPr>
      <w:t>14</w:t>
    </w:r>
    <w:r>
      <w:rPr>
        <w:sz w:val="14"/>
        <w:szCs w:val="14"/>
        <w:rFonts w:ascii="Calibri" w:hAnsi="Calibri"/>
      </w:rPr>
      <w:fldChar w:fldCharType="end"/>
    </w:r>
    <w:r>
      <w:rPr>
        <w:rFonts w:cs="Calibri" w:ascii="Calibri" w:hAnsi="Calibri"/>
        <w:sz w:val="14"/>
        <w:szCs w:val="14"/>
      </w:rPr>
      <w:t xml:space="preserve">à </w:t>
    </w:r>
    <w:r>
      <w:rPr>
        <w:rFonts w:ascii="Calibri" w:hAnsi="Calibri"/>
        <w:sz w:val="14"/>
        <w:szCs w:val="14"/>
      </w:rPr>
      <w:fldChar w:fldCharType="begin"/>
    </w:r>
    <w:r>
      <w:rPr>
        <w:sz w:val="14"/>
        <w:szCs w:val="14"/>
        <w:rFonts w:ascii="Calibri" w:hAnsi="Calibri"/>
      </w:rPr>
      <w:instrText> NUMPAGES </w:instrText>
    </w:r>
    <w:r>
      <w:rPr>
        <w:sz w:val="14"/>
        <w:szCs w:val="14"/>
        <w:rFonts w:ascii="Calibri" w:hAnsi="Calibri"/>
      </w:rPr>
      <w:fldChar w:fldCharType="separate"/>
    </w:r>
    <w:r>
      <w:rPr>
        <w:sz w:val="14"/>
        <w:szCs w:val="14"/>
        <w:rFonts w:ascii="Calibri" w:hAnsi="Calibri"/>
      </w:rPr>
      <w:t>14</w:t>
    </w:r>
    <w:r>
      <w:rPr>
        <w:sz w:val="14"/>
        <w:szCs w:val="14"/>
        <w:rFonts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432"/>
        </w:tabs>
        <w:ind w:left="432" w:hanging="432"/>
      </w:pPr>
    </w:lvl>
    <w:lvl w:ilvl="1">
      <w:start w:val="1"/>
      <w:pStyle w:val="Titre2"/>
      <w:numFmt w:val="decimal"/>
      <w:lvlText w:val="%2."/>
      <w:lvlJc w:val="left"/>
      <w:pPr>
        <w:ind w:left="576" w:hanging="576"/>
      </w:p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56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fr-BE" w:eastAsia="en-US" w:bidi="ar-SA"/>
      </w:rPr>
    </w:rPrDefault>
    <w:pPrDefault>
      <w:pPr/>
    </w:pPrDefault>
  </w:docDefaults>
  <w:style w:type="paragraph" w:styleId="Normal">
    <w:name w:val="Normal"/>
    <w:qFormat/>
    <w:pPr>
      <w:widowControl/>
      <w:numPr>
        <w:ilvl w:val="0"/>
        <w:numId w:val="0"/>
      </w:numPr>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kinsoku w:val="true"/>
      <w:overflowPunct w:val="true"/>
      <w:autoSpaceDE w:val="true"/>
      <w:bidi w:val="0"/>
      <w:jc w:val="both"/>
    </w:pPr>
    <w:rPr>
      <w:rFonts w:ascii="Palatino, 'Book Antiqua'" w:hAnsi="Palatino, 'Book Antiqua'" w:eastAsia="Times New Roman" w:cs="Times New Roman"/>
      <w:color w:val="auto"/>
      <w:kern w:val="2"/>
      <w:sz w:val="24"/>
      <w:szCs w:val="20"/>
      <w:lang w:val="fr-BE" w:eastAsia="en-US" w:bidi="ar-SA"/>
    </w:rPr>
  </w:style>
  <w:style w:type="paragraph" w:styleId="Titre1">
    <w:name w:val="Heading 1"/>
    <w:basedOn w:val="Normal"/>
    <w:next w:val="Corpsdetexte"/>
    <w:qFormat/>
    <w:pPr>
      <w:numPr>
        <w:ilvl w:val="0"/>
        <w:numId w:val="1"/>
      </w:numPr>
      <w:spacing w:before="0" w:after="80"/>
      <w:jc w:val="left"/>
      <w:outlineLvl w:val="0"/>
    </w:pPr>
    <w:rPr>
      <w:rFonts w:ascii="Times New Roman" w:hAnsi="Times New Roman"/>
      <w:b/>
      <w:color w:val="000000"/>
      <w:sz w:val="36"/>
      <w:u w:val="single"/>
    </w:rPr>
  </w:style>
  <w:style w:type="paragraph" w:styleId="Titre2">
    <w:name w:val="Heading 2"/>
    <w:basedOn w:val="Normal"/>
    <w:next w:val="Corpsdetexte"/>
    <w:qFormat/>
    <w:pPr>
      <w:numPr>
        <w:ilvl w:val="1"/>
        <w:numId w:val="1"/>
      </w:numPr>
      <w:spacing w:before="160" w:after="120"/>
      <w:jc w:val="left"/>
      <w:outlineLvl w:val="1"/>
    </w:pPr>
    <w:rPr>
      <w:rFonts w:ascii="Times New Roman" w:hAnsi="Times New Roman"/>
      <w:sz w:val="28"/>
      <w:u w:val="single"/>
    </w:rPr>
  </w:style>
  <w:style w:type="paragraph" w:styleId="Titre3">
    <w:name w:val="Heading 3"/>
    <w:basedOn w:val="Normal"/>
    <w:next w:val="Corpsdetexte"/>
    <w:qFormat/>
    <w:pPr>
      <w:numPr>
        <w:ilvl w:val="2"/>
        <w:numId w:val="1"/>
      </w:numPr>
      <w:spacing w:before="120" w:after="120"/>
      <w:jc w:val="left"/>
      <w:outlineLvl w:val="2"/>
    </w:pPr>
    <w:rPr>
      <w:rFonts w:ascii="Times New Roman" w:hAnsi="Times New Roman"/>
      <w:i/>
      <w:sz w:val="28"/>
      <w:u w:val="single"/>
    </w:rPr>
  </w:style>
  <w:style w:type="paragraph" w:styleId="Titre4">
    <w:name w:val="Heading 4"/>
    <w:basedOn w:val="Normal"/>
    <w:next w:val="Corpsdetexte"/>
    <w:qFormat/>
    <w:pPr>
      <w:keepNext w:val="true"/>
      <w:numPr>
        <w:ilvl w:val="3"/>
        <w:numId w:val="1"/>
      </w:numPr>
      <w:spacing w:before="240" w:after="60"/>
      <w:outlineLvl w:val="3"/>
    </w:pPr>
    <w:rPr>
      <w:rFonts w:ascii="Times New Roman" w:hAnsi="Times New Roman"/>
      <w:b/>
      <w:i/>
    </w:rPr>
  </w:style>
  <w:style w:type="paragraph" w:styleId="Titre5">
    <w:name w:val="Heading 5"/>
    <w:basedOn w:val="Normal"/>
    <w:next w:val="Corpsdetexte"/>
    <w:qFormat/>
    <w:pPr>
      <w:numPr>
        <w:ilvl w:val="4"/>
        <w:numId w:val="1"/>
      </w:numPr>
      <w:spacing w:before="240" w:after="60"/>
      <w:outlineLvl w:val="4"/>
    </w:pPr>
    <w:rPr>
      <w:sz w:val="22"/>
    </w:rPr>
  </w:style>
  <w:style w:type="paragraph" w:styleId="Titre6">
    <w:name w:val="Heading 6"/>
    <w:basedOn w:val="Normal"/>
    <w:next w:val="Corpsdetexte"/>
    <w:qFormat/>
    <w:pPr>
      <w:numPr>
        <w:ilvl w:val="5"/>
        <w:numId w:val="1"/>
      </w:numPr>
      <w:spacing w:before="240" w:after="60"/>
      <w:outlineLvl w:val="5"/>
    </w:pPr>
    <w:rPr>
      <w:i/>
      <w:sz w:val="22"/>
    </w:rPr>
  </w:style>
  <w:style w:type="paragraph" w:styleId="Titre7">
    <w:name w:val="Heading 7"/>
    <w:basedOn w:val="Normal"/>
    <w:next w:val="Corpsdetexte"/>
    <w:qFormat/>
    <w:pPr>
      <w:numPr>
        <w:ilvl w:val="6"/>
        <w:numId w:val="1"/>
      </w:numPr>
      <w:spacing w:before="240" w:after="60"/>
      <w:outlineLvl w:val="6"/>
    </w:pPr>
    <w:rPr>
      <w:sz w:val="20"/>
    </w:rPr>
  </w:style>
  <w:style w:type="paragraph" w:styleId="Titre8">
    <w:name w:val="Heading 8"/>
    <w:basedOn w:val="Normal"/>
    <w:next w:val="Corpsdetexte"/>
    <w:qFormat/>
    <w:pPr>
      <w:numPr>
        <w:ilvl w:val="7"/>
        <w:numId w:val="1"/>
      </w:numPr>
      <w:spacing w:before="240" w:after="60"/>
      <w:outlineLvl w:val="7"/>
    </w:pPr>
    <w:rPr>
      <w:i/>
      <w:sz w:val="20"/>
    </w:rPr>
  </w:style>
  <w:style w:type="paragraph" w:styleId="Titre9">
    <w:name w:val="Heading 9"/>
    <w:basedOn w:val="Normal"/>
    <w:next w:val="Corpsdetexte"/>
    <w:qFormat/>
    <w:pPr>
      <w:numPr>
        <w:ilvl w:val="8"/>
        <w:numId w:val="1"/>
      </w:numPr>
      <w:spacing w:before="240" w:after="60"/>
      <w:outlineLvl w:val="8"/>
    </w:pPr>
    <w:rPr>
      <w:i/>
      <w:sz w:val="18"/>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8Num1z0">
    <w:name w:val="WW8Num1z0"/>
    <w:qFormat/>
    <w:rPr>
      <w:rFonts w:ascii="Symbol" w:hAnsi="Symbol"/>
    </w:rPr>
  </w:style>
  <w:style w:type="character" w:styleId="WW8Num3z0">
    <w:name w:val="WW8Num3z0"/>
    <w:qFormat/>
    <w:rPr>
      <w:rFonts w:ascii="Wingdings" w:hAnsi="Wingdings" w:eastAsia="Times New Roman"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rFonts w:ascii="Wingdings" w:hAnsi="Wingdings" w:eastAsia="Times New Roman"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rFonts w:ascii="Times New Roman" w:hAnsi="Times New Roman" w:cs="Times New Roman"/>
    </w:rPr>
  </w:style>
  <w:style w:type="character" w:styleId="WW8Num5z2">
    <w:name w:val="WW8Num5z2"/>
    <w:qFormat/>
    <w:rPr>
      <w:rFonts w:ascii="Times New Roman" w:hAnsi="Times New Roman" w:eastAsia="Times New Roman" w:cs="Times New Roman"/>
    </w:rPr>
  </w:style>
  <w:style w:type="character" w:styleId="WW8Num6z0">
    <w:name w:val="WW8Num6z0"/>
    <w:qFormat/>
    <w:rPr>
      <w:rFonts w:ascii="Calibri" w:hAnsi="Calibri" w:eastAsia="Times New Roman" w:cs="Calibri"/>
      <w:sz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rFonts w:ascii="Times New Roman" w:hAnsi="Times New Roman" w:cs="Times New Roman"/>
    </w:rPr>
  </w:style>
  <w:style w:type="character" w:styleId="WW8Num8z0">
    <w:name w:val="WW8Num8z0"/>
    <w:qFormat/>
    <w:rPr>
      <w:rFonts w:ascii="Symbol" w:hAnsi="Symbol" w:eastAsia="Times New Roman" w:cs="Calibri"/>
    </w:rPr>
  </w:style>
  <w:style w:type="character" w:styleId="WW8Num8z1">
    <w:name w:val="WW8Num8z1"/>
    <w:qFormat/>
    <w:rPr>
      <w:rFonts w:ascii="Courier New" w:hAnsi="Courier New" w:cs="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rFonts w:ascii="Calibri" w:hAnsi="Calibri" w:eastAsia="Times New Roman" w:cs="Calibri"/>
    </w:rPr>
  </w:style>
  <w:style w:type="character" w:styleId="WW8Num9z1">
    <w:name w:val="WW8Num9z1"/>
    <w:qFormat/>
    <w:rPr>
      <w:rFonts w:ascii="Courier New" w:hAnsi="Courier New" w:cs="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rFonts w:ascii="Calibri" w:hAnsi="Calibri" w:eastAsia="Times New Roman" w:cs="Calibri"/>
    </w:rPr>
  </w:style>
  <w:style w:type="character" w:styleId="WW8Num10z1">
    <w:name w:val="WW8Num10z1"/>
    <w:qFormat/>
    <w:rPr>
      <w:rFonts w:ascii="Courier New" w:hAnsi="Courier New" w:cs="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WW8Num11z0">
    <w:name w:val="WW8Num11z0"/>
    <w:qFormat/>
    <w:rPr>
      <w:rFonts w:ascii="Calibri" w:hAnsi="Calibri" w:eastAsia="Times New Roman" w:cs="Calibri"/>
    </w:rPr>
  </w:style>
  <w:style w:type="character" w:styleId="WW8Num11z1">
    <w:name w:val="WW8Num11z1"/>
    <w:qFormat/>
    <w:rPr>
      <w:rFonts w:ascii="Courier New" w:hAnsi="Courier New" w:cs="Courier New"/>
    </w:rPr>
  </w:style>
  <w:style w:type="character" w:styleId="WW8Num11z2">
    <w:name w:val="WW8Num11z2"/>
    <w:qFormat/>
    <w:rPr>
      <w:rFonts w:ascii="Wingdings" w:hAnsi="Wingdings"/>
    </w:rPr>
  </w:style>
  <w:style w:type="character" w:styleId="WW8Num11z3">
    <w:name w:val="WW8Num11z3"/>
    <w:qFormat/>
    <w:rPr>
      <w:rFonts w:ascii="Symbol" w:hAnsi="Symbol"/>
    </w:rPr>
  </w:style>
  <w:style w:type="character" w:styleId="WW8Num12z0">
    <w:name w:val="WW8Num12z0"/>
    <w:qFormat/>
    <w:rPr>
      <w:rFonts w:ascii="Symbol" w:hAnsi="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rPr>
  </w:style>
  <w:style w:type="character" w:styleId="WW8Num13z0">
    <w:name w:val="WW8Num13z0"/>
    <w:qFormat/>
    <w:rPr>
      <w:rFonts w:ascii="Symbol" w:hAnsi="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rPr>
  </w:style>
  <w:style w:type="character" w:styleId="WW8Num14z0">
    <w:name w:val="WW8Num14z0"/>
    <w:qFormat/>
    <w:rPr>
      <w:rFonts w:ascii="Symbol" w:hAnsi="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Symbol" w:hAnsi="Symbol" w:eastAsia="Times New Roman" w:cs="Tahoma"/>
    </w:rPr>
  </w:style>
  <w:style w:type="character" w:styleId="WW8Num16z1">
    <w:name w:val="WW8Num16z1"/>
    <w:qFormat/>
    <w:rPr>
      <w:rFonts w:ascii="Courier New" w:hAnsi="Courier New" w:cs="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rFonts w:ascii="Wingdings" w:hAnsi="Wingdings" w:eastAsia="Times New Roman" w:cs="Calibri"/>
    </w:rPr>
  </w:style>
  <w:style w:type="character" w:styleId="WW8Num17z1">
    <w:name w:val="WW8Num17z1"/>
    <w:qFormat/>
    <w:rPr>
      <w:rFonts w:ascii="Courier New" w:hAnsi="Courier New" w:cs="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Wingdings" w:hAnsi="Wingdings" w:eastAsia="Times New Roman" w:cs="Calibri"/>
    </w:rPr>
  </w:style>
  <w:style w:type="character" w:styleId="WW8Num18z1">
    <w:name w:val="WW8Num18z1"/>
    <w:qFormat/>
    <w:rPr>
      <w:rFonts w:ascii="Courier New" w:hAnsi="Courier New" w:cs="Courier New"/>
    </w:rPr>
  </w:style>
  <w:style w:type="character" w:styleId="WW8Num18z2">
    <w:name w:val="WW8Num18z2"/>
    <w:qFormat/>
    <w:rPr>
      <w:rFonts w:ascii="Wingdings" w:hAnsi="Wingdings"/>
    </w:rPr>
  </w:style>
  <w:style w:type="character" w:styleId="WW8Num18z3">
    <w:name w:val="WW8Num18z3"/>
    <w:qFormat/>
    <w:rPr>
      <w:rFonts w:ascii="Symbol" w:hAnsi="Symbol"/>
    </w:rPr>
  </w:style>
  <w:style w:type="character" w:styleId="WW8Num19z0">
    <w:name w:val="WW8Num19z0"/>
    <w:qFormat/>
    <w:rPr>
      <w:rFonts w:ascii="Tahoma" w:hAnsi="Tahoma" w:eastAsia="Times New Roman" w:cs="Tahoma"/>
      <w:sz w:val="14"/>
    </w:rPr>
  </w:style>
  <w:style w:type="character" w:styleId="WW8Num19z1">
    <w:name w:val="WW8Num19z1"/>
    <w:qFormat/>
    <w:rPr>
      <w:rFonts w:ascii="Courier New" w:hAnsi="Courier New" w:cs="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Symbol" w:hAnsi="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rPr>
  </w:style>
  <w:style w:type="character" w:styleId="WW8Num21z0">
    <w:name w:val="WW8Num21z0"/>
    <w:qFormat/>
    <w:rPr>
      <w:rFonts w:ascii="Symbol" w:hAnsi="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rPr>
  </w:style>
  <w:style w:type="character" w:styleId="WW8Num23z0">
    <w:name w:val="WW8Num23z0"/>
    <w:qFormat/>
    <w:rPr>
      <w:rFonts w:ascii="Symbol" w:hAnsi="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rPr>
  </w:style>
  <w:style w:type="character" w:styleId="WW8Num24z0">
    <w:name w:val="WW8Num24z0"/>
    <w:qFormat/>
    <w:rPr>
      <w:rFonts w:ascii="Wingdings" w:hAnsi="Wingdings" w:eastAsia="Times New Roman" w:cs="Calibri"/>
    </w:rPr>
  </w:style>
  <w:style w:type="character" w:styleId="WW8Num24z1">
    <w:name w:val="WW8Num24z1"/>
    <w:qFormat/>
    <w:rPr>
      <w:rFonts w:ascii="Courier New" w:hAnsi="Courier New" w:cs="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rFonts w:ascii="Symbol" w:hAnsi="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rPr>
  </w:style>
  <w:style w:type="character" w:styleId="WW8Num26z2">
    <w:name w:val="WW8Num26z2"/>
    <w:qFormat/>
    <w:rPr>
      <w:rFonts w:ascii="Wingdings" w:hAnsi="Wingdings"/>
    </w:rPr>
  </w:style>
  <w:style w:type="character" w:styleId="WW8Num26z3">
    <w:name w:val="WW8Num26z3"/>
    <w:qFormat/>
    <w:rPr>
      <w:rFonts w:ascii="Symbol" w:hAnsi="Symbol"/>
    </w:rPr>
  </w:style>
  <w:style w:type="character" w:styleId="WW8Num27z0">
    <w:name w:val="WW8Num27z0"/>
    <w:qFormat/>
    <w:rPr>
      <w:rFonts w:ascii="Calibri" w:hAnsi="Calibri" w:eastAsia="Times New Roman" w:cs="Calibri"/>
      <w:b/>
      <w:i w:val="false"/>
      <w:color w:val="FF0000"/>
      <w:sz w:val="18"/>
    </w:rPr>
  </w:style>
  <w:style w:type="character" w:styleId="WW8Num27z1">
    <w:name w:val="WW8Num27z1"/>
    <w:qFormat/>
    <w:rPr>
      <w:rFonts w:ascii="Courier New" w:hAnsi="Courier New" w:cs="Courier New"/>
    </w:rPr>
  </w:style>
  <w:style w:type="character" w:styleId="WW8Num27z2">
    <w:name w:val="WW8Num27z2"/>
    <w:qFormat/>
    <w:rPr>
      <w:rFonts w:ascii="Wingdings" w:hAnsi="Wingdings"/>
    </w:rPr>
  </w:style>
  <w:style w:type="character" w:styleId="WW8Num27z3">
    <w:name w:val="WW8Num27z3"/>
    <w:qFormat/>
    <w:rPr>
      <w:rFonts w:ascii="Symbol" w:hAnsi="Symbol"/>
    </w:rPr>
  </w:style>
  <w:style w:type="character" w:styleId="WW8Num28z0">
    <w:name w:val="WW8Num28z0"/>
    <w:qFormat/>
    <w:rPr>
      <w:rFonts w:ascii="Symbol" w:hAnsi="Symbol" w:eastAsia="Times New Roman" w:cs="Calibri"/>
    </w:rPr>
  </w:style>
  <w:style w:type="character" w:styleId="WW8Num28z1">
    <w:name w:val="WW8Num28z1"/>
    <w:qFormat/>
    <w:rPr>
      <w:rFonts w:ascii="Courier New" w:hAnsi="Courier New" w:cs="Courier New"/>
    </w:rPr>
  </w:style>
  <w:style w:type="character" w:styleId="WW8Num28z2">
    <w:name w:val="WW8Num28z2"/>
    <w:qFormat/>
    <w:rPr>
      <w:rFonts w:ascii="Wingdings" w:hAnsi="Wingdings"/>
    </w:rPr>
  </w:style>
  <w:style w:type="character" w:styleId="WW8Num28z3">
    <w:name w:val="WW8Num28z3"/>
    <w:qFormat/>
    <w:rPr>
      <w:rFonts w:ascii="Symbol" w:hAnsi="Symbol"/>
    </w:rPr>
  </w:style>
  <w:style w:type="character" w:styleId="Standaardalinealettertype">
    <w:name w:val="Standaardalinea-lettertype"/>
    <w:qFormat/>
    <w:rPr/>
  </w:style>
  <w:style w:type="character" w:styleId="Pagenumber">
    <w:name w:val="page number"/>
    <w:basedOn w:val="Standaardalinealettertype"/>
    <w:qFormat/>
    <w:rPr/>
  </w:style>
  <w:style w:type="character" w:styleId="KoptekstChar">
    <w:name w:val="Koptekst Char"/>
    <w:qFormat/>
    <w:rPr>
      <w:rFonts w:ascii="Palatino, 'Book Antiqua'" w:hAnsi="Palatino, 'Book Antiqua'"/>
      <w:sz w:val="24"/>
    </w:rPr>
  </w:style>
  <w:style w:type="character" w:styleId="VoettekstChar">
    <w:name w:val="Voettekst Char"/>
    <w:qFormat/>
    <w:rPr>
      <w:rFonts w:ascii="Palatino, 'Book Antiqua'" w:hAnsi="Palatino, 'Book Antiqua'"/>
      <w:sz w:val="24"/>
    </w:rPr>
  </w:style>
  <w:style w:type="character" w:styleId="BallontekstChar">
    <w:name w:val="Ballontekst Char"/>
    <w:qFormat/>
    <w:rPr>
      <w:rFonts w:ascii="Tahoma" w:hAnsi="Tahoma" w:cs="Tahoma"/>
      <w:sz w:val="16"/>
      <w:szCs w:val="16"/>
    </w:rPr>
  </w:style>
  <w:style w:type="character" w:styleId="VoetnoottekstChar">
    <w:name w:val="Voetnoottekst Char"/>
    <w:qFormat/>
    <w:rPr>
      <w:lang w:val="fr-FR"/>
    </w:rPr>
  </w:style>
  <w:style w:type="character" w:styleId="Caractresdenotedebasdepage">
    <w:name w:val="Caractères de note de bas de page"/>
    <w:qFormat/>
    <w:rPr>
      <w:vertAlign w:val="superscript"/>
    </w:rPr>
  </w:style>
  <w:style w:type="character" w:styleId="LienInternet">
    <w:name w:val="Lien Internet"/>
    <w:basedOn w:val="DefaultParagraphFont"/>
    <w:rPr>
      <w:color w:val="0563C1"/>
      <w:u w:val="single"/>
      <w:lang w:val="zxx" w:eastAsia="zxx" w:bidi="zxx"/>
    </w:rPr>
  </w:style>
  <w:style w:type="character" w:styleId="Hps">
    <w:name w:val="hps"/>
    <w:qFormat/>
    <w:rPr/>
  </w:style>
  <w:style w:type="character" w:styleId="LienInternetvisit">
    <w:name w:val="Lien Internet visité"/>
    <w:rPr>
      <w:color w:val="800000"/>
      <w:u w:val="single"/>
      <w:lang w:val="zxx" w:eastAsia="zxx" w:bidi="zxx"/>
    </w:rPr>
  </w:style>
  <w:style w:type="character" w:styleId="WW8Num2z0">
    <w:name w:val="WW8Num2z0"/>
    <w:qFormat/>
    <w:rPr>
      <w:rFonts w:cs="Arial"/>
      <w:lang w:val="fr-FR"/>
    </w:rPr>
  </w:style>
  <w:style w:type="character" w:styleId="NotedebasdepageCar">
    <w:name w:val="Note de bas de page Car"/>
    <w:basedOn w:val="DefaultParagraphFont"/>
    <w:qFormat/>
    <w:rPr>
      <w:rFonts w:ascii="CG Times" w:hAnsi="CG Times" w:eastAsia="Times New Roman" w:cs="CG Times"/>
      <w:kern w:val="2"/>
      <w:sz w:val="20"/>
      <w:szCs w:val="20"/>
      <w:lang w:val="nl-NL" w:eastAsia="ar-SA"/>
    </w:rPr>
  </w:style>
  <w:style w:type="character" w:styleId="ListLabel1">
    <w:name w:val="ListLabel 1"/>
    <w:qFormat/>
    <w:rPr>
      <w:rFonts w:cs="Arial"/>
      <w:lang w:val="fr-FR"/>
    </w:rPr>
  </w:style>
  <w:style w:type="character" w:styleId="ListLabel2">
    <w:name w:val="ListLabel 2"/>
    <w:qFormat/>
    <w:rPr>
      <w:rFonts w:cs="Arial"/>
    </w:rPr>
  </w:style>
  <w:style w:type="character" w:styleId="ListLabel3">
    <w:name w:val="ListLabel 3"/>
    <w:qFormat/>
    <w:rPr>
      <w:rFonts w:cs="Times New Roman"/>
      <w:sz w:val="20"/>
    </w:rPr>
  </w:style>
  <w:style w:type="character" w:styleId="ListLabel4">
    <w:name w:val="ListLabel 4"/>
    <w:qFormat/>
    <w:rPr>
      <w:rFonts w:cs="Times New Roman"/>
    </w:rPr>
  </w:style>
  <w:style w:type="character" w:styleId="Caractresdenumrotation">
    <w:name w:val="Caractères de numérotation"/>
    <w:qFormat/>
    <w:rPr>
      <w:rFonts w:ascii="Calibri" w:hAnsi="Calibri"/>
      <w:b/>
      <w:bCs/>
    </w:rPr>
  </w:style>
  <w:style w:type="paragraph" w:styleId="Titre">
    <w:name w:val="Titre"/>
    <w:basedOn w:val="Normal"/>
    <w:next w:val="Corpsdetexte"/>
    <w:qFormat/>
    <w:pPr>
      <w:keepNext w:val="true"/>
      <w:numPr>
        <w:ilvl w:val="0"/>
        <w:numId w:val="0"/>
      </w:numPr>
      <w:spacing w:before="240" w:after="120"/>
    </w:pPr>
    <w:rPr>
      <w:rFonts w:ascii="Arial" w:hAnsi="Arial" w:eastAsia="MS Mincho" w:cs="Tahoma"/>
      <w:sz w:val="28"/>
      <w:szCs w:val="28"/>
    </w:rPr>
  </w:style>
  <w:style w:type="paragraph" w:styleId="Corpsdetexte">
    <w:name w:val="Body Text"/>
    <w:basedOn w:val="Normal"/>
    <w:pPr>
      <w:numPr>
        <w:ilvl w:val="0"/>
        <w:numId w:val="0"/>
      </w:numPr>
      <w:jc w:val="left"/>
    </w:pPr>
    <w:rPr>
      <w:rFonts w:ascii="Tahoma" w:hAnsi="Tahoma" w:cs="Tahoma"/>
    </w:rPr>
  </w:style>
  <w:style w:type="paragraph" w:styleId="Liste">
    <w:name w:val="List"/>
    <w:basedOn w:val="Corpsdetexte"/>
    <w:pPr>
      <w:numPr>
        <w:ilvl w:val="0"/>
        <w:numId w:val="0"/>
      </w:numPr>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numPr>
        <w:ilvl w:val="0"/>
        <w:numId w:val="0"/>
      </w:numPr>
      <w:suppressLineNumbers/>
    </w:pPr>
    <w:rPr>
      <w:rFonts w:cs="Tahoma"/>
    </w:rPr>
  </w:style>
  <w:style w:type="paragraph" w:styleId="Caption">
    <w:name w:val="caption"/>
    <w:basedOn w:val="Normal"/>
    <w:qFormat/>
    <w:pPr>
      <w:numPr>
        <w:ilvl w:val="0"/>
        <w:numId w:val="0"/>
      </w:numPr>
      <w:suppressLineNumbers/>
      <w:spacing w:before="120" w:after="120"/>
    </w:pPr>
    <w:rPr>
      <w:rFonts w:cs="Tahoma"/>
      <w:i/>
      <w:iCs/>
      <w:szCs w:val="24"/>
    </w:rPr>
  </w:style>
  <w:style w:type="paragraph" w:styleId="Tabledesmatiresniveau1">
    <w:name w:val="TOC 1"/>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9638" w:leader="dot"/>
      </w:tabs>
      <w:spacing w:before="120" w:after="120"/>
      <w:ind w:left="0" w:right="0" w:hanging="0"/>
      <w:jc w:val="left"/>
    </w:pPr>
    <w:rPr>
      <w:rFonts w:ascii="Times New Roman" w:hAnsi="Times New Roman"/>
      <w:b/>
      <w:caps/>
      <w:sz w:val="20"/>
    </w:rPr>
  </w:style>
  <w:style w:type="paragraph" w:styleId="Tabledesmatiresniveau2">
    <w:name w:val="TOC 2"/>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9355" w:leader="dot"/>
      </w:tabs>
      <w:ind w:left="283" w:right="0" w:hanging="0"/>
      <w:jc w:val="left"/>
    </w:pPr>
    <w:rPr>
      <w:rFonts w:ascii="Times New Roman" w:hAnsi="Times New Roman"/>
      <w:smallCaps/>
      <w:sz w:val="20"/>
    </w:rPr>
  </w:style>
  <w:style w:type="paragraph" w:styleId="Tabledesmatiresniveau3">
    <w:name w:val="TOC 3"/>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9072" w:leader="dot"/>
      </w:tabs>
      <w:ind w:left="240" w:right="0" w:hanging="0"/>
      <w:jc w:val="left"/>
    </w:pPr>
    <w:rPr>
      <w:rFonts w:ascii="Times New Roman" w:hAnsi="Times New Roman"/>
      <w:i/>
      <w:sz w:val="20"/>
    </w:rPr>
  </w:style>
  <w:style w:type="paragraph" w:styleId="Pieddepage">
    <w:name w:val="Footer"/>
    <w:basedOn w:val="Normal"/>
    <w:pPr>
      <w:numPr>
        <w:ilvl w:val="0"/>
        <w:numId w:val="0"/>
      </w:numPr>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enter" w:pos="4819" w:leader="none"/>
        <w:tab w:val="right" w:pos="9638" w:leader="none"/>
      </w:tabs>
    </w:pPr>
    <w:rPr/>
  </w:style>
  <w:style w:type="paragraph" w:styleId="Indent1cm">
    <w:name w:val="Indent 1cm"/>
    <w:basedOn w:val="Normal"/>
    <w:qFormat/>
    <w:pPr>
      <w:numPr>
        <w:ilvl w:val="0"/>
        <w:numId w:val="0"/>
      </w:numPr>
      <w:ind w:left="567" w:right="0" w:hanging="0"/>
    </w:pPr>
    <w:rPr/>
  </w:style>
  <w:style w:type="paragraph" w:styleId="Indent2cm">
    <w:name w:val="Indent 2cm"/>
    <w:basedOn w:val="Normal"/>
    <w:qFormat/>
    <w:pPr>
      <w:numPr>
        <w:ilvl w:val="0"/>
        <w:numId w:val="0"/>
      </w:numPr>
      <w:ind w:left="1134" w:right="0" w:hanging="0"/>
    </w:pPr>
    <w:rPr/>
  </w:style>
  <w:style w:type="paragraph" w:styleId="Indent3cm">
    <w:name w:val="Indent 3cm"/>
    <w:basedOn w:val="Normal"/>
    <w:qFormat/>
    <w:pPr>
      <w:numPr>
        <w:ilvl w:val="0"/>
        <w:numId w:val="0"/>
      </w:numPr>
      <w:ind w:left="1701" w:right="0" w:hanging="0"/>
    </w:pPr>
    <w:rPr/>
  </w:style>
  <w:style w:type="paragraph" w:styleId="Indent4cm">
    <w:name w:val="Indent 4cm"/>
    <w:basedOn w:val="Normal"/>
    <w:qFormat/>
    <w:pPr>
      <w:numPr>
        <w:ilvl w:val="0"/>
        <w:numId w:val="0"/>
      </w:numPr>
      <w:ind w:left="2268" w:right="0" w:hanging="0"/>
    </w:pPr>
    <w:rPr/>
  </w:style>
  <w:style w:type="paragraph" w:styleId="Indent5cm">
    <w:name w:val="Indent 5cm"/>
    <w:basedOn w:val="Normal"/>
    <w:qFormat/>
    <w:pPr>
      <w:numPr>
        <w:ilvl w:val="0"/>
        <w:numId w:val="0"/>
      </w:numPr>
      <w:ind w:left="2835" w:right="0" w:hanging="0"/>
    </w:pPr>
    <w:rPr/>
  </w:style>
  <w:style w:type="paragraph" w:styleId="Entte">
    <w:name w:val="Header"/>
    <w:basedOn w:val="Normal"/>
    <w:pPr>
      <w:numPr>
        <w:ilvl w:val="0"/>
        <w:numId w:val="0"/>
      </w:numPr>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enter" w:pos="4819" w:leader="none"/>
        <w:tab w:val="right" w:pos="9638" w:leader="none"/>
      </w:tabs>
    </w:pPr>
    <w:rPr/>
  </w:style>
  <w:style w:type="paragraph" w:styleId="Indent1cmdot">
    <w:name w:val="Indent 1cm + dot"/>
    <w:basedOn w:val="Indent1cm"/>
    <w:qFormat/>
    <w:pPr>
      <w:numPr>
        <w:ilvl w:val="0"/>
        <w:numId w:val="0"/>
      </w:numPr>
      <w:ind w:left="851" w:right="0" w:hanging="284"/>
    </w:pPr>
    <w:rPr/>
  </w:style>
  <w:style w:type="paragraph" w:styleId="Indent2cmdot">
    <w:name w:val="Indent 2cm + dot"/>
    <w:basedOn w:val="Indent2cm"/>
    <w:qFormat/>
    <w:pPr>
      <w:numPr>
        <w:ilvl w:val="0"/>
        <w:numId w:val="0"/>
      </w:numPr>
      <w:ind w:left="1134" w:right="0" w:hanging="283"/>
    </w:pPr>
    <w:rPr/>
  </w:style>
  <w:style w:type="paragraph" w:styleId="Tabledesmatiresniveau4">
    <w:name w:val="TOC 4"/>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8789" w:leader="dot"/>
      </w:tabs>
      <w:ind w:left="720" w:right="0" w:hanging="0"/>
    </w:pPr>
    <w:rPr/>
  </w:style>
  <w:style w:type="paragraph" w:styleId="Tabledesmatiresniveau5">
    <w:name w:val="TOC 5"/>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8506" w:leader="dot"/>
      </w:tabs>
      <w:ind w:left="960" w:right="0" w:hanging="0"/>
    </w:pPr>
    <w:rPr/>
  </w:style>
  <w:style w:type="paragraph" w:styleId="Tabledesmatiresniveau6">
    <w:name w:val="TOC 6"/>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8223" w:leader="dot"/>
      </w:tabs>
      <w:ind w:left="1200" w:right="0" w:hanging="0"/>
    </w:pPr>
    <w:rPr/>
  </w:style>
  <w:style w:type="paragraph" w:styleId="Tabledesmatiresniveau7">
    <w:name w:val="TOC 7"/>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7940" w:leader="dot"/>
      </w:tabs>
      <w:ind w:left="1440" w:right="0" w:hanging="0"/>
    </w:pPr>
    <w:rPr/>
  </w:style>
  <w:style w:type="paragraph" w:styleId="Tabledesmatiresniveau8">
    <w:name w:val="TOC 8"/>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7657" w:leader="dot"/>
      </w:tabs>
      <w:ind w:left="1680" w:right="0" w:hanging="0"/>
    </w:pPr>
    <w:rPr/>
  </w:style>
  <w:style w:type="paragraph" w:styleId="Tabledesmatiresniveau9">
    <w:name w:val="TOC 9"/>
    <w:basedOn w:val="Normal"/>
    <w:pPr>
      <w:numPr>
        <w:ilvl w:val="0"/>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pos="7374" w:leader="dot"/>
      </w:tabs>
      <w:ind w:left="1920" w:right="0" w:hanging="0"/>
    </w:pPr>
    <w:rPr/>
  </w:style>
  <w:style w:type="paragraph" w:styleId="Ballontekst">
    <w:name w:val="Ballontekst"/>
    <w:basedOn w:val="Normal"/>
    <w:qFormat/>
    <w:pPr>
      <w:numPr>
        <w:ilvl w:val="0"/>
        <w:numId w:val="0"/>
      </w:numPr>
    </w:pPr>
    <w:rPr>
      <w:rFonts w:ascii="Tahoma" w:hAnsi="Tahoma" w:cs="Tahoma"/>
      <w:sz w:val="16"/>
      <w:szCs w:val="16"/>
    </w:rPr>
  </w:style>
  <w:style w:type="paragraph" w:styleId="Notedebasdepage">
    <w:name w:val="Footnote Text"/>
    <w:basedOn w:val="Normal"/>
    <w:pPr>
      <w:widowControl/>
      <w:numPr>
        <w:ilvl w:val="0"/>
        <w:numId w:val="0"/>
      </w:numPr>
      <w:suppressLineNumbers/>
      <w:ind w:left="283" w:right="0" w:hanging="283"/>
      <w:jc w:val="left"/>
    </w:pPr>
    <w:rPr>
      <w:rFonts w:ascii="Times New Roman" w:hAnsi="Times New Roman"/>
      <w:sz w:val="20"/>
      <w:szCs w:val="20"/>
      <w:lang w:val="fr-FR"/>
    </w:rPr>
  </w:style>
  <w:style w:type="paragraph" w:styleId="Lijstopsomteken">
    <w:name w:val="Lijst opsom.teken"/>
    <w:basedOn w:val="Normal"/>
    <w:qFormat/>
    <w:pPr>
      <w:numPr>
        <w:ilvl w:val="0"/>
        <w:numId w:val="0"/>
      </w:numPr>
    </w:pPr>
    <w:rPr/>
  </w:style>
  <w:style w:type="paragraph" w:styleId="Lijstalinea">
    <w:name w:val="Lijstalinea"/>
    <w:basedOn w:val="Normal"/>
    <w:qFormat/>
    <w:pPr>
      <w:numPr>
        <w:ilvl w:val="0"/>
        <w:numId w:val="0"/>
      </w:numPr>
      <w:ind w:left="720" w:right="0" w:hanging="0"/>
    </w:pPr>
    <w:rPr/>
  </w:style>
  <w:style w:type="paragraph" w:styleId="Contenudetableau">
    <w:name w:val="Contenu de tableau"/>
    <w:basedOn w:val="Normal"/>
    <w:qFormat/>
    <w:pPr>
      <w:numPr>
        <w:ilvl w:val="0"/>
        <w:numId w:val="0"/>
      </w:numPr>
      <w:suppressLineNumbers/>
    </w:pPr>
    <w:rPr/>
  </w:style>
  <w:style w:type="paragraph" w:styleId="Titredetableau">
    <w:name w:val="Titre de tableau"/>
    <w:basedOn w:val="Contenudetableau"/>
    <w:qFormat/>
    <w:pPr>
      <w:numPr>
        <w:ilvl w:val="0"/>
        <w:numId w:val="0"/>
      </w:numPr>
      <w:suppressLineNumbers/>
      <w:jc w:val="center"/>
    </w:pPr>
    <w:rPr>
      <w:b/>
      <w:bCs/>
    </w:rPr>
  </w:style>
  <w:style w:type="paragraph" w:styleId="Footnotetext">
    <w:name w:val="footnote text"/>
    <w:basedOn w:val="Normal"/>
    <w:qFormat/>
    <w:pPr>
      <w:widowControl/>
      <w:numPr>
        <w:ilvl w:val="0"/>
        <w:numId w:val="0"/>
      </w:numPr>
    </w:pPr>
    <w:rPr>
      <w:rFonts w:ascii="CG Times" w:hAnsi="CG Times" w:eastAsia="Times New Roman" w:cs="CG Times"/>
      <w:kern w:val="2"/>
      <w:sz w:val="20"/>
      <w:szCs w:val="20"/>
      <w:lang w:val="nl-NL"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jpeg"/><Relationship Id="rId10" Type="http://schemas.openxmlformats.org/officeDocument/2006/relationships/hyperlink" Target="https://environnement.brussels/thematiques/bruit/son-amplifie-electroniquement" TargetMode="External"/><Relationship Id="rId11" Type="http://schemas.openxmlformats.org/officeDocument/2006/relationships/hyperlink" Target="mailto:civilair@mobilit.fgov.be" TargetMode="External"/><Relationship Id="rId12" Type="http://schemas.openxmlformats.org/officeDocument/2006/relationships/hyperlink" Target="http://www.firebru.irisnet.be/" TargetMode="External"/><Relationship Id="rId13" Type="http://schemas.openxmlformats.org/officeDocument/2006/relationships/hyperlink" Target="mailto:even@firebru.irisnet.be" TargetMode="External"/><Relationship Id="rId14" Type="http://schemas.openxmlformats.org/officeDocument/2006/relationships/footer" Target="footer1.xml"/><Relationship Id="rId15" Type="http://schemas.openxmlformats.org/officeDocument/2006/relationships/hyperlink" Target="http://www.bruxellesenvironnement.be/" TargetMode="External"/><Relationship Id="rId16" Type="http://schemas.openxmlformats.org/officeDocument/2006/relationships/hyperlink" Target="mailto:epovadmin@sibelga.be" TargetMode="External"/><Relationship Id="rId17" Type="http://schemas.openxmlformats.org/officeDocument/2006/relationships/hyperlink" Target="mailto:signalisation@anderlecht.brussels" TargetMode="External"/><Relationship Id="rId18" Type="http://schemas.openxmlformats.org/officeDocument/2006/relationships/hyperlink" Target="mailto:nrb_fo_fe@sibelga.be" TargetMode="External"/><Relationship Id="rId19" Type="http://schemas.openxmlformats.org/officeDocument/2006/relationships/hyperlink" Target="mailto:infoproprete@anderlecht.brussels" TargetMode="External"/><Relationship Id="rId20" Type="http://schemas.openxmlformats.org/officeDocument/2006/relationships/hyperlink" Target="mailto:espacesverts@brucity.be" TargetMode="External"/><Relationship Id="rId21" Type="http://schemas.openxmlformats.org/officeDocument/2006/relationships/hyperlink" Target="https://www.autoriteprotectiondonnees.be/reglement-general-sur-la-protection-des-donnees-citoyen"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LibreOffice/6.1.5.2$Windows_X86_64 LibreOffice_project/90f8dcf33c87b3705e78202e3df5142b201bd805</Application>
  <Pages>9</Pages>
  <Words>5051</Words>
  <CharactersWithSpaces>31932</CharactersWithSpaces>
  <Paragraphs>599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2018-12-07T08:35:00Z</dcterms:created>
  <dc:creator>FIREBRU</dc:creator>
  <dc:description/>
  <dc:language>fr-BE</dc:language>
  <cp:lastModifiedBy>Lauren  Visse</cp:lastModifiedBy>
  <cp:lastPrinted>2017-10-25T10:20:00Z</cp:lastPrinted>
  <dcterms:modified xsi:type="dcterms:W3CDTF">2019-12-19T08:55:42Z</dcterms:modified>
  <cp:revision>9</cp:revision>
  <dc:subject>TEMPLATE</dc:subject>
  <dc:title>Entete Heliport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